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EE" w:rsidRPr="00631371" w:rsidRDefault="00F953EE" w:rsidP="0063137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371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503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0B8">
        <w:rPr>
          <w:rFonts w:ascii="Times New Roman" w:eastAsia="Calibri" w:hAnsi="Times New Roman" w:cs="Times New Roman"/>
          <w:sz w:val="28"/>
          <w:szCs w:val="28"/>
        </w:rPr>
        <w:t>о результатах проверки</w:t>
      </w:r>
      <w:r w:rsidR="003C553A" w:rsidRPr="00FA00B8">
        <w:rPr>
          <w:rFonts w:ascii="Times New Roman" w:eastAsia="Calibri" w:hAnsi="Times New Roman" w:cs="Times New Roman"/>
          <w:sz w:val="28"/>
          <w:szCs w:val="28"/>
        </w:rPr>
        <w:t xml:space="preserve"> целевого и эффективного</w:t>
      </w:r>
      <w:r w:rsidR="0063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3AB" w:rsidRPr="007473AB">
        <w:rPr>
          <w:rFonts w:ascii="Times New Roman" w:eastAsia="Calibri" w:hAnsi="Times New Roman" w:cs="Times New Roman"/>
          <w:sz w:val="28"/>
          <w:szCs w:val="28"/>
        </w:rPr>
        <w:t xml:space="preserve">расходования бюджетных средств, выделенных на обеспечение развития и укрепления материально-технической базы муниципальных домов культуры </w:t>
      </w:r>
    </w:p>
    <w:p w:rsidR="00D11B21" w:rsidRPr="00D11B21" w:rsidRDefault="00D11B21" w:rsidP="00D11B21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4012CE" w:rsidRP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>В соответствии с Планом деятельности на 2019 год, распоряжениями председателя Контрольно-счетной палаты Орловской области от 06.09.2019 № 35р-СП и № 36р-СП было проведено контрольное мероприятие «Проверка целевого и эффективного расходования бюджетных средств, выделенных на обеспечение развития и укрепления материально-технической базы муниципальных домов культуры».</w:t>
      </w:r>
    </w:p>
    <w:p w:rsidR="004012CE" w:rsidRP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Объекты контрольного мероприятия – Администрация </w:t>
      </w:r>
      <w:proofErr w:type="spellStart"/>
      <w:r w:rsidRPr="004012CE">
        <w:rPr>
          <w:rFonts w:ascii="Times New Roman" w:eastAsia="Calibri" w:hAnsi="Times New Roman" w:cs="Times New Roman"/>
          <w:sz w:val="28"/>
          <w:szCs w:val="28"/>
        </w:rPr>
        <w:t>Кромского</w:t>
      </w:r>
      <w:proofErr w:type="spellEnd"/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области, Администрация </w:t>
      </w:r>
      <w:proofErr w:type="spellStart"/>
      <w:r w:rsidRPr="004012CE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области, 4 муниципальные учреждения - получатели бюджетных средств. </w:t>
      </w:r>
    </w:p>
    <w:p w:rsidR="004012CE" w:rsidRP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>Проверяемый период – 2018 год, текущий период 2019 года.</w:t>
      </w:r>
    </w:p>
    <w:p w:rsidR="004012CE" w:rsidRP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Общий объем проверенных бюджетных средств составил 7693,2 тыс. рублей. </w:t>
      </w:r>
    </w:p>
    <w:p w:rsidR="000A285F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установлены нарушения законодательства и факты неэффективного расходования средств </w:t>
      </w:r>
      <w:r w:rsidR="000A285F">
        <w:rPr>
          <w:rFonts w:ascii="Times New Roman" w:eastAsia="Calibri" w:hAnsi="Times New Roman" w:cs="Times New Roman"/>
          <w:sz w:val="28"/>
          <w:szCs w:val="28"/>
        </w:rPr>
        <w:t xml:space="preserve">в муниципальных учреждениях </w:t>
      </w:r>
      <w:r w:rsidRPr="004012CE">
        <w:rPr>
          <w:rFonts w:ascii="Times New Roman" w:eastAsia="Calibri" w:hAnsi="Times New Roman" w:cs="Times New Roman"/>
          <w:sz w:val="28"/>
          <w:szCs w:val="28"/>
        </w:rPr>
        <w:t>на общую сумму 223,6 тыс. рублей</w:t>
      </w:r>
      <w:r w:rsidR="000A28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12CE" w:rsidRP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- неэффективные </w:t>
      </w:r>
      <w:bookmarkStart w:id="0" w:name="_GoBack"/>
      <w:bookmarkEnd w:id="0"/>
      <w:r w:rsidRPr="004012CE">
        <w:rPr>
          <w:rFonts w:ascii="Times New Roman" w:eastAsia="Calibri" w:hAnsi="Times New Roman" w:cs="Times New Roman"/>
          <w:sz w:val="28"/>
          <w:szCs w:val="28"/>
        </w:rPr>
        <w:t>расходы на сумму 111,5 тыс. рублей;</w:t>
      </w:r>
    </w:p>
    <w:p w:rsidR="004012CE" w:rsidRP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- нарушение </w:t>
      </w:r>
      <w:r w:rsidR="000A285F" w:rsidRPr="000A285F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Орловской области от 16.02.2010 № 48 «О порядке проведения проверки достоверности определения сметной стоимости объектов капитального строительства, реконструкции, капитального и текущего ремонта, финансирование которых планируется осуществлять с привлечением средств бюджета Орловской области» </w:t>
      </w:r>
      <w:r w:rsidRPr="004012CE">
        <w:rPr>
          <w:rFonts w:ascii="Times New Roman" w:eastAsia="Calibri" w:hAnsi="Times New Roman" w:cs="Times New Roman"/>
          <w:sz w:val="28"/>
          <w:szCs w:val="28"/>
        </w:rPr>
        <w:t>на сумму 109,2 тыс. рублей;</w:t>
      </w:r>
    </w:p>
    <w:p w:rsidR="004012CE" w:rsidRP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- потери доходов </w:t>
      </w:r>
      <w:r w:rsidR="000A285F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4012CE">
        <w:rPr>
          <w:rFonts w:ascii="Times New Roman" w:eastAsia="Calibri" w:hAnsi="Times New Roman" w:cs="Times New Roman"/>
          <w:sz w:val="28"/>
          <w:szCs w:val="28"/>
        </w:rPr>
        <w:t>на сумму 2,9 тыс. рублей.</w:t>
      </w:r>
    </w:p>
    <w:p w:rsid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В нарушение заключенных с Управлением культуры и архивного дела Орловской области Соглашений на предоставление субсидий администрациями </w:t>
      </w:r>
      <w:proofErr w:type="spellStart"/>
      <w:r w:rsidRPr="004012CE">
        <w:rPr>
          <w:rFonts w:ascii="Times New Roman" w:eastAsia="Calibri" w:hAnsi="Times New Roman" w:cs="Times New Roman"/>
          <w:sz w:val="28"/>
          <w:szCs w:val="28"/>
        </w:rPr>
        <w:t>Кромского</w:t>
      </w:r>
      <w:proofErr w:type="spellEnd"/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012CE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 районов не обеспечено на должном уровне ведение ежеквартальной отчетности о расходах, а также о результатах реализации мероприятий Программы. Методика оценки эффективности муниципальных программ не утверждена. В результате чего, в ходе контрольного мероприятия оценить эффективность муниципальных программ не представляется возможным. </w:t>
      </w:r>
    </w:p>
    <w:p w:rsidR="004012CE" w:rsidRDefault="004012CE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E">
        <w:rPr>
          <w:rFonts w:ascii="Times New Roman" w:eastAsia="Calibri" w:hAnsi="Times New Roman" w:cs="Times New Roman"/>
          <w:sz w:val="28"/>
          <w:szCs w:val="28"/>
        </w:rPr>
        <w:t xml:space="preserve">Также выявлены нарушения норм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– Федеральный закон №44-ФЗ) процедурного характера (без стоимостной </w:t>
      </w:r>
      <w:r w:rsidRPr="004012CE">
        <w:rPr>
          <w:rFonts w:ascii="Times New Roman" w:eastAsia="Calibri" w:hAnsi="Times New Roman" w:cs="Times New Roman"/>
          <w:sz w:val="28"/>
          <w:szCs w:val="28"/>
        </w:rPr>
        <w:lastRenderedPageBreak/>
        <w:t>оценки), в том числе за совершение которых КоАП РФ предусмотрена а</w:t>
      </w:r>
      <w:r>
        <w:rPr>
          <w:rFonts w:ascii="Times New Roman" w:eastAsia="Calibri" w:hAnsi="Times New Roman" w:cs="Times New Roman"/>
          <w:sz w:val="28"/>
          <w:szCs w:val="28"/>
        </w:rPr>
        <w:t>дминистративная ответственность, а именно:</w:t>
      </w:r>
    </w:p>
    <w:p w:rsidR="000A285F" w:rsidRDefault="000A285F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285F">
        <w:rPr>
          <w:rFonts w:ascii="Times New Roman" w:eastAsia="Calibri" w:hAnsi="Times New Roman" w:cs="Times New Roman"/>
          <w:sz w:val="28"/>
          <w:szCs w:val="28"/>
        </w:rPr>
        <w:t>несоблюден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0A285F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A285F">
        <w:rPr>
          <w:rFonts w:ascii="Times New Roman" w:eastAsia="Calibri" w:hAnsi="Times New Roman" w:cs="Times New Roman"/>
          <w:sz w:val="28"/>
          <w:szCs w:val="28"/>
        </w:rPr>
        <w:t xml:space="preserve"> к содержанию документации о закупке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0A285F">
        <w:rPr>
          <w:rFonts w:ascii="Times New Roman" w:eastAsia="Calibri" w:hAnsi="Times New Roman" w:cs="Times New Roman"/>
          <w:sz w:val="28"/>
          <w:szCs w:val="28"/>
        </w:rPr>
        <w:t>ч</w:t>
      </w:r>
      <w:r w:rsidR="007473AB">
        <w:rPr>
          <w:rFonts w:ascii="Times New Roman" w:eastAsia="Calibri" w:hAnsi="Times New Roman" w:cs="Times New Roman"/>
          <w:sz w:val="28"/>
          <w:szCs w:val="28"/>
        </w:rPr>
        <w:t>асти</w:t>
      </w:r>
      <w:r w:rsidRPr="000A285F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 w:rsidR="007473AB">
        <w:rPr>
          <w:rFonts w:ascii="Times New Roman" w:eastAsia="Calibri" w:hAnsi="Times New Roman" w:cs="Times New Roman"/>
          <w:sz w:val="28"/>
          <w:szCs w:val="28"/>
        </w:rPr>
        <w:t>атьи</w:t>
      </w:r>
      <w:r w:rsidRPr="000A285F">
        <w:rPr>
          <w:rFonts w:ascii="Times New Roman" w:eastAsia="Calibri" w:hAnsi="Times New Roman" w:cs="Times New Roman"/>
          <w:sz w:val="28"/>
          <w:szCs w:val="28"/>
        </w:rPr>
        <w:t xml:space="preserve"> 64 Федерального закона №44-ФЗ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85F" w:rsidRPr="004012CE" w:rsidRDefault="000A285F" w:rsidP="00401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285F">
        <w:rPr>
          <w:rFonts w:ascii="Times New Roman" w:eastAsia="Calibri" w:hAnsi="Times New Roman" w:cs="Times New Roman"/>
          <w:sz w:val="28"/>
          <w:szCs w:val="28"/>
        </w:rPr>
        <w:t>несоответств</w:t>
      </w:r>
      <w:r>
        <w:rPr>
          <w:rFonts w:ascii="Times New Roman" w:eastAsia="Calibri" w:hAnsi="Times New Roman" w:cs="Times New Roman"/>
          <w:sz w:val="28"/>
          <w:szCs w:val="28"/>
        </w:rPr>
        <w:t>ие заключенного контракта</w:t>
      </w:r>
      <w:r w:rsidRPr="000A285F">
        <w:rPr>
          <w:rFonts w:ascii="Times New Roman" w:eastAsia="Calibri" w:hAnsi="Times New Roman" w:cs="Times New Roman"/>
          <w:sz w:val="28"/>
          <w:szCs w:val="28"/>
        </w:rPr>
        <w:t xml:space="preserve"> требованиям, предусмотренным документацией о </w:t>
      </w:r>
      <w:r w:rsidRPr="007473AB">
        <w:rPr>
          <w:rFonts w:ascii="Times New Roman" w:eastAsia="Calibri" w:hAnsi="Times New Roman" w:cs="Times New Roman"/>
          <w:sz w:val="28"/>
          <w:szCs w:val="28"/>
        </w:rPr>
        <w:t>закупке</w:t>
      </w:r>
      <w:r w:rsidR="007473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A285F">
        <w:rPr>
          <w:rFonts w:ascii="Times New Roman" w:eastAsia="Calibri" w:hAnsi="Times New Roman" w:cs="Times New Roman"/>
          <w:sz w:val="28"/>
          <w:szCs w:val="28"/>
        </w:rPr>
        <w:t>ст</w:t>
      </w:r>
      <w:r w:rsidR="007473AB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0A285F">
        <w:rPr>
          <w:rFonts w:ascii="Times New Roman" w:eastAsia="Calibri" w:hAnsi="Times New Roman" w:cs="Times New Roman"/>
          <w:sz w:val="28"/>
          <w:szCs w:val="28"/>
        </w:rPr>
        <w:t xml:space="preserve"> 34 Федерального закона №44-ФЗ</w:t>
      </w:r>
      <w:r w:rsidR="007473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12CE" w:rsidRDefault="004012CE" w:rsidP="004012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несвоевременность направления информации, предусмотренной статьей 103 </w:t>
      </w:r>
      <w:r w:rsidR="000A2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Pr="00401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44-ФЗ</w:t>
      </w:r>
      <w:r w:rsidR="00497D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2C" w:rsidRDefault="003A5C2C" w:rsidP="004012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5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исполнения обязательств подрядчика по контракту;</w:t>
      </w:r>
    </w:p>
    <w:p w:rsidR="00497D61" w:rsidRPr="004012CE" w:rsidRDefault="00497D61" w:rsidP="004012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7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неприменения мер ответственности по контракту (не направлялись требования об уплате неустоек в адрес подрядчика)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</w:t>
      </w:r>
      <w:r w:rsidRPr="00497D61">
        <w:t xml:space="preserve"> </w:t>
      </w:r>
      <w:r w:rsidRPr="00497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49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34 Федерального закона №44-ФЗ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85F" w:rsidRDefault="0040012F" w:rsidP="00B81BDE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1"/>
          <w:color w:val="00000A"/>
          <w:sz w:val="28"/>
          <w:szCs w:val="28"/>
        </w:rPr>
      </w:pPr>
      <w:r w:rsidRPr="0040012F">
        <w:rPr>
          <w:rFonts w:ascii="Times New Roman" w:eastAsia="Calibri" w:hAnsi="Times New Roman" w:cs="Times New Roman1"/>
          <w:color w:val="00000A"/>
          <w:sz w:val="28"/>
          <w:szCs w:val="28"/>
        </w:rPr>
        <w:t>Итоги контрольного мероприятия рассмотрены на заседании Коллегии Контрольно-счетной палаты Орловской области 13 ноября 2019 года.</w:t>
      </w:r>
    </w:p>
    <w:p w:rsidR="00B81BDE" w:rsidRPr="00B81BDE" w:rsidRDefault="00C60BB6" w:rsidP="00B81BDE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1"/>
          <w:color w:val="00000A"/>
          <w:sz w:val="28"/>
          <w:szCs w:val="28"/>
        </w:rPr>
      </w:pPr>
      <w:r>
        <w:rPr>
          <w:rFonts w:ascii="Times New Roman" w:eastAsia="Calibri" w:hAnsi="Times New Roman" w:cs="Times New Roman1"/>
          <w:color w:val="00000A"/>
          <w:sz w:val="28"/>
          <w:szCs w:val="28"/>
        </w:rPr>
        <w:t>П</w:t>
      </w:r>
      <w:r w:rsidR="00B81BDE"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о</w:t>
      </w:r>
      <w:r w:rsidR="0040012F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результатам</w:t>
      </w:r>
      <w:r w:rsidR="00B81BDE"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контрольного мероприятия</w:t>
      </w:r>
      <w:r w:rsidR="00B81BDE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в адрес г</w:t>
      </w:r>
      <w:r w:rsidR="004012CE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лав муниципальных районов </w:t>
      </w:r>
      <w:r w:rsidR="00B81BDE"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внесен</w:t>
      </w:r>
      <w:r w:rsidR="004012CE">
        <w:rPr>
          <w:rFonts w:ascii="Times New Roman" w:eastAsia="Calibri" w:hAnsi="Times New Roman" w:cs="Times New Roman1"/>
          <w:color w:val="00000A"/>
          <w:sz w:val="28"/>
          <w:szCs w:val="28"/>
        </w:rPr>
        <w:t>ы</w:t>
      </w:r>
      <w:r w:rsidR="00B81BDE"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представлени</w:t>
      </w:r>
      <w:r w:rsidR="004012CE">
        <w:rPr>
          <w:rFonts w:ascii="Times New Roman" w:eastAsia="Calibri" w:hAnsi="Times New Roman" w:cs="Times New Roman1"/>
          <w:color w:val="00000A"/>
          <w:sz w:val="28"/>
          <w:szCs w:val="28"/>
        </w:rPr>
        <w:t>я</w:t>
      </w:r>
      <w:r w:rsidR="00B81BDE"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.</w:t>
      </w:r>
    </w:p>
    <w:p w:rsidR="00B81BDE" w:rsidRPr="00B81BDE" w:rsidRDefault="00B81BDE" w:rsidP="00B81BDE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1"/>
          <w:color w:val="00000A"/>
          <w:sz w:val="28"/>
          <w:szCs w:val="28"/>
        </w:rPr>
      </w:pPr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Материалы контрольного мероприятия направлены Председателю Орловского областно</w:t>
      </w:r>
      <w:r w:rsidR="00D13017">
        <w:rPr>
          <w:rFonts w:ascii="Times New Roman" w:eastAsia="Calibri" w:hAnsi="Times New Roman" w:cs="Times New Roman1"/>
          <w:color w:val="00000A"/>
          <w:sz w:val="28"/>
          <w:szCs w:val="28"/>
        </w:rPr>
        <w:t>го Совета народных депутатов Л.</w:t>
      </w:r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С. </w:t>
      </w:r>
      <w:proofErr w:type="spellStart"/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Музалевскому</w:t>
      </w:r>
      <w:proofErr w:type="spellEnd"/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,</w:t>
      </w:r>
      <w:r w:rsidR="00F87393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Губернатору и Председателю Правительства Орловской области</w:t>
      </w:r>
      <w:r w:rsidR="00D13017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А.Е. </w:t>
      </w:r>
      <w:proofErr w:type="spellStart"/>
      <w:r w:rsidR="00D13017">
        <w:rPr>
          <w:rFonts w:ascii="Times New Roman" w:eastAsia="Calibri" w:hAnsi="Times New Roman" w:cs="Times New Roman1"/>
          <w:color w:val="00000A"/>
          <w:sz w:val="28"/>
          <w:szCs w:val="28"/>
        </w:rPr>
        <w:t>Клычкову</w:t>
      </w:r>
      <w:proofErr w:type="spellEnd"/>
      <w:r w:rsidR="00F87393">
        <w:rPr>
          <w:rFonts w:ascii="Times New Roman" w:eastAsia="Calibri" w:hAnsi="Times New Roman" w:cs="Times New Roman1"/>
          <w:color w:val="00000A"/>
          <w:sz w:val="28"/>
          <w:szCs w:val="28"/>
        </w:rPr>
        <w:t>,</w:t>
      </w:r>
      <w:r w:rsidR="00E01D43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</w:t>
      </w:r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в прокуратуру Орловской области</w:t>
      </w:r>
      <w:r>
        <w:rPr>
          <w:rFonts w:ascii="Times New Roman" w:eastAsia="Calibri" w:hAnsi="Times New Roman" w:cs="Times New Roman1"/>
          <w:color w:val="00000A"/>
          <w:sz w:val="28"/>
          <w:szCs w:val="28"/>
        </w:rPr>
        <w:t>, Орловское УФАС.</w:t>
      </w:r>
    </w:p>
    <w:sectPr w:rsidR="00B81BDE" w:rsidRPr="00B81BDE" w:rsidSect="008A0BA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F4" w:rsidRDefault="00BC3FF4" w:rsidP="008A0BA4">
      <w:pPr>
        <w:spacing w:after="0" w:line="240" w:lineRule="auto"/>
      </w:pPr>
      <w:r>
        <w:separator/>
      </w:r>
    </w:p>
  </w:endnote>
  <w:endnote w:type="continuationSeparator" w:id="0">
    <w:p w:rsidR="00BC3FF4" w:rsidRDefault="00BC3FF4" w:rsidP="008A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F4" w:rsidRDefault="00BC3FF4" w:rsidP="008A0BA4">
      <w:pPr>
        <w:spacing w:after="0" w:line="240" w:lineRule="auto"/>
      </w:pPr>
      <w:r>
        <w:separator/>
      </w:r>
    </w:p>
  </w:footnote>
  <w:footnote w:type="continuationSeparator" w:id="0">
    <w:p w:rsidR="00BC3FF4" w:rsidRDefault="00BC3FF4" w:rsidP="008A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80996"/>
      <w:docPartObj>
        <w:docPartGallery w:val="Page Numbers (Top of Page)"/>
        <w:docPartUnique/>
      </w:docPartObj>
    </w:sdtPr>
    <w:sdtEndPr/>
    <w:sdtContent>
      <w:p w:rsidR="008A0BA4" w:rsidRDefault="008A0B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2F">
          <w:rPr>
            <w:noProof/>
          </w:rPr>
          <w:t>2</w:t>
        </w:r>
        <w:r>
          <w:fldChar w:fldCharType="end"/>
        </w:r>
      </w:p>
    </w:sdtContent>
  </w:sdt>
  <w:p w:rsidR="008A0BA4" w:rsidRDefault="008A0B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32"/>
    <w:rsid w:val="00030DD9"/>
    <w:rsid w:val="000424F6"/>
    <w:rsid w:val="0005140E"/>
    <w:rsid w:val="00063268"/>
    <w:rsid w:val="00070F61"/>
    <w:rsid w:val="00080F0F"/>
    <w:rsid w:val="000A285F"/>
    <w:rsid w:val="000A6643"/>
    <w:rsid w:val="000B575A"/>
    <w:rsid w:val="000D1332"/>
    <w:rsid w:val="000D3653"/>
    <w:rsid w:val="0010492B"/>
    <w:rsid w:val="00105CEB"/>
    <w:rsid w:val="001556A4"/>
    <w:rsid w:val="00164552"/>
    <w:rsid w:val="00166E92"/>
    <w:rsid w:val="001750AC"/>
    <w:rsid w:val="00176985"/>
    <w:rsid w:val="0017747C"/>
    <w:rsid w:val="00196AB4"/>
    <w:rsid w:val="001E6333"/>
    <w:rsid w:val="00205A7A"/>
    <w:rsid w:val="00215112"/>
    <w:rsid w:val="00241033"/>
    <w:rsid w:val="002417BE"/>
    <w:rsid w:val="00246AF0"/>
    <w:rsid w:val="0024749F"/>
    <w:rsid w:val="0026051C"/>
    <w:rsid w:val="002A6C99"/>
    <w:rsid w:val="002A76E8"/>
    <w:rsid w:val="002B2268"/>
    <w:rsid w:val="00331B5D"/>
    <w:rsid w:val="00341A3F"/>
    <w:rsid w:val="00362F05"/>
    <w:rsid w:val="003A5C2C"/>
    <w:rsid w:val="003C553A"/>
    <w:rsid w:val="003D1C39"/>
    <w:rsid w:val="003F2230"/>
    <w:rsid w:val="003F2498"/>
    <w:rsid w:val="003F438C"/>
    <w:rsid w:val="0040012F"/>
    <w:rsid w:val="004012CE"/>
    <w:rsid w:val="00416144"/>
    <w:rsid w:val="00425729"/>
    <w:rsid w:val="004478AF"/>
    <w:rsid w:val="00464A6A"/>
    <w:rsid w:val="004654C0"/>
    <w:rsid w:val="00471A2A"/>
    <w:rsid w:val="00473F5D"/>
    <w:rsid w:val="00483D18"/>
    <w:rsid w:val="004843A0"/>
    <w:rsid w:val="00492094"/>
    <w:rsid w:val="00497D61"/>
    <w:rsid w:val="004D3D60"/>
    <w:rsid w:val="004E3B90"/>
    <w:rsid w:val="004F113E"/>
    <w:rsid w:val="00503546"/>
    <w:rsid w:val="0050479E"/>
    <w:rsid w:val="00523696"/>
    <w:rsid w:val="00531699"/>
    <w:rsid w:val="005326A5"/>
    <w:rsid w:val="00534DD0"/>
    <w:rsid w:val="00572B39"/>
    <w:rsid w:val="00590817"/>
    <w:rsid w:val="00594A5D"/>
    <w:rsid w:val="005C7D68"/>
    <w:rsid w:val="005E1E5B"/>
    <w:rsid w:val="005F7E50"/>
    <w:rsid w:val="00604517"/>
    <w:rsid w:val="00622925"/>
    <w:rsid w:val="006248C7"/>
    <w:rsid w:val="00631371"/>
    <w:rsid w:val="00663DDD"/>
    <w:rsid w:val="00696C1B"/>
    <w:rsid w:val="006A10CB"/>
    <w:rsid w:val="006A5A9D"/>
    <w:rsid w:val="00703CA8"/>
    <w:rsid w:val="00737B8A"/>
    <w:rsid w:val="00742361"/>
    <w:rsid w:val="00745844"/>
    <w:rsid w:val="007463AF"/>
    <w:rsid w:val="007473AB"/>
    <w:rsid w:val="007620C9"/>
    <w:rsid w:val="0077312D"/>
    <w:rsid w:val="007914B2"/>
    <w:rsid w:val="007B58EF"/>
    <w:rsid w:val="007D26B7"/>
    <w:rsid w:val="007D2DA2"/>
    <w:rsid w:val="007D3883"/>
    <w:rsid w:val="00814214"/>
    <w:rsid w:val="00851F07"/>
    <w:rsid w:val="0086544D"/>
    <w:rsid w:val="00871FF0"/>
    <w:rsid w:val="008908CA"/>
    <w:rsid w:val="0089362E"/>
    <w:rsid w:val="008A0BA4"/>
    <w:rsid w:val="008B1AAA"/>
    <w:rsid w:val="008C6794"/>
    <w:rsid w:val="008D2CBD"/>
    <w:rsid w:val="00900E4D"/>
    <w:rsid w:val="00956B6F"/>
    <w:rsid w:val="00972605"/>
    <w:rsid w:val="009A4C74"/>
    <w:rsid w:val="009B449C"/>
    <w:rsid w:val="009B540B"/>
    <w:rsid w:val="009B5BEB"/>
    <w:rsid w:val="009B5C7E"/>
    <w:rsid w:val="009C6C4D"/>
    <w:rsid w:val="009D16E3"/>
    <w:rsid w:val="009E41BF"/>
    <w:rsid w:val="009F52E8"/>
    <w:rsid w:val="009F5800"/>
    <w:rsid w:val="009F6EC6"/>
    <w:rsid w:val="00A1246D"/>
    <w:rsid w:val="00A66B90"/>
    <w:rsid w:val="00A80634"/>
    <w:rsid w:val="00AA1830"/>
    <w:rsid w:val="00AB0A0D"/>
    <w:rsid w:val="00AB41C5"/>
    <w:rsid w:val="00AC7713"/>
    <w:rsid w:val="00AD1FF3"/>
    <w:rsid w:val="00AE63E2"/>
    <w:rsid w:val="00AE7108"/>
    <w:rsid w:val="00AF0AFB"/>
    <w:rsid w:val="00B06B22"/>
    <w:rsid w:val="00B32956"/>
    <w:rsid w:val="00B66604"/>
    <w:rsid w:val="00B72BBB"/>
    <w:rsid w:val="00B81BDE"/>
    <w:rsid w:val="00BC3FF4"/>
    <w:rsid w:val="00BE0FC6"/>
    <w:rsid w:val="00BF64B4"/>
    <w:rsid w:val="00C21D11"/>
    <w:rsid w:val="00C33625"/>
    <w:rsid w:val="00C60BB6"/>
    <w:rsid w:val="00C665BF"/>
    <w:rsid w:val="00C75666"/>
    <w:rsid w:val="00C860DF"/>
    <w:rsid w:val="00CA55BD"/>
    <w:rsid w:val="00CB3091"/>
    <w:rsid w:val="00CE5EE3"/>
    <w:rsid w:val="00D11B21"/>
    <w:rsid w:val="00D12A05"/>
    <w:rsid w:val="00D13017"/>
    <w:rsid w:val="00D374B5"/>
    <w:rsid w:val="00D609DD"/>
    <w:rsid w:val="00D61BBA"/>
    <w:rsid w:val="00D83390"/>
    <w:rsid w:val="00DC4085"/>
    <w:rsid w:val="00DE6DF3"/>
    <w:rsid w:val="00E01D43"/>
    <w:rsid w:val="00E0447A"/>
    <w:rsid w:val="00E26517"/>
    <w:rsid w:val="00E52389"/>
    <w:rsid w:val="00EA05FB"/>
    <w:rsid w:val="00ED552E"/>
    <w:rsid w:val="00EE7D5C"/>
    <w:rsid w:val="00EF222C"/>
    <w:rsid w:val="00F05A44"/>
    <w:rsid w:val="00F05DBE"/>
    <w:rsid w:val="00F14F42"/>
    <w:rsid w:val="00F20917"/>
    <w:rsid w:val="00F31BDD"/>
    <w:rsid w:val="00F4111E"/>
    <w:rsid w:val="00F52BCA"/>
    <w:rsid w:val="00F723D7"/>
    <w:rsid w:val="00F869B2"/>
    <w:rsid w:val="00F87393"/>
    <w:rsid w:val="00F953EE"/>
    <w:rsid w:val="00FA00B8"/>
    <w:rsid w:val="00FB50F3"/>
    <w:rsid w:val="00FE169E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E6DF3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styleId="a5">
    <w:name w:val="List Paragraph"/>
    <w:basedOn w:val="a"/>
    <w:uiPriority w:val="34"/>
    <w:qFormat/>
    <w:rsid w:val="005908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A4"/>
  </w:style>
  <w:style w:type="paragraph" w:styleId="a8">
    <w:name w:val="footer"/>
    <w:basedOn w:val="a"/>
    <w:link w:val="a9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E6DF3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styleId="a5">
    <w:name w:val="List Paragraph"/>
    <w:basedOn w:val="a"/>
    <w:uiPriority w:val="34"/>
    <w:qFormat/>
    <w:rsid w:val="005908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A4"/>
  </w:style>
  <w:style w:type="paragraph" w:styleId="a8">
    <w:name w:val="footer"/>
    <w:basedOn w:val="a"/>
    <w:link w:val="a9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61EB-0894-4BA8-A59A-775D065E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</dc:creator>
  <cp:lastModifiedBy>Компьютер</cp:lastModifiedBy>
  <cp:revision>2</cp:revision>
  <cp:lastPrinted>2019-11-14T12:44:00Z</cp:lastPrinted>
  <dcterms:created xsi:type="dcterms:W3CDTF">2019-11-14T14:48:00Z</dcterms:created>
  <dcterms:modified xsi:type="dcterms:W3CDTF">2019-11-14T14:48:00Z</dcterms:modified>
</cp:coreProperties>
</file>