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EB6A" w14:textId="77777777" w:rsidR="00D511E3" w:rsidRPr="00D511E3" w:rsidRDefault="00D511E3" w:rsidP="00D511E3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11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(для размещения на сайте КСП Орловской области)</w:t>
      </w:r>
    </w:p>
    <w:p w14:paraId="58F614E7" w14:textId="77777777" w:rsidR="00D511E3" w:rsidRPr="00D511E3" w:rsidRDefault="00D511E3" w:rsidP="00D511E3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38CD920" w14:textId="393222F1" w:rsidR="00D511E3" w:rsidRPr="006E7539" w:rsidRDefault="00D511E3" w:rsidP="006E753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E75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Информация по результатам контрольного мероприятия </w:t>
      </w:r>
      <w:r w:rsidR="006933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«П</w:t>
      </w:r>
      <w:r w:rsidR="000458E9" w:rsidRPr="006E75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роверка расходования средств, выделенных на реализацию регионального проекта «Успех каждого ребенка» в рамках национального проекта «Образование»</w:t>
      </w:r>
      <w:r w:rsidRPr="006E75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D72A073" w14:textId="77777777" w:rsidR="00E62025" w:rsidRDefault="00E62025" w:rsidP="00E62025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182577C" w14:textId="783A1109" w:rsidR="000458E9" w:rsidRPr="006933E1" w:rsidRDefault="000458E9" w:rsidP="0011564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В ходе контрольного мероприятия «Проверка расходования средств, выделенных на реализацию регионального проекта «Успех каждого ребенка» в рамках национального проекта «Образование» установлено, что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мероприятия регионального проекта «Успех каждого ребенка» в рамках национального проекта «Образование»</w:t>
      </w:r>
      <w:r w:rsidRPr="006933E1">
        <w:rPr>
          <w:rFonts w:ascii="Times New Roman" w:hAnsi="Times New Roman" w:cs="Times New Roman"/>
          <w:bCs/>
          <w:sz w:val="28"/>
          <w:szCs w:val="28"/>
        </w:rPr>
        <w:t>, запланированные на 2019 год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выполнены. </w:t>
      </w:r>
    </w:p>
    <w:p w14:paraId="706305B0" w14:textId="233F7C19" w:rsidR="0011564C" w:rsidRPr="006933E1" w:rsidRDefault="0011564C" w:rsidP="0011564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>Итоговым результатом реализации регионального проекта в 2019 году стало создание и функционирование регионального центра выявления, поддержки и развития способностей и талантов у детей и молодежи БОУ ОО «Созвездие Орла» и детского технопарка «Кванториум», деятельность которого осуществляется по шести направлениям: (квантам) «Промробоквантум», «Аэроквантум», «Автоквантум», «IT-квантум», «Биоквантум», «Хай-тек».</w:t>
      </w:r>
      <w:r w:rsidR="00D21CF8" w:rsidRPr="006933E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 девяти районах Орловской области были улучшены условия для занятия физической культурой и спортом (закуплено </w:t>
      </w:r>
      <w:r w:rsidR="007B7F32">
        <w:rPr>
          <w:rFonts w:ascii="Times New Roman" w:hAnsi="Times New Roman" w:cs="Times New Roman"/>
          <w:bCs/>
          <w:sz w:val="28"/>
          <w:szCs w:val="28"/>
        </w:rPr>
        <w:t xml:space="preserve">спортивное </w:t>
      </w:r>
      <w:r w:rsidRPr="006933E1">
        <w:rPr>
          <w:rFonts w:ascii="Times New Roman" w:hAnsi="Times New Roman" w:cs="Times New Roman"/>
          <w:bCs/>
          <w:sz w:val="28"/>
          <w:szCs w:val="28"/>
        </w:rPr>
        <w:t>оборудование и осуществлен ремонт спортивных залов).</w:t>
      </w:r>
    </w:p>
    <w:p w14:paraId="21DE2262" w14:textId="0153FCDE" w:rsidR="0011564C" w:rsidRPr="006933E1" w:rsidRDefault="0011564C" w:rsidP="00287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="007B7F32">
        <w:rPr>
          <w:rFonts w:ascii="Times New Roman" w:hAnsi="Times New Roman" w:cs="Times New Roman"/>
          <w:bCs/>
          <w:sz w:val="28"/>
          <w:szCs w:val="28"/>
        </w:rPr>
        <w:t>в ходе проверки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 отмечены </w:t>
      </w:r>
      <w:r w:rsidR="000458E9" w:rsidRPr="006933E1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7B7F32"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</w:t>
      </w:r>
      <w:r w:rsidR="000458E9" w:rsidRPr="006933E1">
        <w:rPr>
          <w:rFonts w:ascii="Times New Roman" w:hAnsi="Times New Roman" w:cs="Times New Roman"/>
          <w:bCs/>
          <w:sz w:val="28"/>
          <w:szCs w:val="28"/>
        </w:rPr>
        <w:t xml:space="preserve"> и недостатки</w:t>
      </w:r>
      <w:r w:rsidR="007B7F32">
        <w:rPr>
          <w:rFonts w:ascii="Times New Roman" w:hAnsi="Times New Roman" w:cs="Times New Roman"/>
          <w:bCs/>
          <w:sz w:val="28"/>
          <w:szCs w:val="28"/>
        </w:rPr>
        <w:t xml:space="preserve"> при реализации мероприятий регионального проекта.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F32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 </w:t>
      </w:r>
      <w:r w:rsidR="007B7F32">
        <w:rPr>
          <w:rFonts w:ascii="Times New Roman" w:hAnsi="Times New Roman" w:cs="Times New Roman"/>
          <w:bCs/>
          <w:sz w:val="28"/>
          <w:szCs w:val="28"/>
        </w:rPr>
        <w:t>отмечены нарушения законодательства в сфере закупок для государственных и муниципал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ьных нужд. </w:t>
      </w:r>
      <w:r w:rsidR="00BB487E" w:rsidRPr="006933E1">
        <w:rPr>
          <w:rFonts w:ascii="Times New Roman" w:hAnsi="Times New Roman" w:cs="Times New Roman"/>
          <w:bCs/>
          <w:sz w:val="28"/>
          <w:szCs w:val="28"/>
        </w:rPr>
        <w:t>В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 ряде случаев установлен</w:t>
      </w:r>
      <w:r w:rsidR="00AD0E05">
        <w:rPr>
          <w:rFonts w:ascii="Times New Roman" w:hAnsi="Times New Roman" w:cs="Times New Roman"/>
          <w:bCs/>
          <w:sz w:val="28"/>
          <w:szCs w:val="28"/>
        </w:rPr>
        <w:t>ы факты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 несоответстви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технических характеристик, предусмотренных документацией о закупке, </w:t>
      </w:r>
      <w:r w:rsidR="00BB487E" w:rsidRPr="006933E1">
        <w:rPr>
          <w:rFonts w:ascii="Times New Roman" w:hAnsi="Times New Roman" w:cs="Times New Roman"/>
          <w:bCs/>
          <w:sz w:val="28"/>
          <w:szCs w:val="28"/>
        </w:rPr>
        <w:t>фактически поставленным товарам</w:t>
      </w:r>
      <w:r w:rsidR="00AD0E05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BB487E"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6933E1">
        <w:rPr>
          <w:rFonts w:ascii="Times New Roman" w:hAnsi="Times New Roman" w:cs="Times New Roman"/>
          <w:bCs/>
          <w:sz w:val="28"/>
          <w:szCs w:val="28"/>
        </w:rPr>
        <w:t>нарушений при приемке и оплате оборудования,  закупленного для технопарка «Кванториум», выразивш</w:t>
      </w:r>
      <w:r w:rsidR="00AD0E05">
        <w:rPr>
          <w:rFonts w:ascii="Times New Roman" w:hAnsi="Times New Roman" w:cs="Times New Roman"/>
          <w:bCs/>
          <w:sz w:val="28"/>
          <w:szCs w:val="28"/>
        </w:rPr>
        <w:t>их</w:t>
      </w:r>
      <w:r w:rsidRPr="006933E1">
        <w:rPr>
          <w:rFonts w:ascii="Times New Roman" w:hAnsi="Times New Roman" w:cs="Times New Roman"/>
          <w:bCs/>
          <w:sz w:val="28"/>
          <w:szCs w:val="28"/>
        </w:rPr>
        <w:t>ся в оплате товара в отсутствие документа, подтверждающего его качество.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 По итогам аудита закупок отмечено, что </w:t>
      </w:r>
      <w:r w:rsidR="00AD0E05" w:rsidRPr="00AD0E05">
        <w:rPr>
          <w:rFonts w:ascii="Times New Roman" w:hAnsi="Times New Roman" w:cs="Times New Roman"/>
          <w:bCs/>
          <w:sz w:val="28"/>
          <w:szCs w:val="28"/>
        </w:rPr>
        <w:t>98% закупок на создание детских технопарков «</w:t>
      </w:r>
      <w:proofErr w:type="spellStart"/>
      <w:r w:rsidR="00AD0E05" w:rsidRPr="00AD0E05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="00AD0E05" w:rsidRPr="00AD0E05">
        <w:rPr>
          <w:rFonts w:ascii="Times New Roman" w:hAnsi="Times New Roman" w:cs="Times New Roman"/>
          <w:bCs/>
          <w:sz w:val="28"/>
          <w:szCs w:val="28"/>
        </w:rPr>
        <w:t>» было осуществлено у единственного поставщика</w:t>
      </w:r>
    </w:p>
    <w:p w14:paraId="61D9BD60" w14:textId="12B4952F" w:rsidR="0011564C" w:rsidRPr="006933E1" w:rsidRDefault="00BB487E" w:rsidP="0011564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проверки закупок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БОУ ОО «Созвездие Орла»</w:t>
      </w:r>
      <w:r w:rsidR="006E7539" w:rsidRPr="006933E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AD0E05">
        <w:rPr>
          <w:rFonts w:ascii="Times New Roman" w:hAnsi="Times New Roman" w:cs="Times New Roman"/>
          <w:bCs/>
          <w:sz w:val="28"/>
          <w:szCs w:val="28"/>
        </w:rPr>
        <w:t>ы случаи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несоответстви</w:t>
      </w:r>
      <w:r w:rsidR="00AD0E05">
        <w:rPr>
          <w:rFonts w:ascii="Times New Roman" w:hAnsi="Times New Roman" w:cs="Times New Roman"/>
          <w:bCs/>
          <w:sz w:val="28"/>
          <w:szCs w:val="28"/>
        </w:rPr>
        <w:t>я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заключенных договоров требованиям, предусмот</w:t>
      </w:r>
      <w:r w:rsidR="006E7539" w:rsidRPr="006933E1">
        <w:rPr>
          <w:rFonts w:ascii="Times New Roman" w:hAnsi="Times New Roman" w:cs="Times New Roman"/>
          <w:bCs/>
          <w:sz w:val="28"/>
          <w:szCs w:val="28"/>
        </w:rPr>
        <w:t>ренным документацией о закупке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6E7539"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E05">
        <w:rPr>
          <w:rFonts w:ascii="Times New Roman" w:hAnsi="Times New Roman" w:cs="Times New Roman"/>
          <w:bCs/>
          <w:sz w:val="28"/>
          <w:szCs w:val="28"/>
        </w:rPr>
        <w:t>отсутствия претензионной работы</w:t>
      </w:r>
      <w:r w:rsidR="00287055">
        <w:rPr>
          <w:rFonts w:ascii="Times New Roman" w:hAnsi="Times New Roman" w:cs="Times New Roman"/>
          <w:bCs/>
          <w:sz w:val="28"/>
          <w:szCs w:val="28"/>
        </w:rPr>
        <w:t xml:space="preserve"> по фактам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E05">
        <w:rPr>
          <w:rFonts w:ascii="Times New Roman" w:hAnsi="Times New Roman" w:cs="Times New Roman"/>
          <w:bCs/>
          <w:sz w:val="28"/>
          <w:szCs w:val="28"/>
        </w:rPr>
        <w:t>отдельны</w:t>
      </w:r>
      <w:r w:rsidR="00287055">
        <w:rPr>
          <w:rFonts w:ascii="Times New Roman" w:hAnsi="Times New Roman" w:cs="Times New Roman"/>
          <w:bCs/>
          <w:sz w:val="28"/>
          <w:szCs w:val="28"/>
        </w:rPr>
        <w:t>х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287055">
        <w:rPr>
          <w:rFonts w:ascii="Times New Roman" w:hAnsi="Times New Roman" w:cs="Times New Roman"/>
          <w:bCs/>
          <w:sz w:val="28"/>
          <w:szCs w:val="28"/>
        </w:rPr>
        <w:t>й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установленного контрактом срока. </w:t>
      </w:r>
      <w:r w:rsidR="00AB1C17" w:rsidRPr="006933E1">
        <w:rPr>
          <w:rFonts w:ascii="Times New Roman" w:hAnsi="Times New Roman" w:cs="Times New Roman"/>
          <w:bCs/>
          <w:sz w:val="28"/>
          <w:szCs w:val="28"/>
        </w:rPr>
        <w:t>В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период проведения контрольного мероприятия </w:t>
      </w:r>
      <w:r w:rsidR="00AD0E05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E05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направлены требования об уплате неустоек</w:t>
      </w:r>
      <w:r w:rsidR="00AD0E05" w:rsidRPr="00AD0E05">
        <w:t xml:space="preserve"> </w:t>
      </w:r>
      <w:r w:rsidR="00AD0E05" w:rsidRPr="00AD0E05">
        <w:rPr>
          <w:rFonts w:ascii="Times New Roman" w:hAnsi="Times New Roman" w:cs="Times New Roman"/>
          <w:bCs/>
          <w:sz w:val="28"/>
          <w:szCs w:val="28"/>
        </w:rPr>
        <w:lastRenderedPageBreak/>
        <w:t>недобросовестным поставщикам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, которые по состоянию на 1 июля 2020 года исполнены в полном объеме</w:t>
      </w:r>
      <w:r w:rsidR="006E7539" w:rsidRPr="006933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D2CDE1" w14:textId="5723B9EB" w:rsidR="0011564C" w:rsidRPr="006933E1" w:rsidRDefault="006E7539" w:rsidP="0011564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Анализ достижения целевых индикаторов, предусмотренных Концепцией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>«Создание и функционирование регионального центра выявления, поддержки и развития способностей и талантов у детей и мо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лодежи БОУ ОО «Созвездие Орла», в 2019 году показал, что все установленные целевые индикаторы выполнены. </w:t>
      </w:r>
    </w:p>
    <w:p w14:paraId="4530F55F" w14:textId="10A03F9F" w:rsidR="0011564C" w:rsidRPr="006933E1" w:rsidRDefault="0011564C" w:rsidP="00AB1C1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3E1">
        <w:rPr>
          <w:rFonts w:ascii="Times New Roman" w:hAnsi="Times New Roman" w:cs="Times New Roman"/>
          <w:bCs/>
          <w:sz w:val="28"/>
          <w:szCs w:val="28"/>
        </w:rPr>
        <w:t>В анализируемом периоде (2019 год)</w:t>
      </w:r>
      <w:r w:rsidR="00925AF8" w:rsidRPr="0069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3E1">
        <w:rPr>
          <w:rFonts w:ascii="Times New Roman" w:hAnsi="Times New Roman" w:cs="Times New Roman"/>
          <w:bCs/>
          <w:sz w:val="28"/>
          <w:szCs w:val="28"/>
        </w:rPr>
        <w:t xml:space="preserve">основные целевые </w:t>
      </w:r>
      <w:r w:rsidR="00925AF8" w:rsidRPr="006933E1">
        <w:rPr>
          <w:rFonts w:ascii="Times New Roman" w:hAnsi="Times New Roman" w:cs="Times New Roman"/>
          <w:bCs/>
          <w:sz w:val="28"/>
          <w:szCs w:val="28"/>
        </w:rPr>
        <w:t>показатели направления регионального проекта «Создание детского технопарка «</w:t>
      </w:r>
      <w:proofErr w:type="spellStart"/>
      <w:r w:rsidR="00925AF8" w:rsidRPr="006933E1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="00925AF8" w:rsidRPr="006933E1">
        <w:rPr>
          <w:rFonts w:ascii="Times New Roman" w:hAnsi="Times New Roman" w:cs="Times New Roman"/>
          <w:bCs/>
          <w:sz w:val="28"/>
          <w:szCs w:val="28"/>
        </w:rPr>
        <w:t>» на базе</w:t>
      </w:r>
      <w:r w:rsidR="00925AF8" w:rsidRPr="006933E1">
        <w:rPr>
          <w:bCs/>
        </w:rPr>
        <w:t xml:space="preserve"> </w:t>
      </w:r>
      <w:r w:rsidR="00925AF8" w:rsidRPr="006933E1">
        <w:rPr>
          <w:rFonts w:ascii="Times New Roman" w:hAnsi="Times New Roman" w:cs="Times New Roman"/>
          <w:bCs/>
          <w:sz w:val="28"/>
          <w:szCs w:val="28"/>
        </w:rPr>
        <w:t xml:space="preserve">БУ ОО ДО «Дворец пионеров и школьников имени </w:t>
      </w:r>
      <w:r w:rsidR="0016057D">
        <w:rPr>
          <w:rFonts w:ascii="Times New Roman" w:hAnsi="Times New Roman" w:cs="Times New Roman"/>
          <w:bCs/>
          <w:sz w:val="28"/>
          <w:szCs w:val="28"/>
        </w:rPr>
        <w:br/>
      </w:r>
      <w:r w:rsidR="00925AF8" w:rsidRPr="006933E1">
        <w:rPr>
          <w:rFonts w:ascii="Times New Roman" w:hAnsi="Times New Roman" w:cs="Times New Roman"/>
          <w:bCs/>
          <w:sz w:val="28"/>
          <w:szCs w:val="28"/>
        </w:rPr>
        <w:t xml:space="preserve">Ю. А. Гагарина» </w:t>
      </w:r>
      <w:r w:rsidRPr="006933E1">
        <w:rPr>
          <w:rFonts w:ascii="Times New Roman" w:hAnsi="Times New Roman" w:cs="Times New Roman"/>
          <w:bCs/>
          <w:sz w:val="28"/>
          <w:szCs w:val="28"/>
        </w:rPr>
        <w:t>достигнуты</w:t>
      </w:r>
      <w:r w:rsidR="00AB1C17" w:rsidRPr="006933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242260A" w14:textId="204956EF" w:rsidR="0011564C" w:rsidRPr="006933E1" w:rsidRDefault="00287055" w:rsidP="0011564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палатой Орловской области отмечено, что </w:t>
      </w:r>
      <w:r w:rsidR="0011564C" w:rsidRPr="006933E1">
        <w:rPr>
          <w:rFonts w:ascii="Times New Roman" w:hAnsi="Times New Roman" w:cs="Times New Roman"/>
          <w:bCs/>
          <w:sz w:val="28"/>
          <w:szCs w:val="28"/>
        </w:rPr>
        <w:t xml:space="preserve">достигнутые целевые показатели являются промежуточными. Основные индикаторы установлены по итогам 2024 года, и их исполнение потребует обеспечения положительной динамики значений показателей на протяжении всего периода реализации регионального проекта. </w:t>
      </w:r>
    </w:p>
    <w:sectPr w:rsidR="0011564C" w:rsidRPr="006933E1" w:rsidSect="00F573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1BA4" w14:textId="77777777" w:rsidR="001F3ABD" w:rsidRDefault="001F3ABD" w:rsidP="00F573B4">
      <w:pPr>
        <w:spacing w:after="0" w:line="240" w:lineRule="auto"/>
      </w:pPr>
      <w:r>
        <w:separator/>
      </w:r>
    </w:p>
  </w:endnote>
  <w:endnote w:type="continuationSeparator" w:id="0">
    <w:p w14:paraId="76DC0B1F" w14:textId="77777777" w:rsidR="001F3ABD" w:rsidRDefault="001F3ABD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0020" w14:textId="77777777" w:rsidR="001F3ABD" w:rsidRDefault="001F3ABD" w:rsidP="00F573B4">
      <w:pPr>
        <w:spacing w:after="0" w:line="240" w:lineRule="auto"/>
      </w:pPr>
      <w:r>
        <w:separator/>
      </w:r>
    </w:p>
  </w:footnote>
  <w:footnote w:type="continuationSeparator" w:id="0">
    <w:p w14:paraId="2CF5F725" w14:textId="77777777" w:rsidR="001F3ABD" w:rsidRDefault="001F3ABD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57476"/>
      <w:docPartObj>
        <w:docPartGallery w:val="Page Numbers (Top of Page)"/>
        <w:docPartUnique/>
      </w:docPartObj>
    </w:sdtPr>
    <w:sdtEndPr/>
    <w:sdtContent>
      <w:p w14:paraId="3B3EC5EF" w14:textId="77777777" w:rsidR="00F573B4" w:rsidRDefault="00533567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925AF8">
          <w:rPr>
            <w:noProof/>
          </w:rPr>
          <w:t>2</w:t>
        </w:r>
        <w:r>
          <w:fldChar w:fldCharType="end"/>
        </w:r>
      </w:p>
    </w:sdtContent>
  </w:sdt>
  <w:p w14:paraId="723C35F7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74E"/>
    <w:multiLevelType w:val="hybridMultilevel"/>
    <w:tmpl w:val="EFBCA3C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42536"/>
    <w:multiLevelType w:val="hybridMultilevel"/>
    <w:tmpl w:val="5E80C0D2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65CC"/>
    <w:rsid w:val="00023A2B"/>
    <w:rsid w:val="000266D8"/>
    <w:rsid w:val="000277F4"/>
    <w:rsid w:val="000458E9"/>
    <w:rsid w:val="000744B5"/>
    <w:rsid w:val="0007498C"/>
    <w:rsid w:val="000B50FB"/>
    <w:rsid w:val="000B6212"/>
    <w:rsid w:val="000B7A84"/>
    <w:rsid w:val="000C1D53"/>
    <w:rsid w:val="000C5C3C"/>
    <w:rsid w:val="000D4355"/>
    <w:rsid w:val="000E4A28"/>
    <w:rsid w:val="001106A1"/>
    <w:rsid w:val="0011564C"/>
    <w:rsid w:val="001230F3"/>
    <w:rsid w:val="001360B5"/>
    <w:rsid w:val="001402C5"/>
    <w:rsid w:val="00147DF6"/>
    <w:rsid w:val="00157250"/>
    <w:rsid w:val="0016057D"/>
    <w:rsid w:val="00177459"/>
    <w:rsid w:val="001A4366"/>
    <w:rsid w:val="001A75B3"/>
    <w:rsid w:val="001B1DF8"/>
    <w:rsid w:val="001D25D8"/>
    <w:rsid w:val="001D5635"/>
    <w:rsid w:val="001F3ABD"/>
    <w:rsid w:val="0021735B"/>
    <w:rsid w:val="002406FD"/>
    <w:rsid w:val="00250416"/>
    <w:rsid w:val="00252BD5"/>
    <w:rsid w:val="00287055"/>
    <w:rsid w:val="00296563"/>
    <w:rsid w:val="002B798B"/>
    <w:rsid w:val="002F1113"/>
    <w:rsid w:val="002F4F19"/>
    <w:rsid w:val="002F75DD"/>
    <w:rsid w:val="00305AE6"/>
    <w:rsid w:val="00313F67"/>
    <w:rsid w:val="00327DB6"/>
    <w:rsid w:val="003315E7"/>
    <w:rsid w:val="003328B4"/>
    <w:rsid w:val="00356CAD"/>
    <w:rsid w:val="00387E0F"/>
    <w:rsid w:val="003B3087"/>
    <w:rsid w:val="003B3AD3"/>
    <w:rsid w:val="003C296D"/>
    <w:rsid w:val="003C2F5C"/>
    <w:rsid w:val="003C3C23"/>
    <w:rsid w:val="003E624E"/>
    <w:rsid w:val="003F0EBB"/>
    <w:rsid w:val="0042626C"/>
    <w:rsid w:val="00427B75"/>
    <w:rsid w:val="00462DF4"/>
    <w:rsid w:val="00465CB4"/>
    <w:rsid w:val="00465DB0"/>
    <w:rsid w:val="00491355"/>
    <w:rsid w:val="004A20BE"/>
    <w:rsid w:val="004B3DB3"/>
    <w:rsid w:val="004B7F8A"/>
    <w:rsid w:val="004C18E5"/>
    <w:rsid w:val="004C2278"/>
    <w:rsid w:val="004D58D2"/>
    <w:rsid w:val="00514AC2"/>
    <w:rsid w:val="00533567"/>
    <w:rsid w:val="00557CFB"/>
    <w:rsid w:val="00587179"/>
    <w:rsid w:val="00591D10"/>
    <w:rsid w:val="005A73D0"/>
    <w:rsid w:val="005B4E42"/>
    <w:rsid w:val="005C0ED8"/>
    <w:rsid w:val="005C1CB2"/>
    <w:rsid w:val="005E0BF5"/>
    <w:rsid w:val="005F1249"/>
    <w:rsid w:val="006054C7"/>
    <w:rsid w:val="00606556"/>
    <w:rsid w:val="00611680"/>
    <w:rsid w:val="00615F02"/>
    <w:rsid w:val="006244A1"/>
    <w:rsid w:val="00633B6C"/>
    <w:rsid w:val="00642E48"/>
    <w:rsid w:val="00663C00"/>
    <w:rsid w:val="0067052D"/>
    <w:rsid w:val="006713F5"/>
    <w:rsid w:val="006933E1"/>
    <w:rsid w:val="006955E1"/>
    <w:rsid w:val="006B154A"/>
    <w:rsid w:val="006E3665"/>
    <w:rsid w:val="006E7539"/>
    <w:rsid w:val="00711014"/>
    <w:rsid w:val="00717593"/>
    <w:rsid w:val="00732CC7"/>
    <w:rsid w:val="00775F75"/>
    <w:rsid w:val="00795103"/>
    <w:rsid w:val="007B7F32"/>
    <w:rsid w:val="007C70F1"/>
    <w:rsid w:val="00825025"/>
    <w:rsid w:val="00840DDB"/>
    <w:rsid w:val="00873A87"/>
    <w:rsid w:val="00887B26"/>
    <w:rsid w:val="008B4529"/>
    <w:rsid w:val="008C4C58"/>
    <w:rsid w:val="008F7EEF"/>
    <w:rsid w:val="0090236F"/>
    <w:rsid w:val="0090405B"/>
    <w:rsid w:val="00925AF8"/>
    <w:rsid w:val="009270AA"/>
    <w:rsid w:val="0093648C"/>
    <w:rsid w:val="00950DDD"/>
    <w:rsid w:val="00983827"/>
    <w:rsid w:val="0099451E"/>
    <w:rsid w:val="009A1ED4"/>
    <w:rsid w:val="009B002D"/>
    <w:rsid w:val="009E203D"/>
    <w:rsid w:val="00A1164F"/>
    <w:rsid w:val="00A20E09"/>
    <w:rsid w:val="00A41156"/>
    <w:rsid w:val="00A4208F"/>
    <w:rsid w:val="00A516B3"/>
    <w:rsid w:val="00A6249A"/>
    <w:rsid w:val="00A65542"/>
    <w:rsid w:val="00A705CC"/>
    <w:rsid w:val="00A772D4"/>
    <w:rsid w:val="00A90AEF"/>
    <w:rsid w:val="00AA4FF3"/>
    <w:rsid w:val="00AB1ADD"/>
    <w:rsid w:val="00AB1C17"/>
    <w:rsid w:val="00AB5EFD"/>
    <w:rsid w:val="00AD0E05"/>
    <w:rsid w:val="00B01CEC"/>
    <w:rsid w:val="00B104A3"/>
    <w:rsid w:val="00B32D60"/>
    <w:rsid w:val="00B345F6"/>
    <w:rsid w:val="00B53700"/>
    <w:rsid w:val="00B60A4E"/>
    <w:rsid w:val="00B63924"/>
    <w:rsid w:val="00BA5281"/>
    <w:rsid w:val="00BB487E"/>
    <w:rsid w:val="00BE4CBE"/>
    <w:rsid w:val="00C00F26"/>
    <w:rsid w:val="00C06175"/>
    <w:rsid w:val="00C16EE3"/>
    <w:rsid w:val="00C3208C"/>
    <w:rsid w:val="00C34258"/>
    <w:rsid w:val="00C369D7"/>
    <w:rsid w:val="00C42033"/>
    <w:rsid w:val="00C560C8"/>
    <w:rsid w:val="00C57788"/>
    <w:rsid w:val="00CB206B"/>
    <w:rsid w:val="00CD17F2"/>
    <w:rsid w:val="00CD7B26"/>
    <w:rsid w:val="00D11EE1"/>
    <w:rsid w:val="00D126C7"/>
    <w:rsid w:val="00D21CF8"/>
    <w:rsid w:val="00D511E3"/>
    <w:rsid w:val="00D51951"/>
    <w:rsid w:val="00D579D0"/>
    <w:rsid w:val="00D7417D"/>
    <w:rsid w:val="00DF225F"/>
    <w:rsid w:val="00DF662F"/>
    <w:rsid w:val="00E0127F"/>
    <w:rsid w:val="00E411BA"/>
    <w:rsid w:val="00E62025"/>
    <w:rsid w:val="00E67796"/>
    <w:rsid w:val="00E90D0B"/>
    <w:rsid w:val="00E93889"/>
    <w:rsid w:val="00EA0BC2"/>
    <w:rsid w:val="00EB0B92"/>
    <w:rsid w:val="00EC7A2D"/>
    <w:rsid w:val="00EF0491"/>
    <w:rsid w:val="00F05D05"/>
    <w:rsid w:val="00F479AC"/>
    <w:rsid w:val="00F47BA9"/>
    <w:rsid w:val="00F50B6D"/>
    <w:rsid w:val="00F52CFA"/>
    <w:rsid w:val="00F573B4"/>
    <w:rsid w:val="00F64214"/>
    <w:rsid w:val="00F67C1D"/>
    <w:rsid w:val="00F847CB"/>
    <w:rsid w:val="00F87414"/>
    <w:rsid w:val="00FD3984"/>
    <w:rsid w:val="00FD5958"/>
    <w:rsid w:val="00FE51E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4E3A"/>
  <w15:docId w15:val="{C2613E04-539C-41FA-9B5C-1CE544A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4</cp:revision>
  <cp:lastPrinted>2020-09-14T09:43:00Z</cp:lastPrinted>
  <dcterms:created xsi:type="dcterms:W3CDTF">2020-09-14T15:36:00Z</dcterms:created>
  <dcterms:modified xsi:type="dcterms:W3CDTF">2020-09-17T07:59:00Z</dcterms:modified>
</cp:coreProperties>
</file>