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88" w:rsidRDefault="00FD70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7088" w:rsidRDefault="00FD7088">
      <w:pPr>
        <w:pStyle w:val="ConsPlusNormal"/>
        <w:jc w:val="both"/>
        <w:outlineLvl w:val="0"/>
      </w:pPr>
    </w:p>
    <w:p w:rsidR="00FD7088" w:rsidRDefault="00FD7088">
      <w:pPr>
        <w:pStyle w:val="ConsPlusTitle"/>
        <w:jc w:val="center"/>
        <w:outlineLvl w:val="0"/>
      </w:pPr>
      <w:r>
        <w:t>ГУБЕРНАТОР ОРЛОВСКОЙ ОБЛАСТИ</w:t>
      </w:r>
    </w:p>
    <w:p w:rsidR="00FD7088" w:rsidRDefault="00FD7088">
      <w:pPr>
        <w:pStyle w:val="ConsPlusTitle"/>
        <w:jc w:val="center"/>
      </w:pPr>
    </w:p>
    <w:p w:rsidR="00FD7088" w:rsidRDefault="00FD7088">
      <w:pPr>
        <w:pStyle w:val="ConsPlusTitle"/>
        <w:jc w:val="center"/>
      </w:pPr>
      <w:r>
        <w:t>УКАЗ</w:t>
      </w:r>
    </w:p>
    <w:p w:rsidR="00FD7088" w:rsidRDefault="00FD7088">
      <w:pPr>
        <w:pStyle w:val="ConsPlusTitle"/>
        <w:jc w:val="center"/>
      </w:pPr>
      <w:r>
        <w:t>от 6 августа 2013 г. N 344</w:t>
      </w:r>
    </w:p>
    <w:p w:rsidR="00FD7088" w:rsidRDefault="00FD7088">
      <w:pPr>
        <w:pStyle w:val="ConsPlusTitle"/>
        <w:jc w:val="center"/>
      </w:pPr>
    </w:p>
    <w:p w:rsidR="00FD7088" w:rsidRDefault="00FD7088">
      <w:pPr>
        <w:pStyle w:val="ConsPlusTitle"/>
        <w:jc w:val="center"/>
      </w:pPr>
      <w:r>
        <w:t>ОБ УТВЕРЖДЕНИИ ПОРЯДКА</w:t>
      </w:r>
    </w:p>
    <w:p w:rsidR="00FD7088" w:rsidRDefault="00FD7088">
      <w:pPr>
        <w:pStyle w:val="ConsPlusTitle"/>
        <w:jc w:val="center"/>
      </w:pPr>
      <w:r>
        <w:t>РАЗМЕЩЕНИЯ СВЕДЕНИЙ О ДОХОДАХ, РАСХОДАХ,</w:t>
      </w:r>
    </w:p>
    <w:p w:rsidR="00FD7088" w:rsidRDefault="00FD7088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FD7088" w:rsidRDefault="00FD7088">
      <w:pPr>
        <w:pStyle w:val="ConsPlusTitle"/>
        <w:jc w:val="center"/>
      </w:pPr>
      <w:r>
        <w:t>ЗАМЕЩАЮЩИХ ГОСУДАРСТВЕННЫЕ ДОЛЖНОСТИ ОРЛОВСКОЙ ОБЛАСТИ,</w:t>
      </w:r>
    </w:p>
    <w:p w:rsidR="00FD7088" w:rsidRDefault="00FD7088">
      <w:pPr>
        <w:pStyle w:val="ConsPlusTitle"/>
        <w:jc w:val="center"/>
      </w:pPr>
      <w:r>
        <w:t>ГОСУДАРСТВЕННЫХ ГРАЖДАНСКИХ СЛУЖАЩИХ ОРЛОВСКОЙ ОБЛАСТИ</w:t>
      </w:r>
    </w:p>
    <w:p w:rsidR="00FD7088" w:rsidRDefault="00FD7088">
      <w:pPr>
        <w:pStyle w:val="ConsPlusTitle"/>
        <w:jc w:val="center"/>
      </w:pPr>
      <w:r>
        <w:t>И ЧЛЕНОВ ИХ СЕМЕЙ НА ОФИЦИАЛЬНЫХ САЙТАХ ОРГАНОВ</w:t>
      </w:r>
    </w:p>
    <w:p w:rsidR="00FD7088" w:rsidRDefault="00FD7088">
      <w:pPr>
        <w:pStyle w:val="ConsPlusTitle"/>
        <w:jc w:val="center"/>
      </w:pPr>
      <w:r>
        <w:t>ГОСУДАРСТВЕННОЙ ВЛАСТИ ОРЛОВСКОЙ ОБЛАСТИ И ГОСУДАРСТВЕННЫХ</w:t>
      </w:r>
    </w:p>
    <w:p w:rsidR="00FD7088" w:rsidRDefault="00FD7088">
      <w:pPr>
        <w:pStyle w:val="ConsPlusTitle"/>
        <w:jc w:val="center"/>
      </w:pPr>
      <w:r>
        <w:t>ОРГАНОВ ОРЛОВСКОЙ ОБЛАСТИ И ПРЕДСТАВЛЕНИЯ ЭТИХ СВЕДЕНИЙ</w:t>
      </w:r>
    </w:p>
    <w:p w:rsidR="00FD7088" w:rsidRDefault="00FD7088">
      <w:pPr>
        <w:pStyle w:val="ConsPlusTitle"/>
        <w:jc w:val="center"/>
      </w:pPr>
      <w:r>
        <w:t>СРЕДСТВАМ МАССОВОЙ ИНФОРМАЦИИ ДЛЯ ОПУБЛИКОВАНИЯ</w:t>
      </w:r>
    </w:p>
    <w:p w:rsidR="00FD7088" w:rsidRDefault="00FD70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70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15.02.2017 </w:t>
            </w:r>
            <w:hyperlink r:id="rId6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20.08.2019 </w:t>
            </w:r>
            <w:hyperlink r:id="rId7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7088" w:rsidRDefault="00FD7088">
      <w:pPr>
        <w:pStyle w:val="ConsPlusNormal"/>
        <w:jc w:val="center"/>
      </w:pPr>
    </w:p>
    <w:p w:rsidR="00FD7088" w:rsidRDefault="00FD7088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статьями 8</w:t>
        </w:r>
      </w:hyperlink>
      <w:r>
        <w:t xml:space="preserve">, </w:t>
      </w:r>
      <w:hyperlink r:id="rId9" w:history="1">
        <w:r>
          <w:rPr>
            <w:color w:val="0000FF"/>
          </w:rPr>
          <w:t>8.1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</w:t>
      </w:r>
      <w:hyperlink r:id="rId12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31 августа 2009 года N 261 "О представлении гражданами, претендующими на замещение государственных должностей Орловской области, должностей государственной гражданской службы Орловской области, и лицами, замещающими государственные должности Орловской области, государственными гражданскими служащими Орловской области сведений о доходах, об имуществе и обязательствах имущественного характера",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28 мая 2013 года N 219 "Об утверждении Порядка представления лицом, замещающим государственную должность Орловской области, государственным гражданским служащим Орловской области сведений о своих расходах, а также сведений о расходах его супруги (супруга) и несовершеннолетних детей и Порядка принятия решения об осуществлении контроля за соответствием расходов лиц, замещающих государственные должности Орловской области, и иных лиц их доходам" постановляю:</w:t>
      </w:r>
    </w:p>
    <w:p w:rsidR="00FD7088" w:rsidRDefault="00FD7088">
      <w:pPr>
        <w:pStyle w:val="ConsPlusNormal"/>
        <w:ind w:firstLine="540"/>
        <w:jc w:val="both"/>
      </w:pPr>
    </w:p>
    <w:p w:rsidR="00FD7088" w:rsidRDefault="00FD708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Орловской области, государственных гражданских служащих Орловской области и членов их семей на официальных сайтах органов государственной власти Орловской области и государственных органов Орловской области и представления этих сведений средствам массовой информации для опубликования.</w:t>
      </w:r>
    </w:p>
    <w:p w:rsidR="00FD7088" w:rsidRDefault="00FD7088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D7088" w:rsidRDefault="00FD708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7 сентября 2009 года N 282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Орловской области, служащих, замещающих должности государственной гражданской службы Орловской области, и членов их семей на официальных </w:t>
      </w:r>
      <w:r>
        <w:lastRenderedPageBreak/>
        <w:t>сайтах государственных органов Орловской области и предоставления этих сведений для опубликования общероссийским и областным средствам массовой информации";</w:t>
      </w:r>
    </w:p>
    <w:p w:rsidR="00FD7088" w:rsidRDefault="00FD7088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1</w:t>
        </w:r>
      </w:hyperlink>
      <w:r>
        <w:t xml:space="preserve"> указа Губернатора Орловской области от 10 июня 2013 года N 243 "О внесении изменений в некоторые нормативные правовые акты Орловской области и признании утратившим силу указа Губернатора Орловской области от 3 ноября 2009 года N 355 "О представлении гражданами, претендующими на замещение руководящих должностей в учреждениях, предприятиях, иных организациях, учредителем которых является Орловская область, а также лицами, замещающими такие должности, сведений о доходах, об имуществе и обязательствах имущественного характера".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3. Контроль за исполнением указа оставляю за собой.</w:t>
      </w:r>
    </w:p>
    <w:p w:rsidR="00FD7088" w:rsidRDefault="00FD7088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</w:pPr>
      <w:r>
        <w:t>Губернатор</w:t>
      </w:r>
    </w:p>
    <w:p w:rsidR="00FD7088" w:rsidRDefault="00FD7088">
      <w:pPr>
        <w:pStyle w:val="ConsPlusNormal"/>
        <w:jc w:val="right"/>
      </w:pPr>
      <w:r>
        <w:t>Орловской области</w:t>
      </w:r>
    </w:p>
    <w:p w:rsidR="00FD7088" w:rsidRDefault="00FD7088">
      <w:pPr>
        <w:pStyle w:val="ConsPlusNormal"/>
        <w:jc w:val="right"/>
      </w:pPr>
      <w:r>
        <w:t>А.П.КОЗЛОВ</w:t>
      </w: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Normal"/>
        <w:jc w:val="right"/>
        <w:outlineLvl w:val="0"/>
      </w:pPr>
      <w:r>
        <w:t>Приложение</w:t>
      </w:r>
    </w:p>
    <w:p w:rsidR="00FD7088" w:rsidRDefault="00FD7088">
      <w:pPr>
        <w:pStyle w:val="ConsPlusNormal"/>
        <w:jc w:val="right"/>
      </w:pPr>
      <w:r>
        <w:t>к указу</w:t>
      </w:r>
    </w:p>
    <w:p w:rsidR="00FD7088" w:rsidRDefault="00FD7088">
      <w:pPr>
        <w:pStyle w:val="ConsPlusNormal"/>
        <w:jc w:val="right"/>
      </w:pPr>
      <w:r>
        <w:t>Губернатора Орловской области</w:t>
      </w:r>
    </w:p>
    <w:p w:rsidR="00FD7088" w:rsidRDefault="00FD7088">
      <w:pPr>
        <w:pStyle w:val="ConsPlusNormal"/>
        <w:jc w:val="right"/>
      </w:pPr>
      <w:r>
        <w:t>от 6 августа 2013 г. N 344</w:t>
      </w:r>
    </w:p>
    <w:p w:rsidR="00FD7088" w:rsidRDefault="00FD7088">
      <w:pPr>
        <w:pStyle w:val="ConsPlusNormal"/>
        <w:jc w:val="right"/>
      </w:pPr>
    </w:p>
    <w:p w:rsidR="00FD7088" w:rsidRDefault="00FD7088">
      <w:pPr>
        <w:pStyle w:val="ConsPlusTitle"/>
        <w:jc w:val="center"/>
      </w:pPr>
      <w:bookmarkStart w:id="0" w:name="P42"/>
      <w:bookmarkEnd w:id="0"/>
      <w:r>
        <w:t>ПОРЯДОК</w:t>
      </w:r>
    </w:p>
    <w:p w:rsidR="00FD7088" w:rsidRDefault="00FD7088">
      <w:pPr>
        <w:pStyle w:val="ConsPlusTitle"/>
        <w:jc w:val="center"/>
      </w:pPr>
      <w:r>
        <w:t>РАЗМЕЩЕНИЯ СВЕДЕНИЙ О ДОХОДАХ, РАСХОДАХ,</w:t>
      </w:r>
    </w:p>
    <w:p w:rsidR="00FD7088" w:rsidRDefault="00FD7088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FD7088" w:rsidRDefault="00FD7088">
      <w:pPr>
        <w:pStyle w:val="ConsPlusTitle"/>
        <w:jc w:val="center"/>
      </w:pPr>
      <w:r>
        <w:t>ЗАМЕЩАЮЩИХ ГОСУДАРСТВЕННЫЕ ДОЛЖНОСТИ ОРЛОВСКОЙ ОБЛАСТИ,</w:t>
      </w:r>
    </w:p>
    <w:p w:rsidR="00FD7088" w:rsidRDefault="00FD7088">
      <w:pPr>
        <w:pStyle w:val="ConsPlusTitle"/>
        <w:jc w:val="center"/>
      </w:pPr>
      <w:r>
        <w:t>ГОСУДАРСТВЕННЫХ ГРАЖДАНСКИХ СЛУЖАЩИХ ОРЛОВСКОЙ ОБЛАСТИ</w:t>
      </w:r>
    </w:p>
    <w:p w:rsidR="00FD7088" w:rsidRDefault="00FD7088">
      <w:pPr>
        <w:pStyle w:val="ConsPlusTitle"/>
        <w:jc w:val="center"/>
      </w:pPr>
      <w:r>
        <w:t>И ЧЛЕНОВ ИХ СЕМЕЙ НА ОФИЦИАЛЬНЫХ САЙТАХ ОРГАНОВ</w:t>
      </w:r>
    </w:p>
    <w:p w:rsidR="00FD7088" w:rsidRDefault="00FD7088">
      <w:pPr>
        <w:pStyle w:val="ConsPlusTitle"/>
        <w:jc w:val="center"/>
      </w:pPr>
      <w:r>
        <w:t>ГОСУДАРСТВЕННОЙ ВЛАСТИ ОРЛОВСКОЙ ОБЛАСТИ И ГОСУДАРСТВЕННЫХ</w:t>
      </w:r>
    </w:p>
    <w:p w:rsidR="00FD7088" w:rsidRDefault="00FD7088">
      <w:pPr>
        <w:pStyle w:val="ConsPlusTitle"/>
        <w:jc w:val="center"/>
      </w:pPr>
      <w:r>
        <w:t>ОРГАНОВ ОРЛОВСКОЙ ОБЛАСТИ И ПРЕДОСТАВЛЕНИЯ ЭТИХ СВЕДЕНИЙ</w:t>
      </w:r>
    </w:p>
    <w:p w:rsidR="00FD7088" w:rsidRDefault="00FD7088">
      <w:pPr>
        <w:pStyle w:val="ConsPlusTitle"/>
        <w:jc w:val="center"/>
      </w:pPr>
      <w:r>
        <w:t>СРЕДСТВАМ МАССОВОЙ ИНФОРМАЦИИ ДЛЯ ОПУБЛИКОВАНИЯ</w:t>
      </w:r>
    </w:p>
    <w:p w:rsidR="00FD7088" w:rsidRDefault="00FD70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70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FD7088" w:rsidRDefault="00FD70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1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15.02.2017 </w:t>
            </w:r>
            <w:hyperlink r:id="rId1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20.08.2019 </w:t>
            </w:r>
            <w:hyperlink r:id="rId20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7088" w:rsidRDefault="00FD7088">
      <w:pPr>
        <w:pStyle w:val="ConsPlusNormal"/>
        <w:jc w:val="center"/>
      </w:pPr>
    </w:p>
    <w:p w:rsidR="00FD7088" w:rsidRDefault="00FD7088">
      <w:pPr>
        <w:pStyle w:val="ConsPlusNormal"/>
        <w:ind w:firstLine="540"/>
        <w:jc w:val="both"/>
      </w:pPr>
      <w:r>
        <w:t xml:space="preserve">1. Настоящим Порядком устанавливаются обязанности органа исполнительной государственной власти специальной компетенции Орловской области, уполномоченного в сфере профилактики коррупционных и иных правонарушений, а также кадровых служб органов государственной власти Орловской области и кадровых служб государственных органов Орловской области (далее также - государственный орган Орловской области) по размещению сведений о доходах, расходах, об имуществе и обязательствах имущественного характера лиц, замещающих государственные должности Орловской области, государственных гражданских служащих Орловской области, замещающих должности государственной гражданской службы Орловской области, включенные в </w:t>
      </w:r>
      <w:hyperlink r:id="rId2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lastRenderedPageBreak/>
        <w:t>своих супруги (супруга) и несовершеннолетних детей, утвержденный указом Губернатора Орловской области от 31 августа 2009 года N 260 "Об утверждении Перечня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супругов и несовершеннолетних детей на официальных сайтах государственных органов Орловской области в информационно-телекоммуникационной сети Интернет и представлению этих сведений средствам массовой информации для опубликования.</w:t>
      </w:r>
    </w:p>
    <w:p w:rsidR="00FD7088" w:rsidRDefault="00FD7088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20.08.2019 N 444)</w:t>
      </w:r>
    </w:p>
    <w:p w:rsidR="00FD7088" w:rsidRDefault="00FD7088">
      <w:pPr>
        <w:pStyle w:val="ConsPlusNormal"/>
        <w:spacing w:before="220"/>
        <w:ind w:firstLine="540"/>
        <w:jc w:val="both"/>
      </w:pPr>
      <w:bookmarkStart w:id="1" w:name="P57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государственную должность Орловской области, гражданскому служащему,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б) перечень транспортных средств, принадлежащих на праве собственности лицу, замещающему государственную должность Орловской области, гражданскому служащему, их супругам и несовершеннолетним детям, с указанием вида и марки;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государственную должность Орловской области, гражданского служащего, их супругов и несовершеннолетних детей;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государственную должность Орловской области, гражданского служащего, их супругов за 3 последних года, предшествующих отчетному периоду.</w:t>
      </w:r>
    </w:p>
    <w:p w:rsidR="00FD7088" w:rsidRDefault="00FD7088">
      <w:pPr>
        <w:pStyle w:val="ConsPlusNormal"/>
        <w:jc w:val="both"/>
      </w:pPr>
      <w:r>
        <w:t xml:space="preserve">(пп. "г"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государственную должность Орловской области, гражданского служащего, их супругов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б) персональные данные супругов, несовершеннолетних детей и иных членов семьи лица, замещающего государственную должность Орловской области, гражданского служащего;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Орловской области, гражданского служащего, их супругов, несовершеннолетних детей и иных членов семьи;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лицу, замещающему государственную должность Орловской области, гражданскому служащему, их супругам, несовершеннолетним детям, иным членам семьи на праве </w:t>
      </w:r>
      <w:r>
        <w:lastRenderedPageBreak/>
        <w:t>собственности или находящихся в пользовании;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государственной должности Орловской области, гражданским служащим - должности государственной гражданской службы Орловской области, включенной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Орловской области от 31 августа 2009 года N 260 "Об утверждении Перечня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- перечень), а также сведения о доходах, расходах, об имуществе и обязательствах имущественного характера их супругов и несовершеннолетних детей находятся на официальном сайте государственного органа Орловской области, в котором указанное лицо замещает государственную должность Орловской области, гражданский служащий - должность государственной гражданской службы Орловской области. Указанные сведения размещаются ежегодно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FD7088" w:rsidRDefault="00FD708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а) представленных лицами, замещающими государственные должности Орловской области, назначение на которые осуществляет Губернатор Орловской области, и государственными гражданскими служащими Орловской области, замещающими в органах исполнительной государственной власти специальной компетенции Орловской области должности государственной гражданской службы Орловской области, включенные в </w:t>
      </w:r>
      <w:hyperlink r:id="rId26" w:history="1">
        <w:r>
          <w:rPr>
            <w:color w:val="0000FF"/>
          </w:rPr>
          <w:t>перечень</w:t>
        </w:r>
      </w:hyperlink>
      <w:r>
        <w:t>, - обеспечивается органом исполнительной государственной власти специальной компетенции Орловской области, уполномоченным в сфере профилактики коррупционных и иных правонарушений, в государственной специализированной информационной системе "Портал Орловской области - публичный информационный центр" в информационно-телекоммуникационной сети Интернет;</w:t>
      </w:r>
    </w:p>
    <w:p w:rsidR="00FD7088" w:rsidRDefault="00FD7088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20.08.2019 N 444)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б) представленных иными лицами, замещающими государственные должности Орловской области, государственными гражданскими служащими Орловской области, замещающими в иных государственных органах Орловской области должности государственной гражданской службы Орловской области, включенные в </w:t>
      </w:r>
      <w:hyperlink r:id="rId28" w:history="1">
        <w:r>
          <w:rPr>
            <w:color w:val="0000FF"/>
          </w:rPr>
          <w:t>перечень</w:t>
        </w:r>
      </w:hyperlink>
      <w:r>
        <w:t>, - обеспечивается соответствующей кадровой службой на официальном сайте данного государственного органа Орловской области или в государственной специализированной информационной системе "Портал Орловской области - публичный информационный центр" в информационно-телекоммуникационной сети Интернет.</w:t>
      </w:r>
    </w:p>
    <w:p w:rsidR="00FD7088" w:rsidRDefault="00FD7088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6. Орган исполнительной государственной власти специальной компетенции Орловской области, уполномоченный в сфере профилактики коррупционных и иных правонарушений, а также кадровые службы органов государственной власти Орловской области и кадровые службы государственных органов Орловской области:</w:t>
      </w:r>
    </w:p>
    <w:p w:rsidR="00FD7088" w:rsidRDefault="00FD7088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20.08.2019 N 444)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лицу, замещающему государственную должность Орловской области, гражданскому служащему, в отношении которого поступил запрос;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7" w:history="1">
        <w:r>
          <w:rPr>
            <w:color w:val="0000FF"/>
          </w:rPr>
          <w:t>пункте 2</w:t>
        </w:r>
      </w:hyperlink>
      <w:r>
        <w:t xml:space="preserve"> настоящего </w:t>
      </w:r>
      <w:proofErr w:type="gramStart"/>
      <w:r>
        <w:t>Порядка, в случае, если</w:t>
      </w:r>
      <w:proofErr w:type="gramEnd"/>
      <w:r>
        <w:t xml:space="preserve"> запрашиваемые сведения отсутствуют на официальном сайте.</w:t>
      </w:r>
    </w:p>
    <w:p w:rsidR="00FD7088" w:rsidRDefault="00FD7088">
      <w:pPr>
        <w:pStyle w:val="ConsPlusNormal"/>
        <w:spacing w:before="220"/>
        <w:ind w:firstLine="540"/>
        <w:jc w:val="both"/>
      </w:pPr>
      <w:r>
        <w:t>7. Государственные гражданские служащие Орловской области, обеспечивающие размещение сведений о доходах, расходах, об имуществе и обязательствах имущественного характера на официальных сайтах в сети Интернет и их предоставление средствам массовой информации для опубликования,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D7088" w:rsidRDefault="00FD708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FD7088" w:rsidRDefault="00FD7088">
      <w:pPr>
        <w:pStyle w:val="ConsPlusNormal"/>
        <w:ind w:firstLine="540"/>
        <w:jc w:val="both"/>
      </w:pPr>
    </w:p>
    <w:p w:rsidR="00FD7088" w:rsidRDefault="00FD7088">
      <w:pPr>
        <w:pStyle w:val="ConsPlusNormal"/>
        <w:ind w:firstLine="540"/>
        <w:jc w:val="both"/>
      </w:pPr>
    </w:p>
    <w:p w:rsidR="00FD7088" w:rsidRDefault="00FD70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2" w:name="_GoBack"/>
      <w:bookmarkEnd w:id="2"/>
    </w:p>
    <w:sectPr w:rsidR="00F865A5" w:rsidSect="0074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88"/>
    <w:rsid w:val="001164AE"/>
    <w:rsid w:val="001768C9"/>
    <w:rsid w:val="00592705"/>
    <w:rsid w:val="00F865A5"/>
    <w:rsid w:val="00FD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C5F0-4899-4767-9830-18EF7C0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295F876540915E5D0CBA8D7417997A3FE2A05BB35B49BA8AF96497B09286CF01E1BA395FE1B3DD8F280B598D66F72E9DEC474M26AM" TargetMode="External"/><Relationship Id="rId13" Type="http://schemas.openxmlformats.org/officeDocument/2006/relationships/hyperlink" Target="consultantplus://offline/ref=1B3295F876540915E5D0CBBED42D2698A7F4730EBA34B6C8F2F0CD142C00223BB75142E7D2F84E6C9CA78CB3909C3E3FA2D1C4763D1A580B1E9C51M560M" TargetMode="External"/><Relationship Id="rId18" Type="http://schemas.openxmlformats.org/officeDocument/2006/relationships/hyperlink" Target="consultantplus://offline/ref=1B3295F876540915E5D0CBBED42D2698A7F4730EBF30BBCFF1F0CD142C00223BB75142E7D2F84E6C9CA785B7909C3E3FA2D1C4763D1A580B1E9C51M560M" TargetMode="External"/><Relationship Id="rId26" Type="http://schemas.openxmlformats.org/officeDocument/2006/relationships/hyperlink" Target="consultantplus://offline/ref=1B3295F876540915E5D0CBBED42D2698A7F4730EB93CBBC4F0F0CD142C00223BB75142E7D2F84E6C9CA68DBD909C3E3FA2D1C4763D1A580B1E9C51M56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3295F876540915E5D0CBBED42D2698A7F4730EB93CBBC4F0F0CD142C00223BB75142E7D2F84E6C9CA68DBD909C3E3FA2D1C4763D1A580B1E9C51M560M" TargetMode="External"/><Relationship Id="rId7" Type="http://schemas.openxmlformats.org/officeDocument/2006/relationships/hyperlink" Target="consultantplus://offline/ref=1B3295F876540915E5D0CBBED42D2698A7F4730EBA36BDCCF7F0CD142C00223BB75142E7D2F84E6C9CA78DB0909C3E3FA2D1C4763D1A580B1E9C51M560M" TargetMode="External"/><Relationship Id="rId12" Type="http://schemas.openxmlformats.org/officeDocument/2006/relationships/hyperlink" Target="consultantplus://offline/ref=1B3295F876540915E5D0CBBED42D2698A7F4730EBA34B6C5F0F0CD142C00223BB75142E7D2F84E6C9CA78AB0909C3E3FA2D1C4763D1A580B1E9C51M560M" TargetMode="External"/><Relationship Id="rId17" Type="http://schemas.openxmlformats.org/officeDocument/2006/relationships/hyperlink" Target="consultantplus://offline/ref=1B3295F876540915E5D0CBBED42D2698A7F4730EB83CBDC4F4F0CD142C00223BB75142E7D2F84E6C9CA78CBC909C3E3FA2D1C4763D1A580B1E9C51M560M" TargetMode="External"/><Relationship Id="rId25" Type="http://schemas.openxmlformats.org/officeDocument/2006/relationships/hyperlink" Target="consultantplus://offline/ref=1B3295F876540915E5D0CBBED42D2698A7F4730EB83CBDC4F4F0CD142C00223BB75142E7D2F84E6C9CA78FBD909C3E3FA2D1C4763D1A580B1E9C51M560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3295F876540915E5D0CBBED42D2698A7F4730EBE3CBAC8F5F0CD142C00223BB75142E7D2F84E6C9CA78DB0909C3E3FA2D1C4763D1A580B1E9C51M560M" TargetMode="External"/><Relationship Id="rId20" Type="http://schemas.openxmlformats.org/officeDocument/2006/relationships/hyperlink" Target="consultantplus://offline/ref=1B3295F876540915E5D0CBBED42D2698A7F4730EBA36BDCCF7F0CD142C00223BB75142E7D2F84E6C9CA78DB0909C3E3FA2D1C4763D1A580B1E9C51M560M" TargetMode="External"/><Relationship Id="rId29" Type="http://schemas.openxmlformats.org/officeDocument/2006/relationships/hyperlink" Target="consultantplus://offline/ref=1B3295F876540915E5D0CBBED42D2698A7F4730EB83CBDC4F4F0CD142C00223BB75142E7D2F84E6C9CA78FBC909C3E3FA2D1C4763D1A580B1E9C51M56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295F876540915E5D0CBBED42D2698A7F4730EB83CBDC4F4F0CD142C00223BB75142E7D2F84E6C9CA78CB1909C3E3FA2D1C4763D1A580B1E9C51M560M" TargetMode="External"/><Relationship Id="rId11" Type="http://schemas.openxmlformats.org/officeDocument/2006/relationships/hyperlink" Target="consultantplus://offline/ref=1B3295F876540915E5D0CBA8D7417997A1F72E03BF35B49BA8AF96497B09286CE21E43A996F6516C95B98FB59AMC61M" TargetMode="External"/><Relationship Id="rId24" Type="http://schemas.openxmlformats.org/officeDocument/2006/relationships/hyperlink" Target="consultantplus://offline/ref=1B3295F876540915E5D0CBBED42D2698A7F4730EB93CBBC4F0F0CD142C00223BB75142E7D2F84E6C9CA78EB2909C3E3FA2D1C4763D1A580B1E9C51M560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1B3295F876540915E5D0CBBED42D2698A7F4730EBF30BBCFF1F0CD142C00223BB75142E7D2F84E6C9CA78ABC909C3E3FA2D1C4763D1A580B1E9C51M560M" TargetMode="External"/><Relationship Id="rId15" Type="http://schemas.openxmlformats.org/officeDocument/2006/relationships/hyperlink" Target="consultantplus://offline/ref=1B3295F876540915E5D0CBBED42D2698A7F4730EBE3CB9CFF4F0CD142C00223BB75142F5D2A0426C9FB98DBC85CA6F7AMF6EM" TargetMode="External"/><Relationship Id="rId23" Type="http://schemas.openxmlformats.org/officeDocument/2006/relationships/hyperlink" Target="consultantplus://offline/ref=1B3295F876540915E5D0CBBED42D2698A7F4730EB83CBDC4F4F0CD142C00223BB75142E7D2F84E6C9CA78FB3909C3E3FA2D1C4763D1A580B1E9C51M560M" TargetMode="External"/><Relationship Id="rId28" Type="http://schemas.openxmlformats.org/officeDocument/2006/relationships/hyperlink" Target="consultantplus://offline/ref=1B3295F876540915E5D0CBBED42D2698A7F4730EB93CBBC4F0F0CD142C00223BB75142E7D2F84E6C9CA78EB2909C3E3FA2D1C4763D1A580B1E9C51M560M" TargetMode="External"/><Relationship Id="rId10" Type="http://schemas.openxmlformats.org/officeDocument/2006/relationships/hyperlink" Target="consultantplus://offline/ref=1B3295F876540915E5D0CBA8D7417997A2F62406B833B49BA8AF96497B09286CF01E1BA596F54F6A98ACD9E4DF9D627BF4C2C47C3D185114M165M" TargetMode="External"/><Relationship Id="rId19" Type="http://schemas.openxmlformats.org/officeDocument/2006/relationships/hyperlink" Target="consultantplus://offline/ref=1B3295F876540915E5D0CBBED42D2698A7F4730EB83CBDC4F4F0CD142C00223BB75142E7D2F84E6C9CA78FB4909C3E3FA2D1C4763D1A580B1E9C51M560M" TargetMode="External"/><Relationship Id="rId31" Type="http://schemas.openxmlformats.org/officeDocument/2006/relationships/hyperlink" Target="consultantplus://offline/ref=1B3295F876540915E5D0CBBED42D2698A7F4730EB83CBDC4F4F0CD142C00223BB75142E7D2F84E6C9CA78EB1909C3E3FA2D1C4763D1A580B1E9C51M56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3295F876540915E5D0CBA8D7417997A3FE2A05BB35B49BA8AF96497B09286CF01E1BA391FE1B3DD8F280B598D66F72E9DEC474M26AM" TargetMode="External"/><Relationship Id="rId14" Type="http://schemas.openxmlformats.org/officeDocument/2006/relationships/hyperlink" Target="consultantplus://offline/ref=1B3295F876540915E5D0CBBED42D2698A7F4730EB83CBDC4F4F0CD142C00223BB75142E7D2F84E6C9CA78CB2909C3E3FA2D1C4763D1A580B1E9C51M560M" TargetMode="External"/><Relationship Id="rId22" Type="http://schemas.openxmlformats.org/officeDocument/2006/relationships/hyperlink" Target="consultantplus://offline/ref=1B3295F876540915E5D0CBBED42D2698A7F4730EBA36BDCCF7F0CD142C00223BB75142E7D2F84E6C9CA78DB3909C3E3FA2D1C4763D1A580B1E9C51M560M" TargetMode="External"/><Relationship Id="rId27" Type="http://schemas.openxmlformats.org/officeDocument/2006/relationships/hyperlink" Target="consultantplus://offline/ref=1B3295F876540915E5D0CBBED42D2698A7F4730EBA36BDCCF7F0CD142C00223BB75142E7D2F84E6C9CA78DBD909C3E3FA2D1C4763D1A580B1E9C51M560M" TargetMode="External"/><Relationship Id="rId30" Type="http://schemas.openxmlformats.org/officeDocument/2006/relationships/hyperlink" Target="consultantplus://offline/ref=1B3295F876540915E5D0CBBED42D2698A7F4730EBA36BDCCF7F0CD142C00223BB75142E7D2F84E6C9CA78CB5909C3E3FA2D1C4763D1A580B1E9C51M56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2019-09-03T12:58:00Z</dcterms:created>
  <dcterms:modified xsi:type="dcterms:W3CDTF">2019-09-03T12:58:00Z</dcterms:modified>
</cp:coreProperties>
</file>