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rPr>
        <w:t xml:space="preserve">                                                                        </w:t>
      </w:r>
    </w:p>
    <w:p>
      <w:pPr>
        <w:pStyle w:val="Normal"/>
        <w:rPr>
          <w:rFonts w:ascii="Times New Roman" w:hAnsi="Times New Roman" w:cs="Times New Roman"/>
        </w:rPr>
      </w:pPr>
      <w:r>
        <w:rPr>
          <w:rFonts w:cs="Times New Roman"/>
        </w:rPr>
      </w:r>
    </w:p>
    <w:p>
      <w:pPr>
        <w:pStyle w:val="Normal"/>
        <w:rPr>
          <w:rFonts w:ascii="Times New Roman" w:hAnsi="Times New Roman" w:cs="Times New Roman"/>
          <w:sz w:val="28"/>
          <w:szCs w:val="28"/>
        </w:rPr>
      </w:pPr>
      <w:r>
        <w:rPr>
          <w:rFonts w:cs="Times New Roman"/>
          <w:sz w:val="28"/>
          <w:szCs w:val="28"/>
        </w:rPr>
      </w:r>
    </w:p>
    <w:p>
      <w:pPr>
        <w:pStyle w:val="Normal"/>
        <w:ind w:firstLine="709"/>
        <w:jc w:val="both"/>
        <w:rPr>
          <w:rFonts w:ascii="Times New Roman" w:hAnsi="Times New Roman" w:cs="Times New Roman"/>
          <w:sz w:val="28"/>
          <w:szCs w:val="28"/>
        </w:rPr>
      </w:pPr>
      <w:r>
        <w:rPr>
          <w:rFonts w:cs="Times New Roman"/>
          <w:b/>
          <w:sz w:val="28"/>
          <w:szCs w:val="28"/>
        </w:rPr>
        <w:t xml:space="preserve">Информация по результатам проведения экспертно-аналитического мероприятия </w:t>
      </w:r>
      <w:r>
        <w:rPr>
          <w:rFonts w:eastAsia="Calibri" w:cs="Times New Roman"/>
          <w:b/>
          <w:color w:val="00000A"/>
          <w:sz w:val="28"/>
          <w:szCs w:val="28"/>
          <w:lang w:eastAsia="en-US"/>
        </w:rPr>
        <w:t>«Проверка целевого и эффективного использования средств областного бюджета, направляемых на реализацию обязательств по лекарственному обеспечению отдельных категорий граждан в Орловской области»</w:t>
      </w:r>
    </w:p>
    <w:p>
      <w:pPr>
        <w:pStyle w:val="Normal"/>
        <w:rPr>
          <w:rFonts w:ascii="Times New Roman" w:hAnsi="Times New Roman" w:cs="Times New Roman"/>
        </w:rPr>
      </w:pPr>
      <w:r>
        <w:rPr>
          <w:rFonts w:cs="Times New Roman"/>
        </w:rPr>
      </w:r>
    </w:p>
    <w:p>
      <w:pPr>
        <w:pStyle w:val="Normal"/>
        <w:widowControl w:val="false"/>
        <w:ind w:firstLine="709"/>
        <w:jc w:val="both"/>
        <w:rPr>
          <w:rFonts w:ascii="Times New Roman" w:hAnsi="Times New Roman" w:eastAsia="Calibri" w:cs="Times New Roman"/>
          <w:color w:val="00000A"/>
          <w:sz w:val="28"/>
          <w:szCs w:val="28"/>
          <w:lang w:eastAsia="en-US"/>
        </w:rPr>
      </w:pPr>
      <w:r>
        <w:rPr>
          <w:rFonts w:eastAsia="Calibri" w:cs="Times New Roman"/>
          <w:color w:val="00000A"/>
          <w:sz w:val="28"/>
          <w:szCs w:val="28"/>
          <w:lang w:eastAsia="en-US"/>
        </w:rPr>
        <w:t xml:space="preserve">В соответствии с Планом деятельности Контрольно-счетной палаты Орловской области на 2018 год, сотрудниками КСП Орловской области </w:t>
      </w:r>
      <w:r>
        <w:rPr>
          <w:rFonts w:eastAsia="Times New Roman" w:cs="Times New Roman"/>
          <w:color w:val="00000A"/>
          <w:sz w:val="28"/>
          <w:szCs w:val="28"/>
          <w:lang w:eastAsia="en-US"/>
        </w:rPr>
        <w:t>совместно с КСО муниципальных образований Орловской области</w:t>
      </w:r>
      <w:r>
        <w:rPr>
          <w:rFonts w:eastAsia="Calibri" w:cs="Times New Roman"/>
          <w:color w:val="00000A"/>
          <w:sz w:val="28"/>
          <w:szCs w:val="28"/>
          <w:lang w:eastAsia="en-US"/>
        </w:rPr>
        <w:t xml:space="preserve"> был проведен анализ </w:t>
      </w:r>
      <w:r>
        <w:rPr>
          <w:rFonts w:cs="Times New Roman"/>
          <w:sz w:val="28"/>
          <w:szCs w:val="28"/>
        </w:rPr>
        <w:t>расходов областного бюджета, направляемых на реализацию обязательств по лекарственному обеспечению отдельных категорий граждан в Орловской области</w:t>
      </w:r>
      <w:r>
        <w:rPr>
          <w:rFonts w:eastAsia="Calibri" w:cs="Times New Roman"/>
          <w:color w:val="00000A"/>
          <w:sz w:val="28"/>
          <w:szCs w:val="28"/>
          <w:lang w:eastAsia="en-US"/>
        </w:rPr>
        <w:t>.</w:t>
      </w:r>
    </w:p>
    <w:p>
      <w:pPr>
        <w:pStyle w:val="Normal"/>
        <w:widowControl w:val="false"/>
        <w:spacing w:lineRule="exact" w:line="340"/>
        <w:ind w:firstLine="709"/>
        <w:jc w:val="both"/>
        <w:rPr>
          <w:rFonts w:ascii="Times New Roman" w:hAnsi="Times New Roman" w:eastAsia="Times New Roman" w:cs="Times New Roman"/>
          <w:sz w:val="28"/>
          <w:szCs w:val="28"/>
        </w:rPr>
      </w:pPr>
      <w:r>
        <w:rPr>
          <w:rFonts w:eastAsia="Times New Roman" w:cs="Times New Roman"/>
          <w:sz w:val="28"/>
          <w:szCs w:val="28"/>
        </w:rPr>
        <w:t>Объектом мероприятия являлся Департамент здравоохранения Орловской области.</w:t>
      </w:r>
    </w:p>
    <w:p>
      <w:pPr>
        <w:pStyle w:val="Normal"/>
        <w:widowControl w:val="false"/>
        <w:spacing w:lineRule="exact" w:line="340"/>
        <w:ind w:firstLine="709"/>
        <w:jc w:val="both"/>
        <w:rPr>
          <w:rFonts w:ascii="Times New Roman" w:hAnsi="Times New Roman" w:eastAsia="Times New Roman" w:cs="Times New Roman"/>
          <w:sz w:val="28"/>
          <w:szCs w:val="28"/>
        </w:rPr>
      </w:pPr>
      <w:r>
        <w:rPr>
          <w:rFonts w:eastAsia="Times New Roman" w:cs="Times New Roman"/>
          <w:sz w:val="28"/>
          <w:szCs w:val="28"/>
        </w:rPr>
        <w:t>В рамках данного мероприятия проанализирована законодательная база обеспечения лекарственными препаратами льготных категорий граждан, необходимая потребность и фактически выделенные объемы бюджетных средств для обеспечения разных категорий льготников, полнота исполнения обязательств по  итогам года, своевременность обеспечения лекарственными препаратами. Также проведен выборочный анализ закупок лекарственных препаратов на территории Орловской области.</w:t>
      </w:r>
    </w:p>
    <w:p>
      <w:pPr>
        <w:pStyle w:val="Normal"/>
        <w:widowControl w:val="false"/>
        <w:spacing w:lineRule="exact" w:line="340"/>
        <w:ind w:firstLine="709"/>
        <w:jc w:val="both"/>
        <w:rPr>
          <w:rFonts w:ascii="Times New Roman" w:hAnsi="Times New Roman" w:eastAsia="Times New Roman" w:cs="Times New Roman"/>
          <w:sz w:val="28"/>
          <w:szCs w:val="28"/>
        </w:rPr>
      </w:pPr>
      <w:r>
        <w:rPr>
          <w:rFonts w:eastAsia="Times New Roman" w:cs="Times New Roman"/>
          <w:sz w:val="28"/>
          <w:szCs w:val="28"/>
        </w:rPr>
        <w:t>Анализ обеспеченности финансовыми ресурсами показал, что существует ряд проблем, в частности объем субвенций из федерального бюджета выделяемый на обеспечение федеральных льготников имеющих право на набор социальных услуг не покрывает существующей потребности, в результате чего создается дополнительная нагрузка на региональный бюджет, нарушаются сроки выделения препаратов льготным категориям граждан.</w:t>
      </w:r>
    </w:p>
    <w:p>
      <w:pPr>
        <w:pStyle w:val="Normal"/>
        <w:widowControl w:val="false"/>
        <w:spacing w:lineRule="exact" w:line="340"/>
        <w:ind w:firstLine="709"/>
        <w:jc w:val="both"/>
        <w:rPr>
          <w:rFonts w:ascii="Times New Roman" w:hAnsi="Times New Roman" w:eastAsia="Times New Roman" w:cs="Times New Roman"/>
          <w:sz w:val="28"/>
          <w:szCs w:val="28"/>
        </w:rPr>
      </w:pPr>
      <w:r>
        <w:rPr>
          <w:rFonts w:cs="Times New Roman"/>
          <w:sz w:val="28"/>
          <w:szCs w:val="28"/>
        </w:rPr>
        <w:t>В Орловской области финансовая потребность на обеспечение необходимыми лекарственными препаратами одного федерального льготника в 2017 году, исходя из средней стоимости лечения одного больного, составляет 2054,2 рублей в месяц, при утвержденном нормативе выделения средств из федерального бюджета 807,2 рубля в месяц.</w:t>
      </w:r>
    </w:p>
    <w:p>
      <w:pPr>
        <w:pStyle w:val="Normal"/>
        <w:widowControl w:val="false"/>
        <w:spacing w:lineRule="exact" w:line="340"/>
        <w:ind w:firstLine="709"/>
        <w:jc w:val="both"/>
        <w:rPr>
          <w:rFonts w:ascii="Times New Roman" w:hAnsi="Times New Roman" w:eastAsia="Times New Roman" w:cs="Times New Roman"/>
          <w:sz w:val="28"/>
          <w:szCs w:val="28"/>
        </w:rPr>
      </w:pPr>
      <w:r>
        <w:rPr>
          <w:rFonts w:eastAsia="Times New Roman" w:cs="Times New Roman"/>
          <w:sz w:val="28"/>
          <w:szCs w:val="28"/>
        </w:rPr>
        <w:t>Решение данной проблемы возможно посредством пересмотра федерального законодательства.</w:t>
      </w:r>
    </w:p>
    <w:p>
      <w:pPr>
        <w:pStyle w:val="Normal"/>
        <w:widowControl w:val="false"/>
        <w:ind w:firstLine="709"/>
        <w:jc w:val="both"/>
        <w:rPr>
          <w:rFonts w:ascii="Times New Roman" w:hAnsi="Times New Roman" w:cs="Times New Roman"/>
          <w:sz w:val="28"/>
          <w:szCs w:val="28"/>
        </w:rPr>
      </w:pPr>
      <w:r>
        <w:rPr>
          <w:rFonts w:cs="Times New Roman"/>
          <w:sz w:val="28"/>
          <w:szCs w:val="28"/>
        </w:rPr>
        <w:t>При анализе закупочной деятельности установлено, что основными поставщиками лекарственных препаратов являются крупные фармацевтические компании. При этом, доля закупок Орловской области в их торговом обороте незначительна и составляет доли процента.</w:t>
      </w:r>
    </w:p>
    <w:p>
      <w:pPr>
        <w:pStyle w:val="Normal"/>
        <w:widowControl w:val="false"/>
        <w:ind w:firstLine="709"/>
        <w:jc w:val="both"/>
        <w:rPr>
          <w:rFonts w:ascii="Times New Roman" w:hAnsi="Times New Roman" w:cs="Times New Roman"/>
          <w:sz w:val="28"/>
          <w:szCs w:val="28"/>
        </w:rPr>
      </w:pPr>
      <w:r>
        <w:rPr>
          <w:rFonts w:cs="Times New Roman"/>
          <w:sz w:val="28"/>
          <w:szCs w:val="28"/>
        </w:rPr>
        <w:t xml:space="preserve">В рамках анализа цен на лекарственные препараты выборочно проанализированы цены в Орловской области по 19 лекарственным препаратам на общую сумму более 100,4 млн. рублей, или 17,3% общего объема закупаемых лекарств. При анализе также проведено сравнение сложившихся цен с ценами аналогичных препаратов в соседних регионах. </w:t>
      </w:r>
    </w:p>
    <w:p>
      <w:pPr>
        <w:pStyle w:val="Normal"/>
        <w:widowControl w:val="false"/>
        <w:ind w:firstLine="709"/>
        <w:jc w:val="both"/>
        <w:rPr>
          <w:rFonts w:ascii="Times New Roman" w:hAnsi="Times New Roman" w:cs="Times New Roman"/>
          <w:sz w:val="28"/>
          <w:szCs w:val="28"/>
        </w:rPr>
      </w:pPr>
      <w:r>
        <w:rPr>
          <w:rFonts w:cs="Times New Roman"/>
          <w:sz w:val="28"/>
          <w:szCs w:val="28"/>
        </w:rPr>
        <w:t>При анализе закупочных процедур отмечен ряд положительных изменений в организации процедуры закупок.</w:t>
      </w:r>
    </w:p>
    <w:p>
      <w:pPr>
        <w:pStyle w:val="Normal"/>
        <w:widowControl w:val="false"/>
        <w:ind w:firstLine="709"/>
        <w:jc w:val="both"/>
        <w:rPr>
          <w:rFonts w:ascii="Times New Roman" w:hAnsi="Times New Roman" w:cs="Times New Roman"/>
          <w:sz w:val="28"/>
          <w:szCs w:val="28"/>
        </w:rPr>
      </w:pPr>
      <w:bookmarkStart w:id="0" w:name="_GoBack"/>
      <w:bookmarkEnd w:id="0"/>
      <w:r>
        <w:rPr>
          <w:rFonts w:cs="Times New Roman"/>
          <w:sz w:val="28"/>
          <w:szCs w:val="28"/>
        </w:rPr>
        <w:t>Анализ цен показал, что по результатам торгов в Орловской области фактические цены сложились на уровне рыночных, и сопоставимы с ценами на аналогичные препараты в соседних регионах. Отклонения сложившихся цен незначительны и не носят системного характера.</w:t>
      </w:r>
    </w:p>
    <w:p>
      <w:pPr>
        <w:pStyle w:val="Normal"/>
        <w:widowControl w:val="false"/>
        <w:ind w:firstLine="709"/>
        <w:jc w:val="both"/>
        <w:rPr>
          <w:rFonts w:ascii="Times New Roman" w:hAnsi="Times New Roman" w:eastAsia="Times New Roman" w:cs="Times New Roman"/>
          <w:color w:val="00000A"/>
          <w:sz w:val="28"/>
          <w:szCs w:val="28"/>
          <w:lang w:eastAsia="en-US"/>
        </w:rPr>
      </w:pPr>
      <w:r>
        <w:rPr>
          <w:rFonts w:cs="Times New Roman"/>
          <w:sz w:val="28"/>
          <w:szCs w:val="28"/>
        </w:rPr>
        <w:t>Информация о результатах проведенного экспертно-аналитического мероприятия направлена</w:t>
      </w:r>
      <w:r>
        <w:rPr>
          <w:rFonts w:eastAsia="Times New Roman" w:cs="Times New Roman"/>
          <w:color w:val="00000A"/>
          <w:sz w:val="28"/>
          <w:szCs w:val="28"/>
          <w:lang w:eastAsia="en-US"/>
        </w:rPr>
        <w:t xml:space="preserve"> </w:t>
      </w:r>
      <w:r>
        <w:rPr>
          <w:rFonts w:eastAsia="Calibri" w:cs="Times New Roman"/>
          <w:color w:val="00000A"/>
          <w:sz w:val="28"/>
          <w:szCs w:val="28"/>
          <w:lang w:eastAsia="en-US"/>
        </w:rPr>
        <w:t>временно исполняющему обязанности Губернатора и Председателя Правительства Орловской области А. Е. Клычкову</w:t>
      </w:r>
      <w:r>
        <w:rPr>
          <w:rFonts w:cs="Times New Roman"/>
          <w:sz w:val="28"/>
          <w:szCs w:val="28"/>
        </w:rPr>
        <w:t xml:space="preserve">, Председателю Орловского областного Совета народных депутатов Л.С. Музалевскому. </w:t>
      </w:r>
    </w:p>
    <w:p>
      <w:pPr>
        <w:pStyle w:val="Normal"/>
        <w:rPr/>
      </w:pPr>
      <w:r>
        <w:rPr/>
      </w:r>
    </w:p>
    <w:sectPr>
      <w:headerReference w:type="default" r:id="rId2"/>
      <w:type w:val="nextPage"/>
      <w:pgSz w:w="11906" w:h="16838"/>
      <w:pgMar w:left="1134" w:right="851" w:header="709" w:top="1134" w:footer="0"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Unicode M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2</w:t>
    </w:r>
    <w:r>
      <w:rPr/>
      <w:fldChar w:fldCharType="end"/>
    </w:r>
  </w:p>
  <w:p>
    <w:pPr>
      <w:pStyle w:val="Style25"/>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723d39"/>
    <w:pPr>
      <w:widowControl w:val="false"/>
      <w:tabs>
        <w:tab w:val="left" w:pos="706" w:leader="none"/>
      </w:tabs>
      <w:suppressAutoHyphens w:val="true"/>
      <w:bidi w:val="0"/>
      <w:jc w:val="left"/>
    </w:pPr>
    <w:rPr>
      <w:rFonts w:ascii="Times New Roman" w:hAnsi="Times New Roman" w:eastAsia="Andale Sans UI" w:cs="Tahoma" w:asciiTheme="minorHAnsi" w:hAnsiTheme="minorHAnsi"/>
      <w:color w:val="auto"/>
      <w:kern w:val="0"/>
      <w:sz w:val="24"/>
      <w:szCs w:val="24"/>
      <w:lang w:eastAsia="ru-RU" w:bidi="ru-RU" w:val="ru-RU"/>
    </w:rPr>
  </w:style>
  <w:style w:type="paragraph" w:styleId="1">
    <w:name w:val="Heading 1"/>
    <w:basedOn w:val="Normal"/>
    <w:link w:val="10"/>
    <w:qFormat/>
    <w:rsid w:val="000176e8"/>
    <w:pPr>
      <w:keepNext w:val="true"/>
      <w:pBdr>
        <w:bottom w:val="single" w:sz="4" w:space="1" w:color="000001"/>
      </w:pBdr>
      <w:tabs>
        <w:tab w:val="left" w:pos="360" w:leader="none"/>
      </w:tabs>
      <w:jc w:val="both"/>
      <w:outlineLvl w:val="0"/>
    </w:pPr>
    <w:rPr>
      <w:rFonts w:ascii="Times New Roman" w:hAnsi="Times New Roman" w:eastAsia="Times New Roman" w:cs="Times New Roman"/>
      <w:color w:val="00000A"/>
      <w:sz w:val="28"/>
      <w:szCs w:val="20"/>
      <w:lang w:eastAsia="ar-SA"/>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qFormat/>
    <w:rsid w:val="001543ab"/>
    <w:rPr>
      <w:rFonts w:ascii="Times New Roman" w:hAnsi="Times New Roman" w:eastAsia="Arial Unicode MS" w:cs="Times New Roman"/>
      <w:sz w:val="31"/>
      <w:szCs w:val="31"/>
      <w:shd w:fill="FFFFFF" w:val="clear"/>
      <w:lang w:eastAsia="ru-RU"/>
    </w:rPr>
  </w:style>
  <w:style w:type="character" w:styleId="3" w:customStyle="1">
    <w:name w:val="Основной текст (3)_"/>
    <w:basedOn w:val="DefaultParagraphFont"/>
    <w:link w:val="30"/>
    <w:uiPriority w:val="99"/>
    <w:qFormat/>
    <w:locked/>
    <w:rsid w:val="001543ab"/>
    <w:rPr>
      <w:rFonts w:ascii="Times New Roman" w:hAnsi="Times New Roman" w:cs="Times New Roman"/>
      <w:i/>
      <w:iCs/>
      <w:sz w:val="31"/>
      <w:szCs w:val="31"/>
      <w:shd w:fill="FFFFFF" w:val="clear"/>
    </w:rPr>
  </w:style>
  <w:style w:type="character" w:styleId="2" w:customStyle="1">
    <w:name w:val="Основной текст (2)_"/>
    <w:basedOn w:val="DefaultParagraphFont"/>
    <w:link w:val="20"/>
    <w:uiPriority w:val="99"/>
    <w:qFormat/>
    <w:locked/>
    <w:rsid w:val="001543ab"/>
    <w:rPr>
      <w:rFonts w:ascii="Times New Roman" w:hAnsi="Times New Roman" w:cs="Times New Roman"/>
      <w:sz w:val="28"/>
      <w:szCs w:val="28"/>
      <w:shd w:fill="FFFFFF" w:val="clear"/>
    </w:rPr>
  </w:style>
  <w:style w:type="character" w:styleId="5" w:customStyle="1">
    <w:name w:val="Основной текст (5)_"/>
    <w:basedOn w:val="DefaultParagraphFont"/>
    <w:link w:val="50"/>
    <w:uiPriority w:val="99"/>
    <w:qFormat/>
    <w:locked/>
    <w:rsid w:val="001543ab"/>
    <w:rPr>
      <w:rFonts w:ascii="Times New Roman" w:hAnsi="Times New Roman" w:cs="Times New Roman"/>
      <w:sz w:val="31"/>
      <w:szCs w:val="31"/>
      <w:shd w:fill="FFFFFF" w:val="clear"/>
    </w:rPr>
  </w:style>
  <w:style w:type="character" w:styleId="14pt" w:customStyle="1">
    <w:name w:val="Основной текст + 14 pt"/>
    <w:basedOn w:val="DefaultParagraphFont"/>
    <w:uiPriority w:val="99"/>
    <w:qFormat/>
    <w:rsid w:val="001543ab"/>
    <w:rPr>
      <w:rFonts w:ascii="Times New Roman" w:hAnsi="Times New Roman" w:cs="Times New Roman"/>
      <w:sz w:val="28"/>
      <w:szCs w:val="28"/>
      <w:shd w:fill="FFFFFF" w:val="clear"/>
    </w:rPr>
  </w:style>
  <w:style w:type="character" w:styleId="Style14" w:customStyle="1">
    <w:name w:val="Основной текст + Курсив"/>
    <w:basedOn w:val="DefaultParagraphFont"/>
    <w:uiPriority w:val="99"/>
    <w:qFormat/>
    <w:rsid w:val="001543ab"/>
    <w:rPr>
      <w:rFonts w:ascii="Times New Roman" w:hAnsi="Times New Roman" w:cs="Times New Roman"/>
      <w:i/>
      <w:iCs/>
      <w:sz w:val="31"/>
      <w:szCs w:val="31"/>
      <w:shd w:fill="FFFFFF" w:val="clear"/>
    </w:rPr>
  </w:style>
  <w:style w:type="character" w:styleId="Style15" w:customStyle="1">
    <w:name w:val="Основной текст + Полужирный"/>
    <w:basedOn w:val="DefaultParagraphFont"/>
    <w:uiPriority w:val="99"/>
    <w:qFormat/>
    <w:rsid w:val="001543ab"/>
    <w:rPr>
      <w:rFonts w:ascii="Times New Roman" w:hAnsi="Times New Roman" w:cs="Times New Roman"/>
      <w:sz w:val="31"/>
      <w:szCs w:val="31"/>
      <w:shd w:fill="FFFFFF" w:val="clear"/>
    </w:rPr>
  </w:style>
  <w:style w:type="character" w:styleId="21" w:customStyle="1">
    <w:name w:val="Основной текст + Курсив2"/>
    <w:basedOn w:val="DefaultParagraphFont"/>
    <w:uiPriority w:val="99"/>
    <w:qFormat/>
    <w:rsid w:val="001543ab"/>
    <w:rPr>
      <w:rFonts w:ascii="Times New Roman" w:hAnsi="Times New Roman" w:cs="Times New Roman"/>
      <w:i/>
      <w:iCs/>
      <w:sz w:val="31"/>
      <w:szCs w:val="31"/>
      <w:shd w:fill="FFFFFF" w:val="clear"/>
    </w:rPr>
  </w:style>
  <w:style w:type="character" w:styleId="1pt" w:customStyle="1">
    <w:name w:val="Основной текст + Интервал -1 pt"/>
    <w:basedOn w:val="DefaultParagraphFont"/>
    <w:uiPriority w:val="99"/>
    <w:qFormat/>
    <w:rsid w:val="001543ab"/>
    <w:rPr>
      <w:rFonts w:ascii="Times New Roman" w:hAnsi="Times New Roman" w:cs="Times New Roman"/>
      <w:spacing w:val="-30"/>
      <w:sz w:val="31"/>
      <w:szCs w:val="31"/>
      <w:shd w:fill="FFFFFF" w:val="clear"/>
    </w:rPr>
  </w:style>
  <w:style w:type="character" w:styleId="11" w:customStyle="1">
    <w:name w:val="Основной текст + Полужирный1"/>
    <w:basedOn w:val="DefaultParagraphFont"/>
    <w:uiPriority w:val="99"/>
    <w:qFormat/>
    <w:rsid w:val="001543ab"/>
    <w:rPr>
      <w:rFonts w:ascii="Times New Roman" w:hAnsi="Times New Roman" w:cs="Times New Roman"/>
      <w:sz w:val="31"/>
      <w:szCs w:val="31"/>
      <w:shd w:fill="FFFFFF" w:val="clear"/>
    </w:rPr>
  </w:style>
  <w:style w:type="character" w:styleId="2pt" w:customStyle="1">
    <w:name w:val="Основной текст + Интервал 2 pt"/>
    <w:basedOn w:val="DefaultParagraphFont"/>
    <w:uiPriority w:val="99"/>
    <w:qFormat/>
    <w:rsid w:val="001543ab"/>
    <w:rPr>
      <w:rFonts w:ascii="Times New Roman" w:hAnsi="Times New Roman" w:cs="Times New Roman"/>
      <w:spacing w:val="40"/>
      <w:sz w:val="31"/>
      <w:szCs w:val="31"/>
      <w:shd w:fill="FFFFFF" w:val="clear"/>
    </w:rPr>
  </w:style>
  <w:style w:type="character" w:styleId="0pt" w:customStyle="1">
    <w:name w:val="Основной текст + Интервал 0 pt"/>
    <w:basedOn w:val="DefaultParagraphFont"/>
    <w:uiPriority w:val="99"/>
    <w:qFormat/>
    <w:rsid w:val="001543ab"/>
    <w:rPr>
      <w:rFonts w:ascii="Times New Roman" w:hAnsi="Times New Roman" w:cs="Times New Roman"/>
      <w:spacing w:val="10"/>
      <w:sz w:val="31"/>
      <w:szCs w:val="31"/>
      <w:shd w:fill="FFFFFF" w:val="clear"/>
    </w:rPr>
  </w:style>
  <w:style w:type="character" w:styleId="12" w:customStyle="1">
    <w:name w:val="Основной текст + Курсив1"/>
    <w:basedOn w:val="DefaultParagraphFont"/>
    <w:uiPriority w:val="99"/>
    <w:qFormat/>
    <w:rsid w:val="001543ab"/>
    <w:rPr>
      <w:rFonts w:ascii="Times New Roman" w:hAnsi="Times New Roman" w:cs="Times New Roman"/>
      <w:i/>
      <w:iCs/>
      <w:spacing w:val="40"/>
      <w:sz w:val="31"/>
      <w:szCs w:val="31"/>
      <w:shd w:fill="FFFFFF" w:val="clear"/>
      <w:lang w:val="en-US" w:eastAsia="en-US"/>
    </w:rPr>
  </w:style>
  <w:style w:type="character" w:styleId="31" w:customStyle="1">
    <w:name w:val="Основной текст (3) + Не курсив"/>
    <w:basedOn w:val="3"/>
    <w:uiPriority w:val="99"/>
    <w:qFormat/>
    <w:rsid w:val="001543ab"/>
    <w:rPr>
      <w:rFonts w:ascii="Times New Roman" w:hAnsi="Times New Roman" w:cs="Times New Roman"/>
      <w:i w:val="false"/>
      <w:iCs w:val="false"/>
      <w:sz w:val="31"/>
      <w:szCs w:val="31"/>
      <w:shd w:fill="FFFFFF" w:val="clear"/>
    </w:rPr>
  </w:style>
  <w:style w:type="character" w:styleId="32pt" w:customStyle="1">
    <w:name w:val="Основной текст (3) + Интервал 2 pt"/>
    <w:basedOn w:val="3"/>
    <w:uiPriority w:val="99"/>
    <w:qFormat/>
    <w:rsid w:val="001543ab"/>
    <w:rPr>
      <w:rFonts w:ascii="Times New Roman" w:hAnsi="Times New Roman" w:cs="Times New Roman"/>
      <w:i/>
      <w:iCs/>
      <w:spacing w:val="40"/>
      <w:sz w:val="31"/>
      <w:szCs w:val="31"/>
      <w:shd w:fill="FFFFFF" w:val="clear"/>
    </w:rPr>
  </w:style>
  <w:style w:type="character" w:styleId="32pt1" w:customStyle="1">
    <w:name w:val="Основной текст (3) + Интервал 2 pt1"/>
    <w:basedOn w:val="3"/>
    <w:uiPriority w:val="99"/>
    <w:qFormat/>
    <w:rsid w:val="001543ab"/>
    <w:rPr>
      <w:rFonts w:ascii="Times New Roman" w:hAnsi="Times New Roman" w:cs="Times New Roman"/>
      <w:i/>
      <w:iCs/>
      <w:spacing w:val="40"/>
      <w:sz w:val="31"/>
      <w:szCs w:val="31"/>
      <w:shd w:fill="FFFFFF" w:val="clear"/>
    </w:rPr>
  </w:style>
  <w:style w:type="character" w:styleId="Style16" w:customStyle="1">
    <w:name w:val="Верхний колонтитул Знак"/>
    <w:basedOn w:val="DefaultParagraphFont"/>
    <w:link w:val="a9"/>
    <w:uiPriority w:val="99"/>
    <w:qFormat/>
    <w:rsid w:val="00870134"/>
    <w:rPr>
      <w:rFonts w:ascii="Arial Unicode MS" w:hAnsi="Arial Unicode MS" w:eastAsia="Arial Unicode MS" w:cs="Arial Unicode MS"/>
      <w:color w:val="000000"/>
      <w:sz w:val="24"/>
      <w:szCs w:val="24"/>
      <w:lang w:eastAsia="ru-RU"/>
    </w:rPr>
  </w:style>
  <w:style w:type="character" w:styleId="Style17" w:customStyle="1">
    <w:name w:val="Нижний колонтитул Знак"/>
    <w:basedOn w:val="DefaultParagraphFont"/>
    <w:link w:val="ab"/>
    <w:uiPriority w:val="99"/>
    <w:qFormat/>
    <w:rsid w:val="00870134"/>
    <w:rPr>
      <w:rFonts w:ascii="Arial Unicode MS" w:hAnsi="Arial Unicode MS" w:eastAsia="Arial Unicode MS" w:cs="Arial Unicode MS"/>
      <w:color w:val="000000"/>
      <w:sz w:val="24"/>
      <w:szCs w:val="24"/>
      <w:lang w:eastAsia="ru-RU"/>
    </w:rPr>
  </w:style>
  <w:style w:type="character" w:styleId="13" w:customStyle="1">
    <w:name w:val="Заголовок 1 Знак"/>
    <w:basedOn w:val="DefaultParagraphFont"/>
    <w:link w:val="1"/>
    <w:qFormat/>
    <w:rsid w:val="000176e8"/>
    <w:rPr>
      <w:rFonts w:ascii="Times New Roman" w:hAnsi="Times New Roman" w:eastAsia="Times New Roman" w:cs="Times New Roman"/>
      <w:sz w:val="28"/>
      <w:szCs w:val="20"/>
      <w:lang w:eastAsia="ar-SA"/>
    </w:rPr>
  </w:style>
  <w:style w:type="character" w:styleId="Style18" w:customStyle="1">
    <w:name w:val="Текст выноски Знак"/>
    <w:basedOn w:val="DefaultParagraphFont"/>
    <w:link w:val="15"/>
    <w:uiPriority w:val="99"/>
    <w:semiHidden/>
    <w:qFormat/>
    <w:rsid w:val="00a37efa"/>
    <w:rPr>
      <w:rFonts w:ascii="Tahoma" w:hAnsi="Tahoma" w:cs="Tahoma"/>
      <w:sz w:val="16"/>
      <w:szCs w:val="16"/>
    </w:rPr>
  </w:style>
  <w:style w:type="character" w:styleId="14" w:customStyle="1">
    <w:name w:val="Текст выноски Знак1"/>
    <w:basedOn w:val="DefaultParagraphFont"/>
    <w:link w:val="af0"/>
    <w:uiPriority w:val="99"/>
    <w:semiHidden/>
    <w:qFormat/>
    <w:rsid w:val="00a37efa"/>
    <w:rPr>
      <w:rFonts w:ascii="Tahoma" w:hAnsi="Tahoma" w:eastAsia="Arial Unicode MS" w:cs="Tahoma"/>
      <w:color w:val="000000"/>
      <w:sz w:val="16"/>
      <w:szCs w:val="16"/>
      <w:lang w:eastAsia="ru-RU"/>
    </w:rPr>
  </w:style>
  <w:style w:type="character" w:styleId="Style19" w:customStyle="1">
    <w:name w:val="Основной текст с отступом Знак"/>
    <w:basedOn w:val="DefaultParagraphFont"/>
    <w:link w:val="af2"/>
    <w:uiPriority w:val="99"/>
    <w:semiHidden/>
    <w:qFormat/>
    <w:rsid w:val="006f533a"/>
    <w:rPr>
      <w:rFonts w:eastAsia="" w:eastAsiaTheme="minorEastAsia"/>
      <w:lang w:eastAsia="ru-RU"/>
    </w:rPr>
  </w:style>
  <w:style w:type="character" w:styleId="ListLabel1">
    <w:name w:val="ListLabel 1"/>
    <w:qFormat/>
    <w:rPr>
      <w:rFonts w:cs="Arial Unicode M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
      <w:color w:val="00000A"/>
    </w:rPr>
  </w:style>
  <w:style w:type="character" w:styleId="ListLabel12">
    <w:name w:val="ListLabel 12"/>
    <w:qFormat/>
    <w:rPr>
      <w:rFonts w:eastAsia="" w:cs="Times New Roman"/>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4"/>
    <w:unhideWhenUsed/>
    <w:rsid w:val="001543ab"/>
    <w:pPr>
      <w:shd w:val="clear" w:color="auto" w:fill="FFFFFF"/>
      <w:spacing w:lineRule="atLeast" w:line="240" w:before="300" w:after="360"/>
      <w:ind w:hanging="1040"/>
    </w:pPr>
    <w:rPr>
      <w:rFonts w:ascii="Times New Roman" w:hAnsi="Times New Roman" w:cs="Times New Roman"/>
      <w:color w:val="00000A"/>
      <w:sz w:val="31"/>
      <w:szCs w:val="31"/>
    </w:rPr>
  </w:style>
  <w:style w:type="paragraph" w:styleId="Style22">
    <w:name w:val="List"/>
    <w:basedOn w:val="Style21"/>
    <w:pPr>
      <w:shd w:fill="FFFFFF" w:val="clear"/>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32" w:customStyle="1">
    <w:name w:val="Основной текст (3)"/>
    <w:basedOn w:val="Normal"/>
    <w:link w:val="3"/>
    <w:uiPriority w:val="99"/>
    <w:qFormat/>
    <w:rsid w:val="001543ab"/>
    <w:pPr>
      <w:shd w:val="clear" w:color="auto" w:fill="FFFFFF"/>
      <w:spacing w:lineRule="atLeast" w:line="240" w:before="0" w:after="240"/>
    </w:pPr>
    <w:rPr>
      <w:rFonts w:ascii="Times New Roman" w:hAnsi="Times New Roman" w:eastAsia="Times New Roman" w:cs="Times New Roman" w:eastAsiaTheme="minorHAnsi"/>
      <w:i/>
      <w:iCs/>
      <w:color w:val="00000A"/>
      <w:sz w:val="31"/>
      <w:szCs w:val="31"/>
      <w:lang w:eastAsia="en-US"/>
    </w:rPr>
  </w:style>
  <w:style w:type="paragraph" w:styleId="22" w:customStyle="1">
    <w:name w:val="Основной текст (2)"/>
    <w:basedOn w:val="Normal"/>
    <w:link w:val="2"/>
    <w:uiPriority w:val="99"/>
    <w:qFormat/>
    <w:rsid w:val="001543ab"/>
    <w:pPr>
      <w:shd w:val="clear" w:color="auto" w:fill="FFFFFF"/>
      <w:spacing w:lineRule="exact" w:line="307"/>
      <w:jc w:val="center"/>
    </w:pPr>
    <w:rPr>
      <w:rFonts w:ascii="Times New Roman" w:hAnsi="Times New Roman" w:eastAsia="Times New Roman" w:cs="Times New Roman" w:eastAsiaTheme="minorHAnsi"/>
      <w:b/>
      <w:bCs/>
      <w:color w:val="00000A"/>
      <w:sz w:val="28"/>
      <w:szCs w:val="28"/>
      <w:lang w:eastAsia="en-US"/>
    </w:rPr>
  </w:style>
  <w:style w:type="paragraph" w:styleId="51" w:customStyle="1">
    <w:name w:val="Основной текст (5)"/>
    <w:basedOn w:val="Normal"/>
    <w:link w:val="5"/>
    <w:uiPriority w:val="99"/>
    <w:qFormat/>
    <w:rsid w:val="001543ab"/>
    <w:pPr>
      <w:shd w:val="clear" w:color="auto" w:fill="FFFFFF"/>
      <w:spacing w:lineRule="exact" w:line="348" w:before="300" w:after="0"/>
      <w:ind w:firstLine="800"/>
      <w:jc w:val="both"/>
    </w:pPr>
    <w:rPr>
      <w:rFonts w:ascii="Times New Roman" w:hAnsi="Times New Roman" w:eastAsia="Times New Roman" w:cs="Times New Roman" w:eastAsiaTheme="minorHAnsi"/>
      <w:b/>
      <w:bCs/>
      <w:color w:val="00000A"/>
      <w:sz w:val="31"/>
      <w:szCs w:val="31"/>
      <w:lang w:eastAsia="en-US"/>
    </w:rPr>
  </w:style>
  <w:style w:type="paragraph" w:styleId="NormalWeb">
    <w:name w:val="Normal (Web)"/>
    <w:basedOn w:val="Normal"/>
    <w:uiPriority w:val="99"/>
    <w:unhideWhenUsed/>
    <w:qFormat/>
    <w:rsid w:val="00723d39"/>
    <w:pPr>
      <w:spacing w:beforeAutospacing="1" w:afterAutospacing="1"/>
    </w:pPr>
    <w:rPr>
      <w:rFonts w:ascii="Times New Roman" w:hAnsi="Times New Roman" w:eastAsia="Times New Roman" w:cs="Times New Roman"/>
      <w:color w:val="00000A"/>
    </w:rPr>
  </w:style>
  <w:style w:type="paragraph" w:styleId="Style25">
    <w:name w:val="Header"/>
    <w:basedOn w:val="Normal"/>
    <w:link w:val="aa"/>
    <w:uiPriority w:val="99"/>
    <w:unhideWhenUsed/>
    <w:rsid w:val="00870134"/>
    <w:pPr>
      <w:tabs>
        <w:tab w:val="center" w:pos="4677" w:leader="none"/>
        <w:tab w:val="right" w:pos="9355" w:leader="none"/>
      </w:tabs>
    </w:pPr>
    <w:rPr/>
  </w:style>
  <w:style w:type="paragraph" w:styleId="Style26">
    <w:name w:val="Footer"/>
    <w:basedOn w:val="Normal"/>
    <w:link w:val="ac"/>
    <w:uiPriority w:val="99"/>
    <w:unhideWhenUsed/>
    <w:rsid w:val="00870134"/>
    <w:pPr>
      <w:tabs>
        <w:tab w:val="center" w:pos="4677" w:leader="none"/>
        <w:tab w:val="right" w:pos="9355" w:leader="none"/>
      </w:tabs>
    </w:pPr>
    <w:rPr/>
  </w:style>
  <w:style w:type="paragraph" w:styleId="ListParagraph">
    <w:name w:val="List Paragraph"/>
    <w:basedOn w:val="Normal"/>
    <w:uiPriority w:val="34"/>
    <w:qFormat/>
    <w:rsid w:val="00a37efa"/>
    <w:pPr>
      <w:spacing w:lineRule="auto" w:line="276" w:before="0" w:after="200"/>
      <w:ind w:left="720" w:hanging="0"/>
      <w:contextualSpacing/>
    </w:pPr>
    <w:rPr>
      <w:rFonts w:ascii="Calibri" w:hAnsi="Calibri" w:eastAsia="Times New Roman" w:cs="Times New Roman"/>
      <w:color w:val="00000A"/>
      <w:sz w:val="22"/>
      <w:szCs w:val="22"/>
    </w:rPr>
  </w:style>
  <w:style w:type="paragraph" w:styleId="Style27" w:customStyle="1">
    <w:name w:val="Содержимое таблицы"/>
    <w:basedOn w:val="Normal"/>
    <w:qFormat/>
    <w:rsid w:val="00a37efa"/>
    <w:pPr>
      <w:widowControl w:val="false"/>
      <w:suppressLineNumbers/>
      <w:suppressAutoHyphens w:val="true"/>
    </w:pPr>
    <w:rPr>
      <w:rFonts w:ascii="Times New Roman" w:hAnsi="Times New Roman" w:eastAsia="Lucida Sans Unicode" w:cs="Tahoma"/>
      <w:lang w:val="en-US" w:eastAsia="en-US" w:bidi="en-US"/>
    </w:rPr>
  </w:style>
  <w:style w:type="paragraph" w:styleId="15" w:customStyle="1">
    <w:name w:val="Текст выноски1"/>
    <w:basedOn w:val="Normal"/>
    <w:link w:val="af1"/>
    <w:uiPriority w:val="99"/>
    <w:semiHidden/>
    <w:unhideWhenUsed/>
    <w:qFormat/>
    <w:rsid w:val="00a37efa"/>
    <w:pPr>
      <w:ind w:firstLine="709"/>
      <w:jc w:val="both"/>
    </w:pPr>
    <w:rPr>
      <w:rFonts w:ascii="Tahoma" w:hAnsi="Tahoma" w:eastAsia="Times New Roman" w:cs="Tahoma" w:eastAsiaTheme="minorHAnsi"/>
      <w:color w:val="00000A"/>
      <w:sz w:val="16"/>
      <w:szCs w:val="16"/>
      <w:lang w:eastAsia="en-US"/>
    </w:rPr>
  </w:style>
  <w:style w:type="paragraph" w:styleId="BalloonText">
    <w:name w:val="Balloon Text"/>
    <w:basedOn w:val="Normal"/>
    <w:link w:val="16"/>
    <w:uiPriority w:val="99"/>
    <w:semiHidden/>
    <w:unhideWhenUsed/>
    <w:qFormat/>
    <w:rsid w:val="00a37efa"/>
    <w:pPr/>
    <w:rPr>
      <w:rFonts w:ascii="Tahoma" w:hAnsi="Tahoma" w:cs="Tahoma"/>
      <w:sz w:val="16"/>
      <w:szCs w:val="16"/>
    </w:rPr>
  </w:style>
  <w:style w:type="paragraph" w:styleId="Default" w:customStyle="1">
    <w:name w:val="Default"/>
    <w:qFormat/>
    <w:rsid w:val="00160c59"/>
    <w:pPr>
      <w:widowControl/>
      <w:bidi w:val="0"/>
      <w:spacing w:lineRule="auto" w:line="240" w:before="0" w:after="0"/>
      <w:jc w:val="left"/>
    </w:pPr>
    <w:rPr>
      <w:rFonts w:ascii="Times New Roman" w:hAnsi="Times New Roman" w:cs="Times New Roman" w:eastAsia="Times New Roman"/>
      <w:color w:val="000000"/>
      <w:kern w:val="0"/>
      <w:sz w:val="24"/>
      <w:szCs w:val="24"/>
      <w:lang w:val="ru-RU" w:eastAsia="en-US" w:bidi="ar-SA"/>
    </w:rPr>
  </w:style>
  <w:style w:type="paragraph" w:styleId="Style28">
    <w:name w:val="Body Text Indent"/>
    <w:basedOn w:val="Normal"/>
    <w:link w:val="af3"/>
    <w:uiPriority w:val="99"/>
    <w:semiHidden/>
    <w:unhideWhenUsed/>
    <w:rsid w:val="006f533a"/>
    <w:pPr>
      <w:spacing w:before="0" w:after="120"/>
      <w:ind w:left="283" w:firstLine="709"/>
      <w:jc w:val="both"/>
    </w:pPr>
    <w:rPr>
      <w:rFonts w:ascii="Times New Roman" w:hAnsi="Times New Roman" w:eastAsia="" w:cs="" w:asciiTheme="minorHAnsi" w:cstheme="minorBidi" w:eastAsiaTheme="minorEastAsia" w:hAnsiTheme="minorHAnsi"/>
      <w:color w:val="00000A"/>
      <w:sz w:val="22"/>
      <w:szCs w:val="22"/>
    </w:rPr>
  </w:style>
  <w:style w:type="paragraph" w:styleId="ConsPlusNormal" w:customStyle="1">
    <w:name w:val="ConsPlusNormal"/>
    <w:qFormat/>
    <w:rsid w:val="0002117c"/>
    <w:pPr>
      <w:widowControl/>
      <w:bidi w:val="0"/>
      <w:spacing w:lineRule="auto" w:line="240" w:before="0" w:after="0"/>
      <w:jc w:val="left"/>
    </w:pPr>
    <w:rPr>
      <w:rFonts w:ascii="Times New Roman" w:hAnsi="Times New Roman" w:eastAsia="" w:cs="Times New Roman" w:eastAsiaTheme="minorEastAsia"/>
      <w:color w:val="auto"/>
      <w:kern w:val="0"/>
      <w:sz w:val="28"/>
      <w:szCs w:val="28"/>
      <w:lang w:eastAsia="ru-RU" w:val="ru-RU" w:bidi="ar-SA"/>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a37efa"/>
  </w:style>
  <w:style w:type="numbering" w:styleId="23" w:customStyle="1">
    <w:name w:val="Нет списка2"/>
    <w:uiPriority w:val="99"/>
    <w:semiHidden/>
    <w:unhideWhenUsed/>
    <w:qFormat/>
    <w:rsid w:val="00d070a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14">
    <w:name w:val="Сетка таблицы1"/>
    <w:basedOn w:val="a1"/>
    <w:uiPriority w:val="59"/>
    <w:rsid w:val="00a37efa"/>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
    <w:name w:val="Table Grid"/>
    <w:basedOn w:val="a1"/>
    <w:uiPriority w:val="59"/>
    <w:rsid w:val="00a37e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Сетка таблицы2"/>
    <w:basedOn w:val="a1"/>
    <w:uiPriority w:val="59"/>
    <w:rsid w:val="00d070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CEF1-AF83-4998-8F36-FD910FA9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Application>LibreOffice/6.0.1.1$Windows_x86 LibreOffice_project/60bfb1526849283ce2491346ed2aa51c465abfe6</Application>
  <Pages>2</Pages>
  <Words>366</Words>
  <Characters>2807</Characters>
  <CharactersWithSpaces>3235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2018-07-30T09:08:00Z</dcterms:created>
  <dc:creator>KSP3</dc:creator>
  <dc:description/>
  <dc:language>ru-RU</dc:language>
  <cp:lastModifiedBy/>
  <cp:lastPrinted>2018-07-30T14:22:00Z</cp:lastPrinted>
  <dcterms:modified xsi:type="dcterms:W3CDTF">2018-08-03T10:50:23Z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