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D5" w:rsidRPr="002138D5" w:rsidRDefault="002138D5" w:rsidP="002138D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138D5">
        <w:rPr>
          <w:rFonts w:ascii="Times New Roman" w:eastAsia="Calibri" w:hAnsi="Times New Roman" w:cs="Times New Roman"/>
          <w:i/>
          <w:sz w:val="28"/>
          <w:szCs w:val="28"/>
        </w:rPr>
        <w:t>Информация о результатах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а</w:t>
      </w:r>
      <w:r w:rsidRPr="002138D5">
        <w:rPr>
          <w:rFonts w:ascii="Times New Roman" w:eastAsia="Calibri" w:hAnsi="Times New Roman" w:cs="Times New Roman"/>
          <w:i/>
          <w:sz w:val="28"/>
          <w:szCs w:val="28"/>
        </w:rPr>
        <w:t>удит</w:t>
      </w: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2138D5">
        <w:rPr>
          <w:rFonts w:ascii="Times New Roman" w:eastAsia="Calibri" w:hAnsi="Times New Roman" w:cs="Times New Roman"/>
          <w:i/>
          <w:sz w:val="28"/>
          <w:szCs w:val="28"/>
        </w:rPr>
        <w:t xml:space="preserve"> эффективности использования средств, выделенных на реализацию регионального проекта «Обеспечение устойчивого сокращения непригодного для проживания жилищного фонда» в рамках национального проекта «Жилье и городская среда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2138D5" w:rsidRDefault="002138D5" w:rsidP="00DA3F2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F2D" w:rsidRPr="008A0BA4" w:rsidRDefault="00DA3F2D" w:rsidP="00DA3F2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0447A">
        <w:rPr>
          <w:rFonts w:ascii="Times New Roman" w:eastAsia="Calibri" w:hAnsi="Times New Roman" w:cs="Times New Roman"/>
          <w:sz w:val="28"/>
          <w:szCs w:val="28"/>
        </w:rPr>
        <w:t>В соответствии с Планом деятельности на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E0447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373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447A">
        <w:rPr>
          <w:rFonts w:ascii="Times New Roman" w:eastAsia="Calibri" w:hAnsi="Times New Roman" w:cs="Times New Roman"/>
          <w:sz w:val="28"/>
          <w:szCs w:val="28"/>
        </w:rPr>
        <w:t>было проведено контрольное мероприятие «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73371">
        <w:rPr>
          <w:rFonts w:ascii="Times New Roman" w:eastAsia="Calibri" w:hAnsi="Times New Roman" w:cs="Times New Roman"/>
          <w:sz w:val="28"/>
          <w:szCs w:val="28"/>
        </w:rPr>
        <w:t>удит эффективности использования средств, выделенных на реализацию регионального проекта «Обеспечение устойчивого сокращения непригодного для проживания жилищного фонда» в рамках национального проекта «Жилье и городская среда».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3F2D" w:rsidRPr="008A0BA4" w:rsidRDefault="00DA3F2D" w:rsidP="00DA3F2D">
      <w:pPr>
        <w:spacing w:after="0" w:line="276" w:lineRule="auto"/>
        <w:ind w:firstLine="709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8A0BA4">
        <w:rPr>
          <w:rFonts w:ascii="Times New Roman" w:eastAsia="Calibri" w:hAnsi="Times New Roman" w:cs="Times New Roman"/>
          <w:bCs/>
          <w:sz w:val="28"/>
          <w:szCs w:val="28"/>
        </w:rPr>
        <w:t>Объект</w:t>
      </w:r>
      <w:r w:rsidR="00B93E64">
        <w:rPr>
          <w:rFonts w:ascii="Times New Roman" w:eastAsia="Calibri" w:hAnsi="Times New Roman" w:cs="Times New Roman"/>
          <w:bCs/>
          <w:sz w:val="28"/>
          <w:szCs w:val="28"/>
        </w:rPr>
        <w:t xml:space="preserve">ами </w:t>
      </w:r>
      <w:r w:rsidRPr="008A0BA4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контрольного мероприятия </w:t>
      </w:r>
      <w:r w:rsidR="00B93E64">
        <w:rPr>
          <w:rFonts w:ascii="Times New Roman" w:eastAsia="Calibri" w:hAnsi="Times New Roman" w:cs="Times New Roman"/>
          <w:bCs/>
          <w:sz w:val="28"/>
          <w:szCs w:val="28"/>
        </w:rPr>
        <w:t>были Д</w:t>
      </w:r>
      <w:r w:rsidRPr="0037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епартамент </w:t>
      </w:r>
      <w:bookmarkStart w:id="0" w:name="_Hlk34295817"/>
      <w:r w:rsidRPr="0037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строительства, топливно-энергетического комплекса, жилищно-коммунального хозяйства, транспорта и дорожного хозяйства Орловской области, </w:t>
      </w:r>
      <w:bookmarkEnd w:id="0"/>
      <w:r w:rsidR="00B9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37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получатели бюджетных средств </w:t>
      </w:r>
      <w:r w:rsidR="00B9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7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</w:t>
      </w:r>
      <w:r w:rsidR="00F46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7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Орла</w:t>
      </w:r>
      <w:r w:rsidR="00F46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37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Ливны. </w:t>
      </w:r>
    </w:p>
    <w:p w:rsidR="00C07E18" w:rsidRDefault="00DA3F2D" w:rsidP="00B93E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BA4">
        <w:rPr>
          <w:rFonts w:ascii="Times New Roman" w:eastAsia="Calibri" w:hAnsi="Times New Roman" w:cs="Times New Roman"/>
          <w:bCs/>
          <w:sz w:val="28"/>
          <w:szCs w:val="28"/>
        </w:rPr>
        <w:t>Проверяемый период – 201</w:t>
      </w: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8A0BA4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Pr="008A0BA4">
        <w:rPr>
          <w:rFonts w:ascii="Times New Roman" w:eastAsia="Calibri" w:hAnsi="Times New Roman" w:cs="Times New Roman"/>
          <w:sz w:val="28"/>
          <w:szCs w:val="28"/>
        </w:rPr>
        <w:t>.</w:t>
      </w:r>
      <w:r w:rsidR="00B93E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4202" w:rsidRDefault="00DA3F2D" w:rsidP="00B93E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BA4">
        <w:rPr>
          <w:rFonts w:ascii="Times New Roman" w:eastAsia="Calibri" w:hAnsi="Times New Roman" w:cs="Times New Roman"/>
          <w:sz w:val="28"/>
          <w:szCs w:val="28"/>
        </w:rPr>
        <w:t xml:space="preserve">Проверены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бюджетные </w:t>
      </w:r>
      <w:r w:rsidRPr="008A0BA4">
        <w:rPr>
          <w:rFonts w:ascii="Times New Roman" w:eastAsia="Calibri" w:hAnsi="Times New Roman" w:cs="Times New Roman"/>
          <w:sz w:val="28"/>
          <w:szCs w:val="28"/>
        </w:rPr>
        <w:t>средства на сумму</w:t>
      </w:r>
      <w:r w:rsidR="001A3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DDA" w:rsidRPr="001A3DDA">
        <w:rPr>
          <w:rFonts w:ascii="Times New Roman" w:eastAsia="Calibri" w:hAnsi="Times New Roman" w:cs="Times New Roman"/>
          <w:sz w:val="28"/>
          <w:szCs w:val="28"/>
        </w:rPr>
        <w:t>160,5 млн.</w:t>
      </w:r>
      <w:r w:rsidRPr="008A0BA4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:rsidR="00D40883" w:rsidRDefault="00D40883" w:rsidP="00DA3F2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265" w:rsidRPr="006A0D83" w:rsidRDefault="00936265" w:rsidP="009362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B11">
        <w:rPr>
          <w:rFonts w:ascii="Times New Roman" w:eastAsia="Calibri" w:hAnsi="Times New Roman" w:cs="Times New Roman"/>
          <w:b/>
          <w:bCs/>
          <w:sz w:val="28"/>
          <w:szCs w:val="28"/>
        </w:rPr>
        <w:t>Реализуется региональный проект</w:t>
      </w:r>
      <w:r w:rsidRPr="006A0D83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государственной программы Орловской области «Обеспечение условий и формирование комфортной среды проживания в Орловской области», утвержденной постановлением Правительства Орловской области от 13.11.2012 №415. </w:t>
      </w:r>
    </w:p>
    <w:p w:rsidR="00936265" w:rsidRDefault="00936265" w:rsidP="009362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D83">
        <w:rPr>
          <w:rFonts w:ascii="Times New Roman" w:eastAsia="Calibri" w:hAnsi="Times New Roman" w:cs="Times New Roman"/>
          <w:sz w:val="28"/>
          <w:szCs w:val="28"/>
        </w:rPr>
        <w:t>Расселение многоквартирных домов, признанных аварийными в период с 1 января 2012 года до 1 января 2017 года, запланировано осуществить в рамках областной адресной программы «Переселение граждан, проживающих на территории Орловской области, из аварийного жилищного фонда» на 2019-2025 годы» (утвержденной постановлением Правительства Орловской области от 29 марта 2019 г. № 176).</w:t>
      </w:r>
    </w:p>
    <w:p w:rsidR="00936265" w:rsidRPr="00DF404C" w:rsidRDefault="00936265" w:rsidP="009362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D83">
        <w:rPr>
          <w:rFonts w:ascii="Times New Roman" w:eastAsia="Calibri" w:hAnsi="Times New Roman" w:cs="Times New Roman"/>
          <w:sz w:val="28"/>
          <w:szCs w:val="28"/>
        </w:rPr>
        <w:t>В рамках областной адресной программы на 2019-20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A0D83">
        <w:rPr>
          <w:rFonts w:ascii="Times New Roman" w:eastAsia="Calibri" w:hAnsi="Times New Roman" w:cs="Times New Roman"/>
          <w:sz w:val="28"/>
          <w:szCs w:val="28"/>
        </w:rPr>
        <w:t>5гг запланировано расселения аварийных многоквартирных домов, признанных таковыми до 1 января 2017 года, в количестве 137 таких домов площадью жилых помещений в них - 46,89 тыс. кв. м. (</w:t>
      </w:r>
      <w:r w:rsidRPr="00DF404C">
        <w:rPr>
          <w:rFonts w:ascii="Times New Roman" w:eastAsia="Calibri" w:hAnsi="Times New Roman" w:cs="Times New Roman"/>
          <w:sz w:val="28"/>
          <w:szCs w:val="28"/>
        </w:rPr>
        <w:t>54% от общей площади аварийных домов).</w:t>
      </w:r>
    </w:p>
    <w:p w:rsidR="008D6333" w:rsidRDefault="008D6333" w:rsidP="008D633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Региональным проектом по обеспечению устойчивого сокращения непригодного для проживания жилищного фонда на 2019 год утверждены целевые показатели:</w:t>
      </w:r>
      <w:r w:rsidRPr="008D6333">
        <w:t xml:space="preserve"> </w:t>
      </w:r>
      <w:r w:rsidRPr="008D6333">
        <w:rPr>
          <w:rFonts w:ascii="Times New Roman" w:hAnsi="Times New Roman" w:cs="Times New Roman"/>
          <w:b w:val="0"/>
          <w:sz w:val="28"/>
          <w:szCs w:val="28"/>
        </w:rPr>
        <w:t>расселен</w:t>
      </w:r>
      <w:r>
        <w:rPr>
          <w:rFonts w:ascii="Times New Roman" w:hAnsi="Times New Roman" w:cs="Times New Roman"/>
          <w:b w:val="0"/>
          <w:sz w:val="28"/>
          <w:szCs w:val="28"/>
        </w:rPr>
        <w:t>ие</w:t>
      </w:r>
      <w:r w:rsidRPr="008D6333">
        <w:rPr>
          <w:rFonts w:ascii="Times New Roman" w:hAnsi="Times New Roman" w:cs="Times New Roman"/>
          <w:b w:val="0"/>
          <w:sz w:val="28"/>
          <w:szCs w:val="28"/>
        </w:rPr>
        <w:t xml:space="preserve"> 40 человек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6333">
        <w:rPr>
          <w:rFonts w:ascii="Times New Roman" w:hAnsi="Times New Roman" w:cs="Times New Roman"/>
          <w:b w:val="0"/>
          <w:sz w:val="28"/>
          <w:szCs w:val="28"/>
        </w:rPr>
        <w:t>из аварийного жилищного фонда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площадью 740,0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C12FF" w:rsidRDefault="008D6333" w:rsidP="00FC12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C12FF" w:rsidRPr="008D633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FC12FF" w:rsidRPr="00C16B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2019 году</w:t>
      </w:r>
      <w:r w:rsidR="00FC12FF" w:rsidRPr="00C16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12FF" w:rsidRPr="008058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целевые показатели регионального проекта выполнены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FC12FF" w:rsidRPr="008058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6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расселено 84 граждан из аварийного жилого фонда площадью 1325,75 </w:t>
      </w:r>
      <w:proofErr w:type="spellStart"/>
      <w:r w:rsidRPr="008D6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кв.м</w:t>
      </w:r>
      <w:proofErr w:type="spellEnd"/>
      <w:r w:rsidRPr="008D6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C12FF" w:rsidRPr="008058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FC12FF" w:rsidRPr="008058CA">
        <w:rPr>
          <w:rFonts w:ascii="Times New Roman" w:hAnsi="Times New Roman" w:cs="Times New Roman"/>
          <w:sz w:val="28"/>
          <w:szCs w:val="28"/>
        </w:rPr>
        <w:t>Объемы перевыполнения показателя</w:t>
      </w:r>
      <w:r w:rsidR="00FC12FF" w:rsidRPr="00F85695">
        <w:rPr>
          <w:rFonts w:ascii="Times New Roman" w:hAnsi="Times New Roman" w:cs="Times New Roman"/>
          <w:sz w:val="28"/>
          <w:szCs w:val="28"/>
        </w:rPr>
        <w:t xml:space="preserve"> регионального проекта в 2019 году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составили </w:t>
      </w:r>
      <w:r w:rsidR="00FC12FF">
        <w:rPr>
          <w:rFonts w:ascii="Times New Roman" w:hAnsi="Times New Roman" w:cs="Times New Roman"/>
          <w:sz w:val="28"/>
          <w:szCs w:val="28"/>
        </w:rPr>
        <w:t xml:space="preserve">585,75 </w:t>
      </w:r>
      <w:proofErr w:type="spellStart"/>
      <w:r w:rsidR="00FC12F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C12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C12FF">
        <w:rPr>
          <w:rFonts w:ascii="Times New Roman" w:hAnsi="Times New Roman" w:cs="Times New Roman"/>
          <w:sz w:val="28"/>
          <w:szCs w:val="28"/>
        </w:rPr>
        <w:t xml:space="preserve"> будут учтены </w:t>
      </w:r>
      <w:r w:rsidR="00FC12FF" w:rsidRPr="00F85695">
        <w:rPr>
          <w:rFonts w:ascii="Times New Roman" w:hAnsi="Times New Roman" w:cs="Times New Roman"/>
          <w:sz w:val="28"/>
          <w:szCs w:val="28"/>
        </w:rPr>
        <w:t>в исполнени</w:t>
      </w:r>
      <w:r w:rsidR="00FC12FF">
        <w:rPr>
          <w:rFonts w:ascii="Times New Roman" w:hAnsi="Times New Roman" w:cs="Times New Roman"/>
          <w:sz w:val="28"/>
          <w:szCs w:val="28"/>
        </w:rPr>
        <w:t>и</w:t>
      </w:r>
      <w:r w:rsidR="00FC12FF" w:rsidRPr="00F85695">
        <w:rPr>
          <w:rFonts w:ascii="Times New Roman" w:hAnsi="Times New Roman" w:cs="Times New Roman"/>
          <w:sz w:val="28"/>
          <w:szCs w:val="28"/>
        </w:rPr>
        <w:t xml:space="preserve"> показателя 2020 года.</w:t>
      </w:r>
    </w:p>
    <w:p w:rsidR="003B2CC1" w:rsidRDefault="003B2CC1" w:rsidP="00FC12F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C0A" w:rsidRPr="003B2CC1" w:rsidRDefault="009E6C0A" w:rsidP="00E77CDB">
      <w:pPr>
        <w:pStyle w:val="a5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</w:t>
      </w:r>
      <w:r w:rsidR="00DC7ED4" w:rsidRPr="003B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Pr="003B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</w:t>
      </w:r>
      <w:r w:rsidR="0068775C" w:rsidRPr="003B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B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финансирования </w:t>
      </w:r>
      <w:r w:rsidR="006255AA" w:rsidRPr="003B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="00E77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3B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переселени</w:t>
      </w:r>
      <w:r w:rsidR="00C16B11" w:rsidRPr="003B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B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2019 году установлено следующее.</w:t>
      </w:r>
    </w:p>
    <w:p w:rsidR="003F3C34" w:rsidRDefault="003F3C34" w:rsidP="003F3C3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6C0A">
        <w:rPr>
          <w:rFonts w:ascii="Times New Roman" w:hAnsi="Times New Roman" w:cs="Times New Roman"/>
          <w:b w:val="0"/>
          <w:sz w:val="28"/>
          <w:szCs w:val="28"/>
        </w:rPr>
        <w:t xml:space="preserve">Законом Орловской области </w:t>
      </w:r>
      <w:r w:rsidR="0002056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E6C0A">
        <w:rPr>
          <w:rFonts w:ascii="Times New Roman" w:hAnsi="Times New Roman" w:cs="Times New Roman"/>
          <w:b w:val="0"/>
          <w:sz w:val="28"/>
          <w:szCs w:val="28"/>
        </w:rPr>
        <w:t>б областном бюджете на 2019 год на реализацию регионального проекта утверждены бюджетные ассигнования в размере 158</w:t>
      </w:r>
      <w:r w:rsidR="00C16B11">
        <w:rPr>
          <w:rFonts w:ascii="Times New Roman" w:hAnsi="Times New Roman" w:cs="Times New Roman"/>
          <w:b w:val="0"/>
          <w:sz w:val="28"/>
          <w:szCs w:val="28"/>
        </w:rPr>
        <w:t>,</w:t>
      </w:r>
      <w:r w:rsidRPr="009E6C0A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C16B11">
        <w:rPr>
          <w:rFonts w:ascii="Times New Roman" w:hAnsi="Times New Roman" w:cs="Times New Roman"/>
          <w:b w:val="0"/>
          <w:sz w:val="28"/>
          <w:szCs w:val="28"/>
        </w:rPr>
        <w:t>млн</w:t>
      </w:r>
      <w:r w:rsidRPr="009E6C0A">
        <w:rPr>
          <w:rFonts w:ascii="Times New Roman" w:hAnsi="Times New Roman" w:cs="Times New Roman"/>
          <w:b w:val="0"/>
          <w:sz w:val="28"/>
          <w:szCs w:val="28"/>
        </w:rPr>
        <w:t>. рублей</w:t>
      </w:r>
      <w:r w:rsidR="00C16B11">
        <w:rPr>
          <w:rFonts w:ascii="Times New Roman" w:hAnsi="Times New Roman" w:cs="Times New Roman"/>
          <w:b w:val="0"/>
          <w:sz w:val="28"/>
          <w:szCs w:val="28"/>
        </w:rPr>
        <w:t xml:space="preserve">, в том числе федеральные средства в объеме </w:t>
      </w:r>
      <w:r w:rsidR="00C16B11" w:rsidRPr="00C16B11">
        <w:rPr>
          <w:rFonts w:ascii="Times New Roman" w:hAnsi="Times New Roman" w:cs="Times New Roman"/>
          <w:b w:val="0"/>
          <w:sz w:val="28"/>
          <w:szCs w:val="28"/>
        </w:rPr>
        <w:t>156</w:t>
      </w:r>
      <w:r w:rsidR="00C16B11">
        <w:rPr>
          <w:rFonts w:ascii="Times New Roman" w:hAnsi="Times New Roman" w:cs="Times New Roman"/>
          <w:b w:val="0"/>
          <w:sz w:val="28"/>
          <w:szCs w:val="28"/>
        </w:rPr>
        <w:t>,</w:t>
      </w:r>
      <w:r w:rsidR="00C16B11" w:rsidRPr="00C16B11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 w:rsidR="00C16B11">
        <w:rPr>
          <w:rFonts w:ascii="Times New Roman" w:hAnsi="Times New Roman" w:cs="Times New Roman"/>
          <w:b w:val="0"/>
          <w:sz w:val="28"/>
          <w:szCs w:val="28"/>
        </w:rPr>
        <w:t>млн</w:t>
      </w:r>
      <w:r w:rsidR="00C16B11" w:rsidRPr="00C16B11">
        <w:rPr>
          <w:rFonts w:ascii="Times New Roman" w:hAnsi="Times New Roman" w:cs="Times New Roman"/>
          <w:b w:val="0"/>
          <w:sz w:val="28"/>
          <w:szCs w:val="28"/>
        </w:rPr>
        <w:t>. рублей</w:t>
      </w:r>
      <w:r w:rsidR="00C16B1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5F4F31" w:rsidRPr="005F4F31">
        <w:rPr>
          <w:rFonts w:ascii="Times New Roman" w:hAnsi="Times New Roman" w:cs="Times New Roman"/>
          <w:b w:val="0"/>
          <w:sz w:val="28"/>
          <w:szCs w:val="28"/>
        </w:rPr>
        <w:t>областн</w:t>
      </w:r>
      <w:r w:rsidR="00C16B11">
        <w:rPr>
          <w:rFonts w:ascii="Times New Roman" w:hAnsi="Times New Roman" w:cs="Times New Roman"/>
          <w:b w:val="0"/>
          <w:sz w:val="28"/>
          <w:szCs w:val="28"/>
        </w:rPr>
        <w:t xml:space="preserve">ые средства </w:t>
      </w:r>
      <w:r w:rsidR="005F4F31" w:rsidRPr="005F4F31">
        <w:rPr>
          <w:rFonts w:ascii="Times New Roman" w:hAnsi="Times New Roman" w:cs="Times New Roman"/>
          <w:b w:val="0"/>
          <w:sz w:val="28"/>
          <w:szCs w:val="28"/>
        </w:rPr>
        <w:t>1</w:t>
      </w:r>
      <w:r w:rsidR="00C16B11">
        <w:rPr>
          <w:rFonts w:ascii="Times New Roman" w:hAnsi="Times New Roman" w:cs="Times New Roman"/>
          <w:b w:val="0"/>
          <w:sz w:val="28"/>
          <w:szCs w:val="28"/>
        </w:rPr>
        <w:t>,6</w:t>
      </w:r>
      <w:r w:rsidR="005F4F31" w:rsidRPr="005F4F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6B11">
        <w:rPr>
          <w:rFonts w:ascii="Times New Roman" w:hAnsi="Times New Roman" w:cs="Times New Roman"/>
          <w:b w:val="0"/>
          <w:sz w:val="28"/>
          <w:szCs w:val="28"/>
        </w:rPr>
        <w:t>млн</w:t>
      </w:r>
      <w:r w:rsidR="005F4F31" w:rsidRPr="005F4F31">
        <w:rPr>
          <w:rFonts w:ascii="Times New Roman" w:hAnsi="Times New Roman" w:cs="Times New Roman"/>
          <w:b w:val="0"/>
          <w:sz w:val="28"/>
          <w:szCs w:val="28"/>
        </w:rPr>
        <w:t>. рублей</w:t>
      </w:r>
      <w:r w:rsidR="005200B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36265" w:rsidRDefault="00936265" w:rsidP="009362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0BD">
        <w:rPr>
          <w:rFonts w:ascii="Times New Roman" w:eastAsia="Calibri" w:hAnsi="Times New Roman" w:cs="Times New Roman"/>
          <w:sz w:val="28"/>
          <w:szCs w:val="28"/>
        </w:rPr>
        <w:t xml:space="preserve">26 июня 2019 года Департаментом на финансирование муниципальных программ </w:t>
      </w:r>
      <w:bookmarkStart w:id="1" w:name="_Hlk33866868"/>
      <w:r w:rsidRPr="00A220BD">
        <w:rPr>
          <w:rFonts w:ascii="Times New Roman" w:eastAsia="Calibri" w:hAnsi="Times New Roman" w:cs="Times New Roman"/>
          <w:sz w:val="28"/>
          <w:szCs w:val="28"/>
        </w:rPr>
        <w:t xml:space="preserve">по переселению </w:t>
      </w:r>
      <w:bookmarkEnd w:id="1"/>
      <w:r w:rsidRPr="00A220BD">
        <w:rPr>
          <w:rFonts w:ascii="Times New Roman" w:eastAsia="Calibri" w:hAnsi="Times New Roman" w:cs="Times New Roman"/>
          <w:sz w:val="28"/>
          <w:szCs w:val="28"/>
        </w:rPr>
        <w:t>с администрациями муниципальных образований заключены Соглашения о предоставлении в 2019 году субсидий из областного бюджета</w:t>
      </w:r>
      <w:r w:rsidR="00C16B11">
        <w:rPr>
          <w:rFonts w:ascii="Times New Roman" w:eastAsia="Calibri" w:hAnsi="Times New Roman" w:cs="Times New Roman"/>
          <w:sz w:val="28"/>
          <w:szCs w:val="28"/>
        </w:rPr>
        <w:t xml:space="preserve">, а именно </w:t>
      </w:r>
      <w:r w:rsidRPr="00A220BD">
        <w:rPr>
          <w:rFonts w:ascii="Times New Roman" w:eastAsia="Calibri" w:hAnsi="Times New Roman" w:cs="Times New Roman"/>
          <w:sz w:val="28"/>
          <w:szCs w:val="28"/>
        </w:rPr>
        <w:t>с администрацией города Орла на сумму 156</w:t>
      </w:r>
      <w:r w:rsidR="00C16B11">
        <w:rPr>
          <w:rFonts w:ascii="Times New Roman" w:eastAsia="Calibri" w:hAnsi="Times New Roman" w:cs="Times New Roman"/>
          <w:sz w:val="28"/>
          <w:szCs w:val="28"/>
        </w:rPr>
        <w:t>,</w:t>
      </w:r>
      <w:r w:rsidRPr="00A220BD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C16B11">
        <w:rPr>
          <w:rFonts w:ascii="Times New Roman" w:eastAsia="Calibri" w:hAnsi="Times New Roman" w:cs="Times New Roman"/>
          <w:sz w:val="28"/>
          <w:szCs w:val="28"/>
        </w:rPr>
        <w:t>млн</w:t>
      </w:r>
      <w:r w:rsidRPr="00A220BD">
        <w:rPr>
          <w:rFonts w:ascii="Times New Roman" w:eastAsia="Calibri" w:hAnsi="Times New Roman" w:cs="Times New Roman"/>
          <w:sz w:val="28"/>
          <w:szCs w:val="28"/>
        </w:rPr>
        <w:t>. рублей</w:t>
      </w:r>
      <w:r w:rsidR="00C16B1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A220BD">
        <w:rPr>
          <w:rFonts w:ascii="Times New Roman" w:eastAsia="Calibri" w:hAnsi="Times New Roman" w:cs="Times New Roman"/>
          <w:sz w:val="28"/>
          <w:szCs w:val="28"/>
        </w:rPr>
        <w:t>с администрацией города Ливны на сумму 1</w:t>
      </w:r>
      <w:r w:rsidR="00C16B11">
        <w:rPr>
          <w:rFonts w:ascii="Times New Roman" w:eastAsia="Calibri" w:hAnsi="Times New Roman" w:cs="Times New Roman"/>
          <w:sz w:val="28"/>
          <w:szCs w:val="28"/>
        </w:rPr>
        <w:t>,</w:t>
      </w:r>
      <w:r w:rsidRPr="00A220BD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C16B11">
        <w:rPr>
          <w:rFonts w:ascii="Times New Roman" w:eastAsia="Calibri" w:hAnsi="Times New Roman" w:cs="Times New Roman"/>
          <w:sz w:val="28"/>
          <w:szCs w:val="28"/>
        </w:rPr>
        <w:t>млн</w:t>
      </w:r>
      <w:r w:rsidRPr="00A220BD">
        <w:rPr>
          <w:rFonts w:ascii="Times New Roman" w:eastAsia="Calibri" w:hAnsi="Times New Roman" w:cs="Times New Roman"/>
          <w:sz w:val="28"/>
          <w:szCs w:val="28"/>
        </w:rPr>
        <w:t>. рублей.</w:t>
      </w:r>
    </w:p>
    <w:p w:rsidR="00936265" w:rsidRPr="005F4F31" w:rsidRDefault="005F4F31" w:rsidP="009362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Фактически</w:t>
      </w:r>
      <w:r w:rsidRPr="005F4F31">
        <w:t xml:space="preserve"> </w:t>
      </w:r>
      <w:r w:rsidRPr="005F4F31">
        <w:rPr>
          <w:rFonts w:ascii="Times New Roman" w:eastAsia="Calibri" w:hAnsi="Times New Roman" w:cs="Times New Roman"/>
          <w:sz w:val="28"/>
          <w:szCs w:val="28"/>
        </w:rPr>
        <w:t>Департаментом в 2019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перечислено в муниципальные образования </w:t>
      </w:r>
      <w:r w:rsidR="00936265" w:rsidRPr="00345985">
        <w:rPr>
          <w:rFonts w:ascii="Times New Roman" w:eastAsia="Calibri" w:hAnsi="Times New Roman" w:cs="Times New Roman"/>
          <w:sz w:val="28"/>
          <w:szCs w:val="28"/>
        </w:rPr>
        <w:t>63</w:t>
      </w:r>
      <w:r w:rsidR="00C16B11">
        <w:rPr>
          <w:rFonts w:ascii="Times New Roman" w:eastAsia="Calibri" w:hAnsi="Times New Roman" w:cs="Times New Roman"/>
          <w:sz w:val="28"/>
          <w:szCs w:val="28"/>
        </w:rPr>
        <w:t>,</w:t>
      </w:r>
      <w:r w:rsidR="00936265" w:rsidRPr="00345985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C16B11">
        <w:rPr>
          <w:rFonts w:ascii="Times New Roman" w:eastAsia="Calibri" w:hAnsi="Times New Roman" w:cs="Times New Roman"/>
          <w:sz w:val="28"/>
          <w:szCs w:val="28"/>
        </w:rPr>
        <w:t>млн</w:t>
      </w:r>
      <w:r w:rsidR="00936265" w:rsidRPr="00345985">
        <w:rPr>
          <w:rFonts w:ascii="Times New Roman" w:eastAsia="Calibri" w:hAnsi="Times New Roman" w:cs="Times New Roman"/>
          <w:sz w:val="28"/>
          <w:szCs w:val="28"/>
        </w:rPr>
        <w:t>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или </w:t>
      </w:r>
      <w:r w:rsidR="00936265" w:rsidRPr="00345985">
        <w:rPr>
          <w:rFonts w:ascii="Times New Roman" w:eastAsia="Calibri" w:hAnsi="Times New Roman" w:cs="Times New Roman"/>
          <w:sz w:val="28"/>
          <w:szCs w:val="28"/>
        </w:rPr>
        <w:t xml:space="preserve">40% от </w:t>
      </w:r>
      <w:r w:rsidR="003F3C34">
        <w:rPr>
          <w:rFonts w:ascii="Times New Roman" w:eastAsia="Calibri" w:hAnsi="Times New Roman" w:cs="Times New Roman"/>
          <w:sz w:val="28"/>
          <w:szCs w:val="28"/>
        </w:rPr>
        <w:t>бюджетных назначений</w:t>
      </w:r>
      <w:r w:rsidR="00936265" w:rsidRPr="005F4F3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 </w:t>
      </w:r>
    </w:p>
    <w:p w:rsidR="00936265" w:rsidRDefault="00936265" w:rsidP="00936265">
      <w:pPr>
        <w:spacing w:after="0" w:line="276" w:lineRule="auto"/>
        <w:ind w:firstLine="709"/>
        <w:jc w:val="both"/>
      </w:pPr>
      <w:r w:rsidRPr="00A220BD">
        <w:rPr>
          <w:rFonts w:ascii="Times New Roman" w:eastAsia="Calibri" w:hAnsi="Times New Roman" w:cs="Times New Roman"/>
          <w:sz w:val="28"/>
          <w:szCs w:val="28"/>
        </w:rPr>
        <w:t xml:space="preserve">Администрацией города Ливны и администрацией города Орла условия Соглашений о </w:t>
      </w:r>
      <w:proofErr w:type="spellStart"/>
      <w:r w:rsidRPr="00A220BD">
        <w:rPr>
          <w:rFonts w:ascii="Times New Roman" w:eastAsia="Calibri" w:hAnsi="Times New Roman" w:cs="Times New Roman"/>
          <w:sz w:val="28"/>
          <w:szCs w:val="28"/>
        </w:rPr>
        <w:t>софинансировании</w:t>
      </w:r>
      <w:proofErr w:type="spellEnd"/>
      <w:r w:rsidRPr="00A220BD">
        <w:rPr>
          <w:rFonts w:ascii="Times New Roman" w:eastAsia="Calibri" w:hAnsi="Times New Roman" w:cs="Times New Roman"/>
          <w:sz w:val="28"/>
          <w:szCs w:val="28"/>
        </w:rPr>
        <w:t xml:space="preserve"> мероприятия переселения граждан из аварийного жилищного фонда исполнены</w:t>
      </w:r>
      <w:r w:rsidRPr="005F4F31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A220BD">
        <w:t xml:space="preserve"> </w:t>
      </w:r>
    </w:p>
    <w:p w:rsidR="00FC39E8" w:rsidRDefault="009F549A" w:rsidP="009F549A">
      <w:pPr>
        <w:widowControl w:val="0"/>
        <w:autoSpaceDE w:val="0"/>
        <w:autoSpaceDN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переселению граждан из аварийного жилого фонда в городе Орле и городе Ливны о</w:t>
      </w:r>
      <w:r w:rsidRPr="0082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бщая </w:t>
      </w:r>
      <w:r w:rsidRPr="0034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принятых в 2019 году к исполнению обязательств </w:t>
      </w:r>
      <w:r w:rsidRPr="003B2C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F4F31" w:rsidRPr="003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3B2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 контракты, соглашения)</w:t>
      </w:r>
      <w:r w:rsidRPr="0034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52</w:t>
      </w:r>
      <w:r w:rsidR="00C16B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C16B1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34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или 32,7% от </w:t>
      </w:r>
      <w:r w:rsidR="00FC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планируемого </w:t>
      </w:r>
      <w:r w:rsidRPr="0034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объёма финансового обеспечения </w:t>
      </w:r>
      <w:r w:rsidR="00E2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переселению</w:t>
      </w:r>
      <w:r w:rsidRPr="003459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перечислено бюджетных средств по обязательствам на сумму 28</w:t>
      </w:r>
      <w:r w:rsidR="00C16B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C16B1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3459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или на 17,9%</w:t>
      </w:r>
      <w:r w:rsidRPr="00345985">
        <w:t xml:space="preserve"> </w:t>
      </w:r>
      <w:r w:rsidRPr="0034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39E8" w:rsidRPr="00FC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объёма финансового обеспечения</w:t>
      </w:r>
      <w:r w:rsidRPr="00516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549A">
        <w:t xml:space="preserve"> </w:t>
      </w:r>
    </w:p>
    <w:p w:rsidR="00C261BA" w:rsidRDefault="00C261BA" w:rsidP="00C261B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переселению</w:t>
      </w:r>
      <w:r w:rsidRPr="00FC39E8">
        <w:t xml:space="preserve"> </w:t>
      </w:r>
      <w:r w:rsidRPr="00FC39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аварийного жилого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4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130,0 млн. рублей </w:t>
      </w:r>
      <w:r w:rsidRPr="009F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выполнена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9F54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E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5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67A" w:rsidRPr="00E77CDB" w:rsidRDefault="000639A5" w:rsidP="00E77CDB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Calibri" w:hAnsi="Times New Roman" w:cs="Times New Roman1"/>
          <w:color w:val="00000A"/>
          <w:sz w:val="28"/>
          <w:szCs w:val="28"/>
        </w:rPr>
      </w:pPr>
      <w:r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>Всего п</w:t>
      </w:r>
      <w:r w:rsidR="009D3143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рограммой </w:t>
      </w:r>
      <w:r w:rsidR="005F4F31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по </w:t>
      </w:r>
      <w:proofErr w:type="gramStart"/>
      <w:r w:rsidR="005F4F31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>первом</w:t>
      </w:r>
      <w:proofErr w:type="gramEnd"/>
      <w:r w:rsidR="005F4F31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этапу </w:t>
      </w:r>
      <w:r w:rsidR="009D3143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>2019-2020</w:t>
      </w:r>
      <w:r w:rsidR="00FC39E8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>гг</w:t>
      </w:r>
      <w:r w:rsidR="009D3143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запланировано </w:t>
      </w:r>
      <w:bookmarkStart w:id="2" w:name="_Hlk34322557"/>
      <w:r w:rsidR="009D3143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к расселению аварийного жилого фонда общей площадью 5292,8 </w:t>
      </w:r>
      <w:proofErr w:type="spellStart"/>
      <w:r w:rsidR="009D3143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>кв.м</w:t>
      </w:r>
      <w:proofErr w:type="spellEnd"/>
      <w:r w:rsidR="009D3143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>.</w:t>
      </w:r>
      <w:bookmarkEnd w:id="2"/>
      <w:r w:rsidR="009D3143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, </w:t>
      </w:r>
      <w:r w:rsidR="008A3FA2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по состоянию на 15 января 2020 года </w:t>
      </w:r>
      <w:r w:rsidR="009D3143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фактически расселено 1357,5 </w:t>
      </w:r>
      <w:proofErr w:type="spellStart"/>
      <w:r w:rsidR="009D3143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>кв.м</w:t>
      </w:r>
      <w:proofErr w:type="spellEnd"/>
      <w:r w:rsidR="009D3143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>. площади</w:t>
      </w:r>
      <w:r w:rsidR="0065457A" w:rsidRPr="00E77CDB">
        <w:rPr>
          <w:rFonts w:ascii="Times New Roman" w:eastAsia="Calibri" w:hAnsi="Times New Roman" w:cs="Times New Roman1"/>
          <w:i/>
          <w:iCs/>
          <w:color w:val="00000A"/>
          <w:sz w:val="28"/>
          <w:szCs w:val="28"/>
        </w:rPr>
        <w:t>.</w:t>
      </w:r>
      <w:r w:rsidR="00464B00" w:rsidRPr="00E77CDB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</w:t>
      </w:r>
    </w:p>
    <w:p w:rsidR="00936265" w:rsidRPr="00DC7ED4" w:rsidRDefault="00C07E18" w:rsidP="00C07E18">
      <w:pPr>
        <w:pStyle w:val="ConsPlusTitle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936265" w:rsidRPr="00DC7ED4">
        <w:rPr>
          <w:rFonts w:ascii="Times New Roman" w:eastAsia="Calibri" w:hAnsi="Times New Roman" w:cs="Times New Roman"/>
          <w:sz w:val="28"/>
          <w:szCs w:val="28"/>
        </w:rPr>
        <w:t xml:space="preserve">о результатам </w:t>
      </w:r>
      <w:r w:rsidR="00F67E01" w:rsidRPr="00DC7ED4">
        <w:rPr>
          <w:rFonts w:ascii="Times New Roman" w:eastAsia="Calibri" w:hAnsi="Times New Roman" w:cs="Times New Roman"/>
          <w:sz w:val="28"/>
          <w:szCs w:val="28"/>
        </w:rPr>
        <w:t xml:space="preserve">контрольного мероприятия </w:t>
      </w:r>
      <w:r w:rsidR="00936265" w:rsidRPr="00DC7ED4">
        <w:rPr>
          <w:rFonts w:ascii="Times New Roman" w:eastAsia="Calibri" w:hAnsi="Times New Roman" w:cs="Times New Roman"/>
          <w:sz w:val="28"/>
          <w:szCs w:val="28"/>
        </w:rPr>
        <w:t>установлен</w:t>
      </w:r>
      <w:r w:rsidR="00DC7ED4" w:rsidRPr="00DC7ED4">
        <w:rPr>
          <w:rFonts w:ascii="Times New Roman" w:eastAsia="Calibri" w:hAnsi="Times New Roman" w:cs="Times New Roman"/>
          <w:sz w:val="28"/>
          <w:szCs w:val="28"/>
        </w:rPr>
        <w:t>ы отдельные нарушения бюджетного законодательства и законодательства в сфере закупок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1BFA" w:rsidRPr="00C07E18" w:rsidRDefault="00C07E18" w:rsidP="00051BFA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1"/>
          <w:color w:val="00000A"/>
          <w:sz w:val="28"/>
          <w:szCs w:val="28"/>
        </w:rPr>
      </w:pPr>
      <w:proofErr w:type="gramStart"/>
      <w:r w:rsidRPr="00C07E18">
        <w:rPr>
          <w:rFonts w:ascii="Times New Roman" w:hAnsi="Times New Roman" w:cs="Times New Roman"/>
          <w:bCs/>
          <w:sz w:val="28"/>
          <w:szCs w:val="28"/>
        </w:rPr>
        <w:t>-</w:t>
      </w:r>
      <w:r w:rsidR="00051BFA" w:rsidRPr="00C07E18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</w:t>
      </w:r>
      <w:r w:rsidRPr="00C07E18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в </w:t>
      </w:r>
      <w:r w:rsidR="00051BFA" w:rsidRPr="00C07E18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нарушение положений Порядка формирования и применения кодов бюджетной классификации Российской Федерации (утв. приказом Министерства финансов Российской Федерации от 8 июня 2018 г. № 132н) Департаментом расходы на предоставление муниципальным образованиям </w:t>
      </w:r>
      <w:r w:rsidR="00051BFA" w:rsidRPr="00C07E18">
        <w:rPr>
          <w:rFonts w:ascii="Times New Roman" w:eastAsia="Calibri" w:hAnsi="Times New Roman" w:cs="Times New Roman1"/>
          <w:color w:val="00000A"/>
          <w:sz w:val="28"/>
          <w:szCs w:val="28"/>
        </w:rPr>
        <w:lastRenderedPageBreak/>
        <w:t>субсидий на финансирование переселения граждан из аварийного жилищного фонда отражены по коду вида расходов бюджета (КВР) 521 «Субсидии, за исключением субсидий на софинансирование капитальных вложений в объекты государственной (муниципальной) собственности</w:t>
      </w:r>
      <w:proofErr w:type="gramEnd"/>
      <w:r w:rsidR="00051BFA" w:rsidRPr="00C07E18">
        <w:rPr>
          <w:rFonts w:ascii="Times New Roman" w:eastAsia="Calibri" w:hAnsi="Times New Roman" w:cs="Times New Roman1"/>
          <w:color w:val="00000A"/>
          <w:sz w:val="28"/>
          <w:szCs w:val="28"/>
        </w:rPr>
        <w:t>»</w:t>
      </w:r>
      <w:r w:rsidR="00DC2490" w:rsidRPr="00C07E18">
        <w:rPr>
          <w:rFonts w:ascii="Times New Roman" w:eastAsia="Calibri" w:hAnsi="Times New Roman" w:cs="Times New Roman1"/>
          <w:color w:val="00000A"/>
          <w:sz w:val="28"/>
          <w:szCs w:val="28"/>
        </w:rPr>
        <w:t xml:space="preserve"> (</w:t>
      </w:r>
      <w:r w:rsidR="00051BFA" w:rsidRPr="00C07E18">
        <w:rPr>
          <w:rFonts w:ascii="Times New Roman" w:eastAsia="Calibri" w:hAnsi="Times New Roman" w:cs="Times New Roman1"/>
          <w:color w:val="00000A"/>
          <w:sz w:val="28"/>
          <w:szCs w:val="28"/>
        </w:rPr>
        <w:t>следовало по КВР 523 «Консолидированные субсидии»</w:t>
      </w:r>
      <w:r w:rsidR="00DC2490" w:rsidRPr="00C07E18">
        <w:rPr>
          <w:rFonts w:ascii="Times New Roman" w:eastAsia="Calibri" w:hAnsi="Times New Roman" w:cs="Times New Roman1"/>
          <w:color w:val="00000A"/>
          <w:sz w:val="28"/>
          <w:szCs w:val="28"/>
        </w:rPr>
        <w:t>)</w:t>
      </w:r>
      <w:r w:rsidR="00051BFA" w:rsidRPr="00C07E18">
        <w:rPr>
          <w:rFonts w:ascii="Times New Roman" w:eastAsia="Calibri" w:hAnsi="Times New Roman" w:cs="Times New Roman1"/>
          <w:color w:val="00000A"/>
          <w:sz w:val="28"/>
          <w:szCs w:val="28"/>
        </w:rPr>
        <w:t>.</w:t>
      </w:r>
    </w:p>
    <w:p w:rsidR="00F01389" w:rsidRPr="00C07E18" w:rsidRDefault="00C07E18" w:rsidP="00C07E18">
      <w:pPr>
        <w:pStyle w:val="ConsPlusTitle"/>
        <w:spacing w:line="276" w:lineRule="auto"/>
        <w:ind w:firstLine="709"/>
        <w:jc w:val="both"/>
        <w:rPr>
          <w:rFonts w:ascii="Times New Roman" w:eastAsia="Calibri" w:hAnsi="Times New Roman" w:cs="Times New Roman1"/>
          <w:color w:val="00000A"/>
          <w:sz w:val="28"/>
          <w:szCs w:val="28"/>
        </w:rPr>
      </w:pPr>
      <w:r w:rsidRPr="00C07E18">
        <w:rPr>
          <w:rFonts w:ascii="Times New Roman" w:hAnsi="Times New Roman" w:cs="Times New Roman"/>
          <w:b w:val="0"/>
          <w:sz w:val="28"/>
          <w:szCs w:val="28"/>
        </w:rPr>
        <w:t>-</w:t>
      </w:r>
      <w:r w:rsidR="00F01389" w:rsidRPr="00C07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7E18">
        <w:rPr>
          <w:rFonts w:ascii="Times New Roman" w:hAnsi="Times New Roman" w:cs="Times New Roman"/>
          <w:b w:val="0"/>
          <w:sz w:val="28"/>
          <w:szCs w:val="28"/>
        </w:rPr>
        <w:t>з</w:t>
      </w:r>
      <w:r w:rsidR="00C839D6" w:rsidRPr="00C07E18">
        <w:rPr>
          <w:rFonts w:ascii="Times New Roman" w:hAnsi="Times New Roman" w:cs="Times New Roman"/>
          <w:b w:val="0"/>
          <w:sz w:val="28"/>
          <w:szCs w:val="28"/>
        </w:rPr>
        <w:t xml:space="preserve">аказчиком </w:t>
      </w:r>
      <w:r w:rsidRPr="00C07E18">
        <w:rPr>
          <w:rFonts w:ascii="Times New Roman" w:hAnsi="Times New Roman" w:cs="Times New Roman"/>
          <w:b w:val="0"/>
          <w:sz w:val="28"/>
          <w:szCs w:val="28"/>
        </w:rPr>
        <w:t xml:space="preserve">(МКУ </w:t>
      </w:r>
      <w:r w:rsidR="00C839D6" w:rsidRPr="00C07E18">
        <w:rPr>
          <w:rFonts w:ascii="Times New Roman" w:hAnsi="Times New Roman" w:cs="Times New Roman"/>
          <w:b w:val="0"/>
          <w:sz w:val="28"/>
          <w:szCs w:val="28"/>
        </w:rPr>
        <w:t>«УКХ города Орла»</w:t>
      </w:r>
      <w:r w:rsidRPr="00C07E18">
        <w:rPr>
          <w:rFonts w:ascii="Times New Roman" w:hAnsi="Times New Roman" w:cs="Times New Roman"/>
          <w:b w:val="0"/>
          <w:sz w:val="28"/>
          <w:szCs w:val="28"/>
        </w:rPr>
        <w:t>)</w:t>
      </w:r>
      <w:r w:rsidR="00C839D6" w:rsidRPr="00C07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389" w:rsidRPr="00C07E18">
        <w:rPr>
          <w:rFonts w:ascii="Times New Roman" w:hAnsi="Times New Roman" w:cs="Times New Roman"/>
          <w:b w:val="0"/>
          <w:sz w:val="28"/>
          <w:szCs w:val="28"/>
        </w:rPr>
        <w:t xml:space="preserve">начальная (максимальная) цена контракта обоснована </w:t>
      </w:r>
      <w:r w:rsidR="00C839D6" w:rsidRPr="00C07E18">
        <w:rPr>
          <w:rFonts w:ascii="Times New Roman" w:hAnsi="Times New Roman" w:cs="Times New Roman"/>
          <w:b w:val="0"/>
          <w:sz w:val="28"/>
          <w:szCs w:val="28"/>
        </w:rPr>
        <w:t>с нарушением части 2 статьи 22 Федерального закона №44-ФЗ</w:t>
      </w:r>
      <w:r w:rsidR="00F01389" w:rsidRPr="00C07E1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27333" w:rsidRPr="00C07E18">
        <w:rPr>
          <w:rFonts w:ascii="Times New Roman" w:hAnsi="Times New Roman" w:cs="Times New Roman"/>
          <w:b w:val="0"/>
          <w:sz w:val="28"/>
          <w:szCs w:val="28"/>
        </w:rPr>
        <w:t>что имеет признаки административного правонарушения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01389" w:rsidRPr="00C07E1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sectPr w:rsidR="00F01389" w:rsidRPr="00C07E18" w:rsidSect="008A0BA4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4F" w:rsidRDefault="005A7D4F" w:rsidP="008A0BA4">
      <w:pPr>
        <w:spacing w:after="0" w:line="240" w:lineRule="auto"/>
      </w:pPr>
      <w:r>
        <w:separator/>
      </w:r>
    </w:p>
  </w:endnote>
  <w:endnote w:type="continuationSeparator" w:id="0">
    <w:p w:rsidR="005A7D4F" w:rsidRDefault="005A7D4F" w:rsidP="008A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4F" w:rsidRDefault="005A7D4F" w:rsidP="008A0BA4">
      <w:pPr>
        <w:spacing w:after="0" w:line="240" w:lineRule="auto"/>
      </w:pPr>
      <w:r>
        <w:separator/>
      </w:r>
    </w:p>
  </w:footnote>
  <w:footnote w:type="continuationSeparator" w:id="0">
    <w:p w:rsidR="005A7D4F" w:rsidRDefault="005A7D4F" w:rsidP="008A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080996"/>
      <w:docPartObj>
        <w:docPartGallery w:val="Page Numbers (Top of Page)"/>
        <w:docPartUnique/>
      </w:docPartObj>
    </w:sdtPr>
    <w:sdtEndPr/>
    <w:sdtContent>
      <w:p w:rsidR="008A0BA4" w:rsidRDefault="008A0B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CDB">
          <w:rPr>
            <w:noProof/>
          </w:rPr>
          <w:t>2</w:t>
        </w:r>
        <w:r>
          <w:fldChar w:fldCharType="end"/>
        </w:r>
      </w:p>
    </w:sdtContent>
  </w:sdt>
  <w:p w:rsidR="008A0BA4" w:rsidRDefault="008A0B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008"/>
    <w:multiLevelType w:val="hybridMultilevel"/>
    <w:tmpl w:val="21BA61DC"/>
    <w:lvl w:ilvl="0" w:tplc="F44EF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3F43B4"/>
    <w:multiLevelType w:val="hybridMultilevel"/>
    <w:tmpl w:val="3086EFFE"/>
    <w:lvl w:ilvl="0" w:tplc="014E4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263455"/>
    <w:multiLevelType w:val="hybridMultilevel"/>
    <w:tmpl w:val="22AA2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80EC3"/>
    <w:multiLevelType w:val="hybridMultilevel"/>
    <w:tmpl w:val="3672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32"/>
    <w:rsid w:val="00003957"/>
    <w:rsid w:val="00020564"/>
    <w:rsid w:val="00030DD9"/>
    <w:rsid w:val="000354B0"/>
    <w:rsid w:val="000424F6"/>
    <w:rsid w:val="0004523A"/>
    <w:rsid w:val="0005140E"/>
    <w:rsid w:val="00051BFA"/>
    <w:rsid w:val="000639A5"/>
    <w:rsid w:val="00064661"/>
    <w:rsid w:val="00070F61"/>
    <w:rsid w:val="00071C2F"/>
    <w:rsid w:val="00072EFE"/>
    <w:rsid w:val="00080F0F"/>
    <w:rsid w:val="0008207C"/>
    <w:rsid w:val="000853C8"/>
    <w:rsid w:val="000A56DA"/>
    <w:rsid w:val="000A6643"/>
    <w:rsid w:val="000B560C"/>
    <w:rsid w:val="000B575A"/>
    <w:rsid w:val="000D1332"/>
    <w:rsid w:val="000D3653"/>
    <w:rsid w:val="000D5D37"/>
    <w:rsid w:val="000E2274"/>
    <w:rsid w:val="000E622E"/>
    <w:rsid w:val="00105CEB"/>
    <w:rsid w:val="001107E4"/>
    <w:rsid w:val="001152BE"/>
    <w:rsid w:val="00134329"/>
    <w:rsid w:val="0013437F"/>
    <w:rsid w:val="00145D34"/>
    <w:rsid w:val="001556A4"/>
    <w:rsid w:val="00156262"/>
    <w:rsid w:val="00164552"/>
    <w:rsid w:val="001750AC"/>
    <w:rsid w:val="00175CFC"/>
    <w:rsid w:val="00176985"/>
    <w:rsid w:val="0017747C"/>
    <w:rsid w:val="00196AB4"/>
    <w:rsid w:val="001A3DDA"/>
    <w:rsid w:val="001B7068"/>
    <w:rsid w:val="001C4A66"/>
    <w:rsid w:val="001D7232"/>
    <w:rsid w:val="001D7F86"/>
    <w:rsid w:val="001E4C35"/>
    <w:rsid w:val="001E6333"/>
    <w:rsid w:val="001F7404"/>
    <w:rsid w:val="00205A7A"/>
    <w:rsid w:val="00210096"/>
    <w:rsid w:val="00210929"/>
    <w:rsid w:val="002138D5"/>
    <w:rsid w:val="00215112"/>
    <w:rsid w:val="00216AD2"/>
    <w:rsid w:val="00232FD7"/>
    <w:rsid w:val="0023330D"/>
    <w:rsid w:val="00241033"/>
    <w:rsid w:val="00246AF0"/>
    <w:rsid w:val="0024749F"/>
    <w:rsid w:val="00250DFA"/>
    <w:rsid w:val="00256347"/>
    <w:rsid w:val="00261EA9"/>
    <w:rsid w:val="00285CDA"/>
    <w:rsid w:val="00291CB6"/>
    <w:rsid w:val="002A604D"/>
    <w:rsid w:val="002A6C99"/>
    <w:rsid w:val="002A76E8"/>
    <w:rsid w:val="002C4778"/>
    <w:rsid w:val="002C5C6A"/>
    <w:rsid w:val="00306724"/>
    <w:rsid w:val="00306F76"/>
    <w:rsid w:val="00331B5D"/>
    <w:rsid w:val="00337A63"/>
    <w:rsid w:val="00344CBE"/>
    <w:rsid w:val="00345985"/>
    <w:rsid w:val="0036017F"/>
    <w:rsid w:val="00362F05"/>
    <w:rsid w:val="00365CCC"/>
    <w:rsid w:val="00373371"/>
    <w:rsid w:val="00386591"/>
    <w:rsid w:val="00387918"/>
    <w:rsid w:val="003B1446"/>
    <w:rsid w:val="003B2CC1"/>
    <w:rsid w:val="003B4846"/>
    <w:rsid w:val="003C553A"/>
    <w:rsid w:val="003D1A92"/>
    <w:rsid w:val="003E61DF"/>
    <w:rsid w:val="003F2230"/>
    <w:rsid w:val="003F3C34"/>
    <w:rsid w:val="003F438C"/>
    <w:rsid w:val="00402B56"/>
    <w:rsid w:val="00405201"/>
    <w:rsid w:val="0040639C"/>
    <w:rsid w:val="00407F5D"/>
    <w:rsid w:val="00410F0E"/>
    <w:rsid w:val="00416144"/>
    <w:rsid w:val="00422EFC"/>
    <w:rsid w:val="00423643"/>
    <w:rsid w:val="00425729"/>
    <w:rsid w:val="0043180B"/>
    <w:rsid w:val="00440134"/>
    <w:rsid w:val="004413DC"/>
    <w:rsid w:val="00446EA4"/>
    <w:rsid w:val="004478AF"/>
    <w:rsid w:val="00454953"/>
    <w:rsid w:val="00464A6A"/>
    <w:rsid w:val="00464B00"/>
    <w:rsid w:val="004654C0"/>
    <w:rsid w:val="004672CF"/>
    <w:rsid w:val="00471A2A"/>
    <w:rsid w:val="00473F5D"/>
    <w:rsid w:val="004772EC"/>
    <w:rsid w:val="00477A3D"/>
    <w:rsid w:val="00483670"/>
    <w:rsid w:val="00483D18"/>
    <w:rsid w:val="004843A0"/>
    <w:rsid w:val="0048585F"/>
    <w:rsid w:val="0049078D"/>
    <w:rsid w:val="00492094"/>
    <w:rsid w:val="004973D2"/>
    <w:rsid w:val="004A0535"/>
    <w:rsid w:val="004A21B6"/>
    <w:rsid w:val="004B1DEE"/>
    <w:rsid w:val="004D3D60"/>
    <w:rsid w:val="004E1A89"/>
    <w:rsid w:val="004E7E93"/>
    <w:rsid w:val="004F113E"/>
    <w:rsid w:val="0050479E"/>
    <w:rsid w:val="00504EAE"/>
    <w:rsid w:val="00506525"/>
    <w:rsid w:val="0051631B"/>
    <w:rsid w:val="005200B1"/>
    <w:rsid w:val="0052270B"/>
    <w:rsid w:val="00523B34"/>
    <w:rsid w:val="00531699"/>
    <w:rsid w:val="005326A5"/>
    <w:rsid w:val="00536C83"/>
    <w:rsid w:val="00561B51"/>
    <w:rsid w:val="005631DD"/>
    <w:rsid w:val="0057196B"/>
    <w:rsid w:val="00576E7A"/>
    <w:rsid w:val="00582F16"/>
    <w:rsid w:val="00590817"/>
    <w:rsid w:val="00591E0E"/>
    <w:rsid w:val="00594A5D"/>
    <w:rsid w:val="005A7D4F"/>
    <w:rsid w:val="005B1177"/>
    <w:rsid w:val="005B4A42"/>
    <w:rsid w:val="005C7925"/>
    <w:rsid w:val="005C7D68"/>
    <w:rsid w:val="005E1E5B"/>
    <w:rsid w:val="005E699D"/>
    <w:rsid w:val="005E73F1"/>
    <w:rsid w:val="005F4F31"/>
    <w:rsid w:val="005F7E50"/>
    <w:rsid w:val="00615831"/>
    <w:rsid w:val="00622925"/>
    <w:rsid w:val="006248C7"/>
    <w:rsid w:val="006255AA"/>
    <w:rsid w:val="006271D8"/>
    <w:rsid w:val="0065457A"/>
    <w:rsid w:val="00663DDD"/>
    <w:rsid w:val="006832DE"/>
    <w:rsid w:val="0068775C"/>
    <w:rsid w:val="0069159B"/>
    <w:rsid w:val="00691A29"/>
    <w:rsid w:val="00697289"/>
    <w:rsid w:val="006A0D83"/>
    <w:rsid w:val="006A10CB"/>
    <w:rsid w:val="006A404D"/>
    <w:rsid w:val="006B5957"/>
    <w:rsid w:val="006B5FFF"/>
    <w:rsid w:val="006C3620"/>
    <w:rsid w:val="006E6848"/>
    <w:rsid w:val="006F5E55"/>
    <w:rsid w:val="006F79B2"/>
    <w:rsid w:val="00703CA8"/>
    <w:rsid w:val="00706709"/>
    <w:rsid w:val="0072070D"/>
    <w:rsid w:val="00737B8A"/>
    <w:rsid w:val="00742361"/>
    <w:rsid w:val="00742D8D"/>
    <w:rsid w:val="007463AF"/>
    <w:rsid w:val="007530E6"/>
    <w:rsid w:val="007620C9"/>
    <w:rsid w:val="00766F6A"/>
    <w:rsid w:val="0077312D"/>
    <w:rsid w:val="007914B2"/>
    <w:rsid w:val="007B58EF"/>
    <w:rsid w:val="007C257D"/>
    <w:rsid w:val="007C7C77"/>
    <w:rsid w:val="007D26B7"/>
    <w:rsid w:val="007D2DA2"/>
    <w:rsid w:val="007D3883"/>
    <w:rsid w:val="007F0542"/>
    <w:rsid w:val="008058B5"/>
    <w:rsid w:val="00805C09"/>
    <w:rsid w:val="00814202"/>
    <w:rsid w:val="00814214"/>
    <w:rsid w:val="00827333"/>
    <w:rsid w:val="00827C28"/>
    <w:rsid w:val="00832893"/>
    <w:rsid w:val="0083559C"/>
    <w:rsid w:val="00842AF2"/>
    <w:rsid w:val="00851F07"/>
    <w:rsid w:val="0086544D"/>
    <w:rsid w:val="00871BE5"/>
    <w:rsid w:val="00871FF0"/>
    <w:rsid w:val="008732F8"/>
    <w:rsid w:val="008908CA"/>
    <w:rsid w:val="00892F19"/>
    <w:rsid w:val="0089608B"/>
    <w:rsid w:val="008A0BA4"/>
    <w:rsid w:val="008A12F1"/>
    <w:rsid w:val="008A3D6B"/>
    <w:rsid w:val="008A3FA2"/>
    <w:rsid w:val="008A7A53"/>
    <w:rsid w:val="008B1AAA"/>
    <w:rsid w:val="008C6794"/>
    <w:rsid w:val="008C7CB6"/>
    <w:rsid w:val="008D2CBD"/>
    <w:rsid w:val="008D6333"/>
    <w:rsid w:val="008F38B0"/>
    <w:rsid w:val="00922C41"/>
    <w:rsid w:val="00927DE5"/>
    <w:rsid w:val="00936265"/>
    <w:rsid w:val="00943F71"/>
    <w:rsid w:val="00952A52"/>
    <w:rsid w:val="00956B6F"/>
    <w:rsid w:val="00961361"/>
    <w:rsid w:val="00972605"/>
    <w:rsid w:val="0097650A"/>
    <w:rsid w:val="00977C91"/>
    <w:rsid w:val="00994C20"/>
    <w:rsid w:val="009A20EA"/>
    <w:rsid w:val="009A4C74"/>
    <w:rsid w:val="009B449C"/>
    <w:rsid w:val="009B540B"/>
    <w:rsid w:val="009B5BEB"/>
    <w:rsid w:val="009C6C4D"/>
    <w:rsid w:val="009D0CE9"/>
    <w:rsid w:val="009D16E3"/>
    <w:rsid w:val="009D28E3"/>
    <w:rsid w:val="009D3143"/>
    <w:rsid w:val="009E3725"/>
    <w:rsid w:val="009E41BF"/>
    <w:rsid w:val="009E6C0A"/>
    <w:rsid w:val="009F2050"/>
    <w:rsid w:val="009F52E8"/>
    <w:rsid w:val="009F549A"/>
    <w:rsid w:val="009F5800"/>
    <w:rsid w:val="00A00018"/>
    <w:rsid w:val="00A1207C"/>
    <w:rsid w:val="00A13ACA"/>
    <w:rsid w:val="00A21BAB"/>
    <w:rsid w:val="00A220BD"/>
    <w:rsid w:val="00A244CF"/>
    <w:rsid w:val="00A338BF"/>
    <w:rsid w:val="00A4361E"/>
    <w:rsid w:val="00A5727E"/>
    <w:rsid w:val="00A63EB7"/>
    <w:rsid w:val="00A66B90"/>
    <w:rsid w:val="00A80634"/>
    <w:rsid w:val="00AA1830"/>
    <w:rsid w:val="00AB0A0D"/>
    <w:rsid w:val="00AB41C5"/>
    <w:rsid w:val="00AB77EC"/>
    <w:rsid w:val="00AC6C93"/>
    <w:rsid w:val="00AC7713"/>
    <w:rsid w:val="00AC7F5C"/>
    <w:rsid w:val="00AD1FF3"/>
    <w:rsid w:val="00AD3D18"/>
    <w:rsid w:val="00AE63E2"/>
    <w:rsid w:val="00AE6680"/>
    <w:rsid w:val="00AE7108"/>
    <w:rsid w:val="00AF06DC"/>
    <w:rsid w:val="00B0511A"/>
    <w:rsid w:val="00B06B22"/>
    <w:rsid w:val="00B148F1"/>
    <w:rsid w:val="00B26E86"/>
    <w:rsid w:val="00B32956"/>
    <w:rsid w:val="00B4068A"/>
    <w:rsid w:val="00B55712"/>
    <w:rsid w:val="00B602A6"/>
    <w:rsid w:val="00B6190B"/>
    <w:rsid w:val="00B62104"/>
    <w:rsid w:val="00B66604"/>
    <w:rsid w:val="00B72BBB"/>
    <w:rsid w:val="00B77183"/>
    <w:rsid w:val="00B80BD8"/>
    <w:rsid w:val="00B81BDE"/>
    <w:rsid w:val="00B93E64"/>
    <w:rsid w:val="00BA6B69"/>
    <w:rsid w:val="00BB5041"/>
    <w:rsid w:val="00BC539C"/>
    <w:rsid w:val="00BD5620"/>
    <w:rsid w:val="00BE0FC6"/>
    <w:rsid w:val="00BE2A49"/>
    <w:rsid w:val="00BF1BED"/>
    <w:rsid w:val="00BF64B4"/>
    <w:rsid w:val="00C05D34"/>
    <w:rsid w:val="00C07E18"/>
    <w:rsid w:val="00C11CF6"/>
    <w:rsid w:val="00C16B11"/>
    <w:rsid w:val="00C21D11"/>
    <w:rsid w:val="00C2261F"/>
    <w:rsid w:val="00C261BA"/>
    <w:rsid w:val="00C31E5B"/>
    <w:rsid w:val="00C334DB"/>
    <w:rsid w:val="00C33625"/>
    <w:rsid w:val="00C374D8"/>
    <w:rsid w:val="00C540D0"/>
    <w:rsid w:val="00C5442B"/>
    <w:rsid w:val="00C57094"/>
    <w:rsid w:val="00C6089E"/>
    <w:rsid w:val="00C665BF"/>
    <w:rsid w:val="00C75666"/>
    <w:rsid w:val="00C839D6"/>
    <w:rsid w:val="00C860DF"/>
    <w:rsid w:val="00CA55BD"/>
    <w:rsid w:val="00CB3091"/>
    <w:rsid w:val="00CE53FD"/>
    <w:rsid w:val="00CE5EE3"/>
    <w:rsid w:val="00CF55D3"/>
    <w:rsid w:val="00D026DC"/>
    <w:rsid w:val="00D07F2D"/>
    <w:rsid w:val="00D11B21"/>
    <w:rsid w:val="00D12A05"/>
    <w:rsid w:val="00D12C9C"/>
    <w:rsid w:val="00D258F7"/>
    <w:rsid w:val="00D374B5"/>
    <w:rsid w:val="00D40883"/>
    <w:rsid w:val="00D42A01"/>
    <w:rsid w:val="00D57564"/>
    <w:rsid w:val="00D609DD"/>
    <w:rsid w:val="00D61BBA"/>
    <w:rsid w:val="00D67C1E"/>
    <w:rsid w:val="00D83390"/>
    <w:rsid w:val="00D921FA"/>
    <w:rsid w:val="00DA2E23"/>
    <w:rsid w:val="00DA3DED"/>
    <w:rsid w:val="00DA3F2D"/>
    <w:rsid w:val="00DC2490"/>
    <w:rsid w:val="00DC2F64"/>
    <w:rsid w:val="00DC7ED4"/>
    <w:rsid w:val="00DD0094"/>
    <w:rsid w:val="00DD3C22"/>
    <w:rsid w:val="00DD6F67"/>
    <w:rsid w:val="00DE538D"/>
    <w:rsid w:val="00DE672F"/>
    <w:rsid w:val="00DE6DF3"/>
    <w:rsid w:val="00DF404C"/>
    <w:rsid w:val="00E0447A"/>
    <w:rsid w:val="00E23B28"/>
    <w:rsid w:val="00E26517"/>
    <w:rsid w:val="00E272EF"/>
    <w:rsid w:val="00E2767A"/>
    <w:rsid w:val="00E372CD"/>
    <w:rsid w:val="00E46906"/>
    <w:rsid w:val="00E52389"/>
    <w:rsid w:val="00E54EDC"/>
    <w:rsid w:val="00E56700"/>
    <w:rsid w:val="00E60DD1"/>
    <w:rsid w:val="00E6153A"/>
    <w:rsid w:val="00E77CDB"/>
    <w:rsid w:val="00E85F32"/>
    <w:rsid w:val="00EA05FB"/>
    <w:rsid w:val="00EC4FC2"/>
    <w:rsid w:val="00EC56B3"/>
    <w:rsid w:val="00EC6FAA"/>
    <w:rsid w:val="00ED552E"/>
    <w:rsid w:val="00EE58EA"/>
    <w:rsid w:val="00EE6287"/>
    <w:rsid w:val="00EE7D5C"/>
    <w:rsid w:val="00EF222C"/>
    <w:rsid w:val="00F01389"/>
    <w:rsid w:val="00F036D0"/>
    <w:rsid w:val="00F05A44"/>
    <w:rsid w:val="00F05DBE"/>
    <w:rsid w:val="00F06E0E"/>
    <w:rsid w:val="00F14779"/>
    <w:rsid w:val="00F14F42"/>
    <w:rsid w:val="00F17AE6"/>
    <w:rsid w:val="00F31BDD"/>
    <w:rsid w:val="00F4111E"/>
    <w:rsid w:val="00F46DB8"/>
    <w:rsid w:val="00F51D55"/>
    <w:rsid w:val="00F52BCA"/>
    <w:rsid w:val="00F5370D"/>
    <w:rsid w:val="00F67E01"/>
    <w:rsid w:val="00F8509A"/>
    <w:rsid w:val="00F869B2"/>
    <w:rsid w:val="00F90053"/>
    <w:rsid w:val="00F904DF"/>
    <w:rsid w:val="00F953EE"/>
    <w:rsid w:val="00FA1EB3"/>
    <w:rsid w:val="00FA1F58"/>
    <w:rsid w:val="00FB396E"/>
    <w:rsid w:val="00FB50F3"/>
    <w:rsid w:val="00FC12FF"/>
    <w:rsid w:val="00FC39E8"/>
    <w:rsid w:val="00FC5A20"/>
    <w:rsid w:val="00FD3002"/>
    <w:rsid w:val="00FD61C0"/>
    <w:rsid w:val="00FE169E"/>
    <w:rsid w:val="00FE61A4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B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E6DF3"/>
    <w:pPr>
      <w:suppressAutoHyphens/>
      <w:autoSpaceDN w:val="0"/>
      <w:textAlignment w:val="baseline"/>
    </w:pPr>
    <w:rPr>
      <w:rFonts w:ascii="Calibri" w:eastAsia="Calibri" w:hAnsi="Calibri" w:cs="Tahoma"/>
      <w:color w:val="00000A"/>
    </w:rPr>
  </w:style>
  <w:style w:type="paragraph" w:styleId="a5">
    <w:name w:val="List Paragraph"/>
    <w:basedOn w:val="a"/>
    <w:uiPriority w:val="34"/>
    <w:qFormat/>
    <w:rsid w:val="005908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BA4"/>
  </w:style>
  <w:style w:type="paragraph" w:styleId="a8">
    <w:name w:val="footer"/>
    <w:basedOn w:val="a"/>
    <w:link w:val="a9"/>
    <w:uiPriority w:val="99"/>
    <w:unhideWhenUsed/>
    <w:rsid w:val="008A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BA4"/>
  </w:style>
  <w:style w:type="paragraph" w:customStyle="1" w:styleId="ConsPlusTitle">
    <w:name w:val="ConsPlusTitle"/>
    <w:rsid w:val="00A22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38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B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E6DF3"/>
    <w:pPr>
      <w:suppressAutoHyphens/>
      <w:autoSpaceDN w:val="0"/>
      <w:textAlignment w:val="baseline"/>
    </w:pPr>
    <w:rPr>
      <w:rFonts w:ascii="Calibri" w:eastAsia="Calibri" w:hAnsi="Calibri" w:cs="Tahoma"/>
      <w:color w:val="00000A"/>
    </w:rPr>
  </w:style>
  <w:style w:type="paragraph" w:styleId="a5">
    <w:name w:val="List Paragraph"/>
    <w:basedOn w:val="a"/>
    <w:uiPriority w:val="34"/>
    <w:qFormat/>
    <w:rsid w:val="005908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BA4"/>
  </w:style>
  <w:style w:type="paragraph" w:styleId="a8">
    <w:name w:val="footer"/>
    <w:basedOn w:val="a"/>
    <w:link w:val="a9"/>
    <w:uiPriority w:val="99"/>
    <w:unhideWhenUsed/>
    <w:rsid w:val="008A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BA4"/>
  </w:style>
  <w:style w:type="paragraph" w:customStyle="1" w:styleId="ConsPlusTitle">
    <w:name w:val="ConsPlusTitle"/>
    <w:rsid w:val="00A22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38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F13ED-18E5-440A-8737-AD70255C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</dc:creator>
  <cp:lastModifiedBy>user</cp:lastModifiedBy>
  <cp:revision>2</cp:revision>
  <cp:lastPrinted>2020-04-27T07:52:00Z</cp:lastPrinted>
  <dcterms:created xsi:type="dcterms:W3CDTF">2020-04-27T07:53:00Z</dcterms:created>
  <dcterms:modified xsi:type="dcterms:W3CDTF">2020-04-27T07:53:00Z</dcterms:modified>
</cp:coreProperties>
</file>