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8B" w:rsidRDefault="00EB64AF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212990">
        <w:rPr>
          <w:rFonts w:ascii="Times New Roman" w:hAnsi="Times New Roman" w:cs="Times New Roman"/>
          <w:sz w:val="23"/>
          <w:szCs w:val="23"/>
        </w:rPr>
        <w:t xml:space="preserve">       </w:t>
      </w:r>
      <w:r w:rsidR="005F3E60" w:rsidRPr="00212990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</w:t>
      </w:r>
      <w:r w:rsidRPr="00212990">
        <w:rPr>
          <w:rFonts w:ascii="Times New Roman" w:hAnsi="Times New Roman" w:cs="Times New Roman"/>
          <w:sz w:val="23"/>
          <w:szCs w:val="23"/>
        </w:rPr>
        <w:t xml:space="preserve"> </w:t>
      </w:r>
      <w:r w:rsidR="00A339D5" w:rsidRPr="00212990">
        <w:rPr>
          <w:rFonts w:ascii="Times New Roman" w:hAnsi="Times New Roman" w:cs="Times New Roman"/>
          <w:sz w:val="23"/>
          <w:szCs w:val="23"/>
        </w:rPr>
        <w:t xml:space="preserve">                        (для размещения </w:t>
      </w:r>
      <w:r w:rsidR="00DB008B">
        <w:rPr>
          <w:rFonts w:ascii="Times New Roman" w:hAnsi="Times New Roman" w:cs="Times New Roman"/>
          <w:sz w:val="23"/>
          <w:szCs w:val="23"/>
        </w:rPr>
        <w:t>на сайте КСП</w:t>
      </w:r>
    </w:p>
    <w:p w:rsidR="00A339D5" w:rsidRPr="00212990" w:rsidRDefault="00DB008B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Орловской области и </w:t>
      </w:r>
      <w:r w:rsidR="00A339D5" w:rsidRPr="00212990">
        <w:rPr>
          <w:rFonts w:ascii="Times New Roman" w:hAnsi="Times New Roman" w:cs="Times New Roman"/>
          <w:sz w:val="23"/>
          <w:szCs w:val="23"/>
        </w:rPr>
        <w:t>на портале СП и КСО)</w:t>
      </w:r>
    </w:p>
    <w:p w:rsidR="005F3E60" w:rsidRPr="00212990" w:rsidRDefault="005F3E60" w:rsidP="007A63DF">
      <w:pPr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9771A" w:rsidRDefault="0069771A" w:rsidP="007A63DF">
      <w:pPr>
        <w:ind w:left="-567" w:firstLine="567"/>
        <w:jc w:val="both"/>
        <w:rPr>
          <w:rFonts w:asciiTheme="minorHAnsi" w:hAnsiTheme="minorHAnsi" w:cstheme="minorHAnsi"/>
          <w:color w:val="FF0000"/>
        </w:rPr>
      </w:pPr>
    </w:p>
    <w:p w:rsidR="00D56D13" w:rsidRDefault="00D56D13" w:rsidP="002D0393">
      <w:pPr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E67D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В соответствии с планом работы Контрольно-счетной палаты Орловской области на 2018 год </w:t>
      </w:r>
      <w:r w:rsidRPr="00303D8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сотрудниками Контрольно-счетной палаты Орловской области было проведено </w:t>
      </w:r>
      <w:bookmarkStart w:id="0" w:name="_GoBack"/>
      <w:r w:rsidRPr="00303D8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контрольное мероприятие </w:t>
      </w:r>
      <w:r w:rsidRPr="00E3073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«Проверка с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облюдения порядка осуществления </w:t>
      </w:r>
      <w:r w:rsidRPr="00E3073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соц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иальных выплат за счет средств </w:t>
      </w:r>
      <w:r w:rsidRPr="00E3073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областного бюджета»</w:t>
      </w:r>
      <w:bookmarkEnd w:id="0"/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в Департаменте</w:t>
      </w:r>
      <w:r w:rsidRPr="00515E9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социальной защиты, опеки и попечительства, труда и занятости Орловской области</w:t>
      </w:r>
      <w:r w:rsidRPr="00E67DE1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:rsidR="00D56D13" w:rsidRPr="00BB660F" w:rsidRDefault="00D56D13" w:rsidP="002D0393">
      <w:pPr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BB660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Объем проверенных средств составил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17 256,8</w:t>
      </w:r>
      <w:r w:rsidRPr="00BB660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тыс. рублей.</w:t>
      </w:r>
    </w:p>
    <w:p w:rsidR="00D56D13" w:rsidRDefault="00D56D13" w:rsidP="002D0393">
      <w:pPr>
        <w:ind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 w:rsidRPr="0070575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В ходе контрольного мероприятия установлены нарушения на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общую </w:t>
      </w:r>
      <w:r w:rsidRPr="0070575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сумму 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5 741,9</w:t>
      </w:r>
      <w:r w:rsidRPr="0070575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 тыс. рублей, в том числе:</w:t>
      </w:r>
    </w:p>
    <w:p w:rsidR="00D56D13" w:rsidRPr="00523F46" w:rsidRDefault="00D56D13" w:rsidP="002D0393">
      <w:pPr>
        <w:numPr>
          <w:ilvl w:val="0"/>
          <w:numId w:val="16"/>
        </w:numPr>
        <w:tabs>
          <w:tab w:val="left" w:pos="1134"/>
        </w:tabs>
        <w:ind w:left="0" w:firstLine="709"/>
        <w:contextualSpacing/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неправомерное</w:t>
      </w:r>
      <w:r w:rsidRPr="00074510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 расходование бюджетных средств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 на сумму 4 142,1 тыс. рублей, в связи с </w:t>
      </w:r>
      <w:r w:rsidRPr="00523F46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>выплатой материнского (семейного) капитала на цели, не</w:t>
      </w:r>
      <w:r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 предусмотренные законодательством Орловской области</w:t>
      </w:r>
      <w:r w:rsidRPr="00523F46"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  <w:t xml:space="preserve">; </w:t>
      </w:r>
    </w:p>
    <w:p w:rsidR="00D56D13" w:rsidRDefault="00D56D13" w:rsidP="002D0393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A4693F">
        <w:rPr>
          <w:rFonts w:asciiTheme="minorHAnsi" w:eastAsiaTheme="minorHAnsi" w:hAnsiTheme="minorHAnsi" w:cstheme="minorHAnsi"/>
          <w:sz w:val="28"/>
          <w:szCs w:val="28"/>
          <w:lang w:eastAsia="en-US"/>
        </w:rPr>
        <w:t>необоснованное расходование бюджетных средств</w:t>
      </w:r>
      <w:r w:rsidRPr="00A4693F">
        <w:rPr>
          <w:rFonts w:asciiTheme="minorHAnsi" w:eastAsiaTheme="minorHAnsi" w:hAnsiTheme="minorHAnsi" w:cstheme="minorHAnsi"/>
          <w:sz w:val="28"/>
          <w:szCs w:val="28"/>
          <w:lang w:val="en-US" w:eastAsia="en-US"/>
        </w:rPr>
        <w:t>:</w:t>
      </w:r>
    </w:p>
    <w:p w:rsidR="00D56D13" w:rsidRPr="00154714" w:rsidRDefault="00D56D13" w:rsidP="002D039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15471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в сумме 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18</w:t>
      </w:r>
      <w:r w:rsidRPr="00154714">
        <w:rPr>
          <w:rFonts w:asciiTheme="minorHAnsi" w:eastAsiaTheme="minorHAnsi" w:hAnsiTheme="minorHAnsi" w:cstheme="minorHAnsi"/>
          <w:sz w:val="28"/>
          <w:szCs w:val="28"/>
          <w:lang w:eastAsia="en-US"/>
        </w:rPr>
        <w:t>,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>1</w:t>
      </w:r>
      <w:r w:rsidRPr="00154714"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тыс. рублей по выплате ежемесячной денежной компенсации расходов на оплату жилищно-коммунальных услуг</w:t>
      </w:r>
      <w:r>
        <w:rPr>
          <w:rFonts w:asciiTheme="minorHAnsi" w:eastAsiaTheme="minorHAnsi" w:hAnsiTheme="minorHAnsi" w:cstheme="minorHAnsi"/>
          <w:sz w:val="28"/>
          <w:szCs w:val="28"/>
          <w:lang w:eastAsia="en-US"/>
        </w:rPr>
        <w:t xml:space="preserve"> ветеранам труда Орловской области</w:t>
      </w:r>
      <w:r w:rsidRPr="00154714">
        <w:rPr>
          <w:rFonts w:asciiTheme="minorHAnsi" w:eastAsiaTheme="minorHAnsi" w:hAnsiTheme="minorHAnsi" w:cstheme="minorHAnsi"/>
          <w:sz w:val="28"/>
          <w:szCs w:val="28"/>
          <w:lang w:eastAsia="en-US"/>
        </w:rPr>
        <w:t>;</w:t>
      </w:r>
    </w:p>
    <w:p w:rsidR="00D56D13" w:rsidRPr="00CF767A" w:rsidRDefault="00D56D13" w:rsidP="002D039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CF767A">
        <w:rPr>
          <w:rFonts w:asciiTheme="minorHAnsi" w:eastAsiaTheme="minorHAnsi" w:hAnsiTheme="minorHAnsi" w:cstheme="minorHAnsi"/>
          <w:sz w:val="28"/>
          <w:szCs w:val="28"/>
          <w:lang w:eastAsia="en-US"/>
        </w:rPr>
        <w:t>в сумме 5,7 тыс. рублей по выплате субсидий гражданам на оплату жилого помещения и коммунальных услуг;</w:t>
      </w:r>
    </w:p>
    <w:p w:rsidR="00D56D13" w:rsidRPr="00497DB5" w:rsidRDefault="00D56D13" w:rsidP="002D0393">
      <w:pPr>
        <w:pStyle w:val="ad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497DB5">
        <w:rPr>
          <w:rFonts w:asciiTheme="minorHAnsi" w:eastAsiaTheme="minorHAnsi" w:hAnsiTheme="minorHAnsi" w:cstheme="minorHAnsi"/>
          <w:sz w:val="28"/>
          <w:szCs w:val="28"/>
          <w:lang w:eastAsia="en-US"/>
        </w:rPr>
        <w:t>в сумме 70,0 тыс. рублей по выплате государственной социальной помощи гражданам на поддержание жизненного уровня;</w:t>
      </w:r>
    </w:p>
    <w:p w:rsidR="00D56D13" w:rsidRPr="00497DB5" w:rsidRDefault="00D56D13" w:rsidP="002D0393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/>
        </w:rPr>
      </w:pPr>
      <w:r w:rsidRPr="00497DB5">
        <w:rPr>
          <w:rFonts w:ascii="Times New Roman" w:hAnsi="Times New Roman"/>
          <w:sz w:val="28"/>
        </w:rPr>
        <w:t>грубое нарушение правил ведения бухгалтерского учета, выразившееся в искажении строки формы бухгалтерской отчетности не менее чем на 10 процентов, за счет неучтенной кредиторской задолженности по государственной социальной помощи за 2016 год – на сумму 1 506,0 тыс. рублей.</w:t>
      </w:r>
    </w:p>
    <w:p w:rsidR="00CF3318" w:rsidRPr="002D0393" w:rsidRDefault="00CF3318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В ходе проверки установлено следующее.</w:t>
      </w:r>
    </w:p>
    <w:p w:rsidR="00CF3318" w:rsidRPr="002D0393" w:rsidRDefault="00CF3318" w:rsidP="002D0393">
      <w:pPr>
        <w:tabs>
          <w:tab w:val="left" w:pos="709"/>
          <w:tab w:val="left" w:pos="851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proofErr w:type="gramStart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В нарушение п.5 раздела II Положения об установлении и выплате материнского (семейного) капитала для многодетной семьи, утвержденного постановлением Правительства Орловской области от 25.07.2011 № 231, неправомерные расходы, в связи с выплатой материнского (семейного) капитала на цели, не предусмотренные законодательством Орловской области, а именно, на расходы по про</w:t>
      </w:r>
      <w:r w:rsidR="002968ED">
        <w:rPr>
          <w:rFonts w:ascii="Times New Roman" w:eastAsia="Times New Roman" w:hAnsi="Times New Roman" w:cs="Times New Roman"/>
          <w:color w:val="auto"/>
          <w:sz w:val="28"/>
          <w:szCs w:val="22"/>
        </w:rPr>
        <w:t>ведению ремонта жилых помещений</w:t>
      </w:r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составили по 32 получателям на общую сумму 4 142,1 тыс</w:t>
      </w:r>
      <w:proofErr w:type="gramEnd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. рублей.</w:t>
      </w:r>
    </w:p>
    <w:p w:rsidR="00CF3318" w:rsidRPr="002D0393" w:rsidRDefault="00CF3318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proofErr w:type="gramStart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ОСЗН по Заводскому району г. Орла, ОСЗН по Советскому району г. Орла при определении размера ежемесячной денежной компенсации расходов на оплату жилищно-коммунальных услуг, на члена семьи, на которого распространяются меры социальной поддержки в соответствии с Законом Орловской области от 03.12.2007 № 720-ОЗ «О звании "Ветеран труда Орловской области», применялись увеличенные на половину размера социальной нормы площади жилья.</w:t>
      </w:r>
      <w:proofErr w:type="gramEnd"/>
    </w:p>
    <w:p w:rsidR="00CF3318" w:rsidRPr="002D0393" w:rsidRDefault="00CF3318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В нарушение пункта 1 постановления Коллегии администрации Орловской области от 13.04.2005 № 61 общая сумма предоставленной гражданам ежемесячной денежной компенсации, рассчитанной сверх социальной нормы площади жилья, установленной законодательством </w:t>
      </w:r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lastRenderedPageBreak/>
        <w:t xml:space="preserve">Орловской области, по 8 выплатным делам (из </w:t>
      </w:r>
      <w:r w:rsidR="00F1271D"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56 проверенных) составила </w:t>
      </w:r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17 374,48 рублей.</w:t>
      </w:r>
    </w:p>
    <w:p w:rsidR="00CF3318" w:rsidRPr="002D0393" w:rsidRDefault="00CF3318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proofErr w:type="gramStart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В нарушение пункта 37 постановления Правительства РФ от 14.12.2005 № 761 «О предоставлении субсидий на оплату жилого помещения и коммунальных услуг» Отделами социальной защиты населения по Заводскому району г. Орла и Советскому району г. Орла КУ ОО «УСЗН г. Орла» при определении размера субсидий гражданам на оплату жилого помещения и коммунальных услуг неверно производился расчет среднемесячного совокупного дохода семьи, в части</w:t>
      </w:r>
      <w:proofErr w:type="gramEnd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исключения при расчете совокупного дохода семьи, доходов полученных за отработанный неполный месяц, входящий в расчетный период для предоставления субсидии, в связи с чем, по 4 выплатным делам (выборочно) излишне выплачена субсидия на общую сумму 5 666,46 рублей.</w:t>
      </w:r>
    </w:p>
    <w:p w:rsidR="00CF3318" w:rsidRPr="002D0393" w:rsidRDefault="00CF3318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proofErr w:type="gramStart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В нарушение п.1.1 приложения №1 к постановлению Правительства Орловской области от 14.02.2014 № 48, Департаментом в проверяемом периоде осуществлены выплаты государственной социальной помощи гражданам на поддержание жизненного уровня за счет средств областного бюджета, среднедушевой доход которых больше величины прожиточного минимума, установленного в Орловской области на дату подачи заявления, 9 гражданам на сумму 54,0 тыс. рублей, что является необоснованным расходованием средств</w:t>
      </w:r>
      <w:proofErr w:type="gramEnd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областного бюджета.</w:t>
      </w:r>
    </w:p>
    <w:p w:rsidR="00CF3318" w:rsidRPr="002D0393" w:rsidRDefault="00CF3318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2"/>
        </w:rPr>
      </w:pPr>
      <w:proofErr w:type="gramStart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>В нарушение п.167 Инструкции, утвержденной приказом Министерства финансов Российской Федерации от 28 декабря 2010 г. №191н, кредиторская задолженность по государственной социальной помощи не отражена в форме 0503169 «Сведениях по дебиторской и кредиторской задолженности» на 01.01.2018 г. в графе «На начало года» по счету «Расчеты по пособиям по социальной помощи населению», в связи с чем, искажение ф. 0503169 на 01.01.2018</w:t>
      </w:r>
      <w:proofErr w:type="gramEnd"/>
      <w:r w:rsidRPr="002D0393">
        <w:rPr>
          <w:rFonts w:ascii="Times New Roman" w:eastAsia="Times New Roman" w:hAnsi="Times New Roman" w:cs="Times New Roman"/>
          <w:color w:val="auto"/>
          <w:sz w:val="28"/>
          <w:szCs w:val="22"/>
        </w:rPr>
        <w:t xml:space="preserve"> г. в графе «На начало года» по счету «Расчеты по принятым обязательствам» составило 1 506,0 тыс. рублей или более 10% от суммы по строке.</w:t>
      </w:r>
    </w:p>
    <w:p w:rsidR="008A5A14" w:rsidRDefault="008A5A14" w:rsidP="002D0393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p w:rsidR="008A5A14" w:rsidRDefault="00CF3318" w:rsidP="002D0393">
      <w:pPr>
        <w:ind w:firstLine="709"/>
        <w:jc w:val="both"/>
        <w:rPr>
          <w:rFonts w:asciiTheme="minorHAnsi" w:hAnsiTheme="minorHAnsi" w:cstheme="minorHAnsi"/>
          <w:color w:val="FF0000"/>
        </w:rPr>
      </w:pPr>
      <w:r w:rsidRPr="00CF331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По итогам контрольног</w:t>
      </w:r>
      <w:r w:rsidR="00081D0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о мероприятия Контрольно-счетной палатой</w:t>
      </w:r>
      <w:r w:rsidRPr="00CF331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Орловской области </w:t>
      </w:r>
      <w:r w:rsidR="00081D0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было внесено</w:t>
      </w:r>
      <w:r w:rsidRPr="00CF3318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представление в адрес руководителя объекта проверки -</w:t>
      </w:r>
      <w:r w:rsidRPr="00CF3318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Департаменту</w:t>
      </w:r>
      <w:r w:rsidRPr="00515E9D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социальной защиты, опеки и попечительства, труда и занятости Орловской области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:rsidR="008A5A14" w:rsidRPr="008A5A14" w:rsidRDefault="008A5A14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5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Информация о результатах контрольного мероприятия направлена Губернатору Орловской области А. Е. </w:t>
      </w:r>
      <w:proofErr w:type="spellStart"/>
      <w:r w:rsidRPr="008A5A14">
        <w:rPr>
          <w:rFonts w:ascii="Times New Roman" w:eastAsia="Times New Roman" w:hAnsi="Times New Roman" w:cs="Times New Roman"/>
          <w:color w:val="auto"/>
          <w:sz w:val="28"/>
          <w:szCs w:val="28"/>
        </w:rPr>
        <w:t>Клычкову</w:t>
      </w:r>
      <w:proofErr w:type="spellEnd"/>
      <w:r w:rsidRPr="008A5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Председателю Орловского областного Совета народных депутатов Л. С. </w:t>
      </w:r>
      <w:proofErr w:type="spellStart"/>
      <w:r w:rsidRPr="008A5A14">
        <w:rPr>
          <w:rFonts w:ascii="Times New Roman" w:eastAsia="Times New Roman" w:hAnsi="Times New Roman" w:cs="Times New Roman"/>
          <w:color w:val="auto"/>
          <w:sz w:val="28"/>
          <w:szCs w:val="28"/>
        </w:rPr>
        <w:t>Музалевскому</w:t>
      </w:r>
      <w:proofErr w:type="spellEnd"/>
      <w:r w:rsidRPr="008A5A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5A14" w:rsidRPr="008A5A14" w:rsidRDefault="008A5A14" w:rsidP="002D039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8A5A14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соглашением о сотрудничестве между Контрольно-счетной палатой Орловской области и Прокуратурой Орловской области копия Отчета по результатам контрольного мероприятия направлена в Прокуратуру Орловской области.</w:t>
      </w:r>
    </w:p>
    <w:p w:rsidR="008A5A14" w:rsidRPr="00282A55" w:rsidRDefault="008A5A14" w:rsidP="006709C9">
      <w:pPr>
        <w:ind w:firstLine="709"/>
        <w:jc w:val="both"/>
        <w:rPr>
          <w:rFonts w:asciiTheme="minorHAnsi" w:hAnsiTheme="minorHAnsi" w:cstheme="minorHAnsi"/>
          <w:color w:val="FF0000"/>
        </w:rPr>
      </w:pPr>
    </w:p>
    <w:sectPr w:rsidR="008A5A14" w:rsidRPr="00282A55" w:rsidSect="00243CA8">
      <w:headerReference w:type="default" r:id="rId9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F0" w:rsidRDefault="004836F0" w:rsidP="00870134">
      <w:r>
        <w:separator/>
      </w:r>
    </w:p>
  </w:endnote>
  <w:endnote w:type="continuationSeparator" w:id="0">
    <w:p w:rsidR="004836F0" w:rsidRDefault="004836F0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F0" w:rsidRDefault="004836F0" w:rsidP="00870134">
      <w:r>
        <w:separator/>
      </w:r>
    </w:p>
  </w:footnote>
  <w:footnote w:type="continuationSeparator" w:id="0">
    <w:p w:rsidR="004836F0" w:rsidRDefault="004836F0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5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7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306107"/>
    <w:multiLevelType w:val="hybridMultilevel"/>
    <w:tmpl w:val="C5108F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  <w:num w:numId="12">
    <w:abstractNumId w:val="14"/>
  </w:num>
  <w:num w:numId="13">
    <w:abstractNumId w:val="5"/>
  </w:num>
  <w:num w:numId="14">
    <w:abstractNumId w:val="4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F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5F1B"/>
    <w:rsid w:val="00057AC9"/>
    <w:rsid w:val="0006185F"/>
    <w:rsid w:val="00064044"/>
    <w:rsid w:val="00064B89"/>
    <w:rsid w:val="00067BB5"/>
    <w:rsid w:val="0007023D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5271"/>
    <w:rsid w:val="000A007F"/>
    <w:rsid w:val="000A4232"/>
    <w:rsid w:val="000A4D40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3184"/>
    <w:rsid w:val="000F4FEE"/>
    <w:rsid w:val="00100B21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1E1F"/>
    <w:rsid w:val="001A2868"/>
    <w:rsid w:val="001A3CED"/>
    <w:rsid w:val="001A71F1"/>
    <w:rsid w:val="001A7D38"/>
    <w:rsid w:val="001B19E4"/>
    <w:rsid w:val="001B3E16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B66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7900"/>
    <w:rsid w:val="002B0D7F"/>
    <w:rsid w:val="002B1A2E"/>
    <w:rsid w:val="002B76B5"/>
    <w:rsid w:val="002C0B69"/>
    <w:rsid w:val="002C1B40"/>
    <w:rsid w:val="002C30C7"/>
    <w:rsid w:val="002C7926"/>
    <w:rsid w:val="002C792D"/>
    <w:rsid w:val="002D0393"/>
    <w:rsid w:val="002E0BC9"/>
    <w:rsid w:val="002E2E74"/>
    <w:rsid w:val="002E34DD"/>
    <w:rsid w:val="002F042F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3237"/>
    <w:rsid w:val="003237C3"/>
    <w:rsid w:val="00325D2E"/>
    <w:rsid w:val="00326F31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71470"/>
    <w:rsid w:val="003723E4"/>
    <w:rsid w:val="00377DC4"/>
    <w:rsid w:val="00385B70"/>
    <w:rsid w:val="00386AB8"/>
    <w:rsid w:val="003908F2"/>
    <w:rsid w:val="0039248E"/>
    <w:rsid w:val="00392AA3"/>
    <w:rsid w:val="00397A95"/>
    <w:rsid w:val="003A25B0"/>
    <w:rsid w:val="003A3B00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F113A"/>
    <w:rsid w:val="003F4238"/>
    <w:rsid w:val="003F4836"/>
    <w:rsid w:val="004003C0"/>
    <w:rsid w:val="004007D4"/>
    <w:rsid w:val="00402676"/>
    <w:rsid w:val="00403EA1"/>
    <w:rsid w:val="004062AE"/>
    <w:rsid w:val="00407409"/>
    <w:rsid w:val="00412301"/>
    <w:rsid w:val="00414C5C"/>
    <w:rsid w:val="00416CAA"/>
    <w:rsid w:val="0042050B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22BF"/>
    <w:rsid w:val="00483278"/>
    <w:rsid w:val="004836F0"/>
    <w:rsid w:val="004847FE"/>
    <w:rsid w:val="00484EF7"/>
    <w:rsid w:val="004870F1"/>
    <w:rsid w:val="00487719"/>
    <w:rsid w:val="00487B05"/>
    <w:rsid w:val="004915D5"/>
    <w:rsid w:val="00494740"/>
    <w:rsid w:val="00496F1D"/>
    <w:rsid w:val="00497070"/>
    <w:rsid w:val="004A23B7"/>
    <w:rsid w:val="004A4BAA"/>
    <w:rsid w:val="004A699F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7B92"/>
    <w:rsid w:val="00511BF5"/>
    <w:rsid w:val="005148A2"/>
    <w:rsid w:val="00514E93"/>
    <w:rsid w:val="00515147"/>
    <w:rsid w:val="00515C1E"/>
    <w:rsid w:val="005176DB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1637"/>
    <w:rsid w:val="00642A46"/>
    <w:rsid w:val="00642D84"/>
    <w:rsid w:val="00642F60"/>
    <w:rsid w:val="00643301"/>
    <w:rsid w:val="006475DD"/>
    <w:rsid w:val="00647A39"/>
    <w:rsid w:val="00650E75"/>
    <w:rsid w:val="00651D97"/>
    <w:rsid w:val="00653178"/>
    <w:rsid w:val="006564BC"/>
    <w:rsid w:val="00656B86"/>
    <w:rsid w:val="00660F45"/>
    <w:rsid w:val="00663246"/>
    <w:rsid w:val="0066367B"/>
    <w:rsid w:val="006645C4"/>
    <w:rsid w:val="00666C68"/>
    <w:rsid w:val="00666D9E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F7B"/>
    <w:rsid w:val="006C7C05"/>
    <w:rsid w:val="006D0966"/>
    <w:rsid w:val="006D354F"/>
    <w:rsid w:val="006D3827"/>
    <w:rsid w:val="006D3853"/>
    <w:rsid w:val="006D4C08"/>
    <w:rsid w:val="006D65AE"/>
    <w:rsid w:val="006E2E6D"/>
    <w:rsid w:val="006E32B9"/>
    <w:rsid w:val="006E58C3"/>
    <w:rsid w:val="006E5919"/>
    <w:rsid w:val="006E5E99"/>
    <w:rsid w:val="006F34C7"/>
    <w:rsid w:val="006F533A"/>
    <w:rsid w:val="006F5E6C"/>
    <w:rsid w:val="007007F6"/>
    <w:rsid w:val="00700A2A"/>
    <w:rsid w:val="0070118E"/>
    <w:rsid w:val="00702B65"/>
    <w:rsid w:val="00703197"/>
    <w:rsid w:val="007116DF"/>
    <w:rsid w:val="00715B00"/>
    <w:rsid w:val="0071628C"/>
    <w:rsid w:val="0071629D"/>
    <w:rsid w:val="0071660D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7889"/>
    <w:rsid w:val="00807D03"/>
    <w:rsid w:val="0081080A"/>
    <w:rsid w:val="00811363"/>
    <w:rsid w:val="00811BB4"/>
    <w:rsid w:val="0081287A"/>
    <w:rsid w:val="00814BA8"/>
    <w:rsid w:val="008166EC"/>
    <w:rsid w:val="00822C36"/>
    <w:rsid w:val="0082416F"/>
    <w:rsid w:val="0082427D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A36BB"/>
    <w:rsid w:val="008A380D"/>
    <w:rsid w:val="008A3B03"/>
    <w:rsid w:val="008A3FE3"/>
    <w:rsid w:val="008A5A14"/>
    <w:rsid w:val="008A73F1"/>
    <w:rsid w:val="008A7A90"/>
    <w:rsid w:val="008B12DA"/>
    <w:rsid w:val="008B2FD3"/>
    <w:rsid w:val="008B3D1F"/>
    <w:rsid w:val="008B44B6"/>
    <w:rsid w:val="008B47E2"/>
    <w:rsid w:val="008B668E"/>
    <w:rsid w:val="008B6B01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677"/>
    <w:rsid w:val="008E589F"/>
    <w:rsid w:val="008E5A59"/>
    <w:rsid w:val="008E674F"/>
    <w:rsid w:val="008E6B66"/>
    <w:rsid w:val="008F60F3"/>
    <w:rsid w:val="008F7C83"/>
    <w:rsid w:val="00901820"/>
    <w:rsid w:val="00906210"/>
    <w:rsid w:val="00910602"/>
    <w:rsid w:val="009108F3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52AF7"/>
    <w:rsid w:val="00964587"/>
    <w:rsid w:val="00965EDF"/>
    <w:rsid w:val="00965EED"/>
    <w:rsid w:val="0096721D"/>
    <w:rsid w:val="0097047D"/>
    <w:rsid w:val="0097198C"/>
    <w:rsid w:val="009720CA"/>
    <w:rsid w:val="00973CCA"/>
    <w:rsid w:val="00974B26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370A"/>
    <w:rsid w:val="00995441"/>
    <w:rsid w:val="009A0673"/>
    <w:rsid w:val="009A24D7"/>
    <w:rsid w:val="009A60C2"/>
    <w:rsid w:val="009B054D"/>
    <w:rsid w:val="009B0687"/>
    <w:rsid w:val="009B579F"/>
    <w:rsid w:val="009B61B2"/>
    <w:rsid w:val="009B689D"/>
    <w:rsid w:val="009B757F"/>
    <w:rsid w:val="009B7A73"/>
    <w:rsid w:val="009B7CD0"/>
    <w:rsid w:val="009C383F"/>
    <w:rsid w:val="009C4317"/>
    <w:rsid w:val="009C611B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43B"/>
    <w:rsid w:val="00A01945"/>
    <w:rsid w:val="00A06B37"/>
    <w:rsid w:val="00A072C6"/>
    <w:rsid w:val="00A07BC3"/>
    <w:rsid w:val="00A123DF"/>
    <w:rsid w:val="00A13814"/>
    <w:rsid w:val="00A20D1B"/>
    <w:rsid w:val="00A21242"/>
    <w:rsid w:val="00A21C5C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4975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734A"/>
    <w:rsid w:val="00A6284F"/>
    <w:rsid w:val="00A63225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F1C17"/>
    <w:rsid w:val="00AF473A"/>
    <w:rsid w:val="00AF5184"/>
    <w:rsid w:val="00AF5766"/>
    <w:rsid w:val="00B00E3C"/>
    <w:rsid w:val="00B03B5D"/>
    <w:rsid w:val="00B06001"/>
    <w:rsid w:val="00B0637A"/>
    <w:rsid w:val="00B06B63"/>
    <w:rsid w:val="00B12330"/>
    <w:rsid w:val="00B141DF"/>
    <w:rsid w:val="00B16E36"/>
    <w:rsid w:val="00B17205"/>
    <w:rsid w:val="00B17EE9"/>
    <w:rsid w:val="00B21E10"/>
    <w:rsid w:val="00B23132"/>
    <w:rsid w:val="00B2506F"/>
    <w:rsid w:val="00B25FBC"/>
    <w:rsid w:val="00B337D5"/>
    <w:rsid w:val="00B34AFE"/>
    <w:rsid w:val="00B35E01"/>
    <w:rsid w:val="00B37F11"/>
    <w:rsid w:val="00B4250A"/>
    <w:rsid w:val="00B44B43"/>
    <w:rsid w:val="00B4555B"/>
    <w:rsid w:val="00B51781"/>
    <w:rsid w:val="00B528DE"/>
    <w:rsid w:val="00B53339"/>
    <w:rsid w:val="00B53775"/>
    <w:rsid w:val="00B57655"/>
    <w:rsid w:val="00B579ED"/>
    <w:rsid w:val="00B60AFE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DC8"/>
    <w:rsid w:val="00C03BD6"/>
    <w:rsid w:val="00C053F9"/>
    <w:rsid w:val="00C078DB"/>
    <w:rsid w:val="00C11D04"/>
    <w:rsid w:val="00C125D7"/>
    <w:rsid w:val="00C12762"/>
    <w:rsid w:val="00C20268"/>
    <w:rsid w:val="00C2095B"/>
    <w:rsid w:val="00C2172A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355E"/>
    <w:rsid w:val="00CE4F91"/>
    <w:rsid w:val="00CF0507"/>
    <w:rsid w:val="00CF1ED7"/>
    <w:rsid w:val="00CF3318"/>
    <w:rsid w:val="00CF478E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FF3"/>
    <w:rsid w:val="00D1704C"/>
    <w:rsid w:val="00D17D3E"/>
    <w:rsid w:val="00D206EB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55F2B"/>
    <w:rsid w:val="00D56D13"/>
    <w:rsid w:val="00D644AD"/>
    <w:rsid w:val="00D653A3"/>
    <w:rsid w:val="00D67D66"/>
    <w:rsid w:val="00D70B39"/>
    <w:rsid w:val="00D71B29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3F88"/>
    <w:rsid w:val="00DD42FD"/>
    <w:rsid w:val="00DD4973"/>
    <w:rsid w:val="00DD7073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0998"/>
    <w:rsid w:val="00E425D5"/>
    <w:rsid w:val="00E4333C"/>
    <w:rsid w:val="00E44572"/>
    <w:rsid w:val="00E4587E"/>
    <w:rsid w:val="00E469AF"/>
    <w:rsid w:val="00E50004"/>
    <w:rsid w:val="00E50031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BF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FF9"/>
    <w:rsid w:val="00EC2288"/>
    <w:rsid w:val="00EC32FA"/>
    <w:rsid w:val="00EC34E3"/>
    <w:rsid w:val="00EC66D1"/>
    <w:rsid w:val="00EC7091"/>
    <w:rsid w:val="00EC7961"/>
    <w:rsid w:val="00ED03CD"/>
    <w:rsid w:val="00ED0843"/>
    <w:rsid w:val="00ED0E99"/>
    <w:rsid w:val="00ED5873"/>
    <w:rsid w:val="00ED64B3"/>
    <w:rsid w:val="00EE1C04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88D"/>
    <w:rsid w:val="00F265D0"/>
    <w:rsid w:val="00F30991"/>
    <w:rsid w:val="00F31DAC"/>
    <w:rsid w:val="00F35B2E"/>
    <w:rsid w:val="00F36E22"/>
    <w:rsid w:val="00F40ABF"/>
    <w:rsid w:val="00F4337C"/>
    <w:rsid w:val="00F43F18"/>
    <w:rsid w:val="00F45049"/>
    <w:rsid w:val="00F53D15"/>
    <w:rsid w:val="00F557B5"/>
    <w:rsid w:val="00F57775"/>
    <w:rsid w:val="00F65D3C"/>
    <w:rsid w:val="00F65E84"/>
    <w:rsid w:val="00F66C6A"/>
    <w:rsid w:val="00F67459"/>
    <w:rsid w:val="00F7025B"/>
    <w:rsid w:val="00F73C61"/>
    <w:rsid w:val="00F7423D"/>
    <w:rsid w:val="00F80151"/>
    <w:rsid w:val="00F81747"/>
    <w:rsid w:val="00F82759"/>
    <w:rsid w:val="00F86F97"/>
    <w:rsid w:val="00F8709D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2B90"/>
    <w:rsid w:val="00FB38C6"/>
    <w:rsid w:val="00FB3F23"/>
    <w:rsid w:val="00FB48F6"/>
    <w:rsid w:val="00FB4BC8"/>
    <w:rsid w:val="00FB5623"/>
    <w:rsid w:val="00FC181C"/>
    <w:rsid w:val="00FC3889"/>
    <w:rsid w:val="00FC40CA"/>
    <w:rsid w:val="00FC5A16"/>
    <w:rsid w:val="00FC6335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5FC3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45A2-DF6A-43B7-A1B9-31A4E806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Компьютер</cp:lastModifiedBy>
  <cp:revision>2</cp:revision>
  <cp:lastPrinted>2018-12-20T08:34:00Z</cp:lastPrinted>
  <dcterms:created xsi:type="dcterms:W3CDTF">2018-12-27T12:37:00Z</dcterms:created>
  <dcterms:modified xsi:type="dcterms:W3CDTF">2018-12-27T12:37:00Z</dcterms:modified>
</cp:coreProperties>
</file>