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124F49" w14:textId="30044C70" w:rsidR="007D233F" w:rsidRPr="007D233F" w:rsidRDefault="007D233F" w:rsidP="003C6E9D">
      <w:pPr>
        <w:spacing w:after="0" w:line="276" w:lineRule="auto"/>
        <w:ind w:right="-285"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7D233F">
        <w:rPr>
          <w:rFonts w:ascii="Times New Roman" w:hAnsi="Times New Roman" w:cs="Times New Roman"/>
          <w:bCs/>
          <w:sz w:val="28"/>
          <w:szCs w:val="28"/>
        </w:rPr>
        <w:t>Информация по результатам</w:t>
      </w:r>
      <w:r w:rsidR="003C6E9D" w:rsidRPr="003C6E9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C6E9D" w:rsidRPr="00F704D8">
        <w:rPr>
          <w:rFonts w:ascii="Times New Roman" w:hAnsi="Times New Roman" w:cs="Times New Roman"/>
          <w:bCs/>
          <w:sz w:val="28"/>
          <w:szCs w:val="28"/>
        </w:rPr>
        <w:t>экспертно-аналитическо</w:t>
      </w:r>
      <w:r w:rsidR="003C6E9D">
        <w:rPr>
          <w:rFonts w:ascii="Times New Roman" w:hAnsi="Times New Roman" w:cs="Times New Roman"/>
          <w:bCs/>
          <w:sz w:val="28"/>
          <w:szCs w:val="28"/>
        </w:rPr>
        <w:t>го</w:t>
      </w:r>
      <w:r w:rsidR="003C6E9D" w:rsidRPr="00F704D8">
        <w:rPr>
          <w:rFonts w:ascii="Times New Roman" w:hAnsi="Times New Roman" w:cs="Times New Roman"/>
          <w:bCs/>
          <w:sz w:val="28"/>
          <w:szCs w:val="28"/>
        </w:rPr>
        <w:t xml:space="preserve"> мероприяти</w:t>
      </w:r>
      <w:r w:rsidR="003C6E9D">
        <w:rPr>
          <w:rFonts w:ascii="Times New Roman" w:hAnsi="Times New Roman" w:cs="Times New Roman"/>
          <w:bCs/>
          <w:sz w:val="28"/>
          <w:szCs w:val="28"/>
        </w:rPr>
        <w:t>я</w:t>
      </w:r>
    </w:p>
    <w:p w14:paraId="48786F1F" w14:textId="30668ED6" w:rsidR="007D233F" w:rsidRDefault="0010609A" w:rsidP="003C6E9D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A3AF4">
        <w:rPr>
          <w:rFonts w:ascii="Times New Roman" w:hAnsi="Times New Roman"/>
          <w:sz w:val="28"/>
        </w:rPr>
        <w:t>«</w:t>
      </w:r>
      <w:r w:rsidR="003C6E9D" w:rsidRPr="00F704D8">
        <w:rPr>
          <w:rFonts w:ascii="Times New Roman" w:hAnsi="Times New Roman" w:cs="Times New Roman"/>
          <w:bCs/>
          <w:sz w:val="28"/>
          <w:szCs w:val="28"/>
        </w:rPr>
        <w:t>Анализ эффективности мер экономической политики, направленных на развитие территории опережающего социально-экономического развития «Мценск»</w:t>
      </w:r>
      <w:r w:rsidR="007D233F" w:rsidRPr="00BD7BDF">
        <w:rPr>
          <w:rFonts w:ascii="Times New Roman" w:hAnsi="Times New Roman" w:cs="Times New Roman"/>
          <w:bCs/>
          <w:sz w:val="28"/>
          <w:szCs w:val="28"/>
        </w:rPr>
        <w:t>.</w:t>
      </w:r>
    </w:p>
    <w:p w14:paraId="6982634F" w14:textId="77777777" w:rsidR="003C6E9D" w:rsidRPr="00BD7BDF" w:rsidRDefault="003C6E9D" w:rsidP="00E919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14:paraId="454F2B45" w14:textId="117CF599" w:rsidR="003C6E9D" w:rsidRPr="00F704D8" w:rsidRDefault="007D233F" w:rsidP="00E9192A">
      <w:pPr>
        <w:spacing w:after="0" w:line="240" w:lineRule="auto"/>
        <w:ind w:right="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07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Контрольно-счетной палатой Орловской области на основании </w:t>
      </w:r>
      <w:r w:rsidRPr="004E07C9">
        <w:rPr>
          <w:rFonts w:ascii="Times New Roman" w:eastAsia="Times New Roman" w:hAnsi="Times New Roman" w:cs="Times New Roman"/>
          <w:sz w:val="28"/>
          <w:szCs w:val="28"/>
        </w:rPr>
        <w:t xml:space="preserve">Плана деятельности Контрольно-счетной палаты Орловской области на 2021 год </w:t>
      </w:r>
      <w:r w:rsidRPr="004E07C9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3C6E9D" w:rsidRPr="00F704D8">
        <w:rPr>
          <w:rFonts w:ascii="Times New Roman" w:hAnsi="Times New Roman" w:cs="Times New Roman"/>
          <w:bCs/>
          <w:sz w:val="28"/>
          <w:szCs w:val="28"/>
        </w:rPr>
        <w:t>экспертно-аналитическое мероприятие «Анализ эффективности мер экономической политики, направленных на развитие территории опережающего социально-экономического развития «Мценск»</w:t>
      </w:r>
      <w:r w:rsidR="003C6E9D">
        <w:rPr>
          <w:rFonts w:ascii="Times New Roman" w:hAnsi="Times New Roman" w:cs="Times New Roman"/>
          <w:bCs/>
          <w:sz w:val="28"/>
          <w:szCs w:val="28"/>
        </w:rPr>
        <w:t>.</w:t>
      </w:r>
    </w:p>
    <w:p w14:paraId="38FD9ED7" w14:textId="162B14B4" w:rsidR="003C6E9D" w:rsidRPr="00F704D8" w:rsidRDefault="003C6E9D" w:rsidP="00E9192A">
      <w:pPr>
        <w:spacing w:after="0" w:line="240" w:lineRule="auto"/>
        <w:ind w:right="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4D8">
        <w:rPr>
          <w:rFonts w:ascii="Times New Roman" w:hAnsi="Times New Roman" w:cs="Times New Roman"/>
          <w:sz w:val="28"/>
          <w:szCs w:val="28"/>
        </w:rPr>
        <w:t>С 20</w:t>
      </w:r>
      <w:r>
        <w:rPr>
          <w:rFonts w:ascii="Times New Roman" w:hAnsi="Times New Roman" w:cs="Times New Roman"/>
          <w:sz w:val="28"/>
          <w:szCs w:val="28"/>
        </w:rPr>
        <w:t>19 года на территории г. Мценск</w:t>
      </w:r>
      <w:r w:rsidRPr="00F704D8">
        <w:rPr>
          <w:rFonts w:ascii="Times New Roman" w:hAnsi="Times New Roman" w:cs="Times New Roman"/>
          <w:sz w:val="28"/>
          <w:szCs w:val="28"/>
        </w:rPr>
        <w:t xml:space="preserve"> Правительством Российской Федерации и Правительством Орловской области создан новый инструмент экономического развития – территория опережающего соц</w:t>
      </w:r>
      <w:r>
        <w:rPr>
          <w:rFonts w:ascii="Times New Roman" w:hAnsi="Times New Roman" w:cs="Times New Roman"/>
          <w:sz w:val="28"/>
          <w:szCs w:val="28"/>
        </w:rPr>
        <w:t>иально-экономического развития «Мценск»</w:t>
      </w:r>
      <w:r w:rsidRPr="00A727C9">
        <w:t xml:space="preserve"> </w:t>
      </w:r>
      <w:r w:rsidRPr="00A727C9">
        <w:rPr>
          <w:rFonts w:ascii="Times New Roman" w:hAnsi="Times New Roman" w:cs="Times New Roman"/>
          <w:sz w:val="28"/>
          <w:szCs w:val="28"/>
        </w:rPr>
        <w:t>(далее по тексту – территория опережающего развития, также – ТОР, ТОСЭР)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4C3740C" w14:textId="77777777" w:rsidR="003C6E9D" w:rsidRPr="00F704D8" w:rsidRDefault="003C6E9D" w:rsidP="00E9192A">
      <w:pPr>
        <w:spacing w:after="0" w:line="240" w:lineRule="auto"/>
        <w:ind w:right="1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04D8">
        <w:rPr>
          <w:rFonts w:ascii="Times New Roman" w:hAnsi="Times New Roman" w:cs="Times New Roman"/>
          <w:sz w:val="28"/>
          <w:szCs w:val="28"/>
        </w:rPr>
        <w:t xml:space="preserve">Основной целью создания ТОР является обеспечение достижения стабильного социально-экономического развития г. Мценск путем прироста производства товаров и услуг, прироста инвестиций и числа рабочих мест, </w:t>
      </w:r>
      <w:r w:rsidRPr="00F704D8">
        <w:rPr>
          <w:rFonts w:ascii="Times New Roman" w:hAnsi="Times New Roman" w:cs="Times New Roman"/>
          <w:sz w:val="28"/>
          <w:szCs w:val="28"/>
        </w:rPr>
        <w:br/>
        <w:t xml:space="preserve">а также налоговых поступлений в бюджеты всех уровней, что в свою очередь открывает возможности качественного улучшения ситуации как </w:t>
      </w:r>
      <w:r w:rsidRPr="00F704D8">
        <w:rPr>
          <w:rFonts w:ascii="Times New Roman" w:hAnsi="Times New Roman" w:cs="Times New Roman"/>
          <w:sz w:val="28"/>
          <w:szCs w:val="28"/>
        </w:rPr>
        <w:br/>
        <w:t>для г</w:t>
      </w:r>
      <w:r>
        <w:rPr>
          <w:rFonts w:ascii="Times New Roman" w:hAnsi="Times New Roman" w:cs="Times New Roman"/>
          <w:sz w:val="28"/>
          <w:szCs w:val="28"/>
        </w:rPr>
        <w:t>. Мценск</w:t>
      </w:r>
      <w:r w:rsidRPr="00F704D8">
        <w:rPr>
          <w:rFonts w:ascii="Times New Roman" w:hAnsi="Times New Roman" w:cs="Times New Roman"/>
          <w:sz w:val="28"/>
          <w:szCs w:val="28"/>
        </w:rPr>
        <w:t>, так и для жителей региона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F704D8">
        <w:rPr>
          <w:rFonts w:ascii="Times New Roman" w:hAnsi="Times New Roman" w:cs="Times New Roman"/>
          <w:sz w:val="28"/>
          <w:szCs w:val="28"/>
        </w:rPr>
        <w:t xml:space="preserve"> целом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C9A1812" w14:textId="77777777" w:rsidR="003C6E9D" w:rsidRPr="00F704D8" w:rsidRDefault="003C6E9D" w:rsidP="00E9192A">
      <w:pPr>
        <w:spacing w:after="0" w:line="240" w:lineRule="auto"/>
        <w:ind w:right="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4D8">
        <w:rPr>
          <w:rFonts w:ascii="Times New Roman" w:hAnsi="Times New Roman" w:cs="Times New Roman"/>
          <w:sz w:val="28"/>
          <w:szCs w:val="28"/>
        </w:rPr>
        <w:t xml:space="preserve">За период двух лет функционирования ТОР не достигла в полном объеме итоговых показателей, </w:t>
      </w:r>
      <w:r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Pr="00F704D8">
        <w:rPr>
          <w:rFonts w:ascii="Times New Roman" w:hAnsi="Times New Roman" w:cs="Times New Roman"/>
          <w:sz w:val="28"/>
          <w:szCs w:val="28"/>
        </w:rPr>
        <w:t>проведенный анализ позволяет выделить ряд положительных моментов, полученных благодаря ее созданию:</w:t>
      </w:r>
    </w:p>
    <w:p w14:paraId="4879D8AE" w14:textId="2FF521C1" w:rsidR="002A3B37" w:rsidRPr="00F704D8" w:rsidRDefault="003C6E9D" w:rsidP="00E9192A">
      <w:pPr>
        <w:spacing w:after="0" w:line="240" w:lineRule="auto"/>
        <w:ind w:right="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4D8">
        <w:rPr>
          <w:rFonts w:ascii="Times New Roman" w:hAnsi="Times New Roman" w:cs="Times New Roman"/>
          <w:sz w:val="28"/>
          <w:szCs w:val="28"/>
        </w:rPr>
        <w:t xml:space="preserve">- новые рабочие места </w:t>
      </w:r>
      <w:r w:rsidR="002A3B37">
        <w:rPr>
          <w:rFonts w:ascii="Times New Roman" w:hAnsi="Times New Roman" w:cs="Times New Roman"/>
          <w:sz w:val="28"/>
          <w:szCs w:val="28"/>
        </w:rPr>
        <w:t>в количестве 1428 рабочих мест</w:t>
      </w:r>
      <w:r w:rsidR="002A3B37" w:rsidRPr="00F704D8">
        <w:rPr>
          <w:rFonts w:ascii="Times New Roman" w:hAnsi="Times New Roman" w:cs="Times New Roman"/>
          <w:sz w:val="28"/>
          <w:szCs w:val="28"/>
        </w:rPr>
        <w:t xml:space="preserve">, что свидетельствует </w:t>
      </w:r>
      <w:r w:rsidR="002A3B37">
        <w:rPr>
          <w:rFonts w:ascii="Times New Roman" w:hAnsi="Times New Roman" w:cs="Times New Roman"/>
          <w:sz w:val="28"/>
          <w:szCs w:val="28"/>
        </w:rPr>
        <w:t xml:space="preserve">о </w:t>
      </w:r>
      <w:r w:rsidR="002A3B37" w:rsidRPr="00F704D8">
        <w:rPr>
          <w:rFonts w:ascii="Times New Roman" w:hAnsi="Times New Roman" w:cs="Times New Roman"/>
          <w:sz w:val="28"/>
          <w:szCs w:val="28"/>
        </w:rPr>
        <w:t xml:space="preserve">том, что </w:t>
      </w:r>
      <w:r w:rsidR="002A3B37">
        <w:rPr>
          <w:rFonts w:ascii="Times New Roman" w:hAnsi="Times New Roman" w:cs="Times New Roman"/>
          <w:sz w:val="28"/>
          <w:szCs w:val="28"/>
        </w:rPr>
        <w:t xml:space="preserve">в рамках Соглашения, </w:t>
      </w:r>
      <w:r w:rsidR="002A3B37" w:rsidRPr="00F704D8">
        <w:rPr>
          <w:rFonts w:ascii="Times New Roman" w:hAnsi="Times New Roman" w:cs="Times New Roman"/>
          <w:sz w:val="28"/>
          <w:szCs w:val="28"/>
        </w:rPr>
        <w:t>цель создания к концу 2028 года 996 новых раб</w:t>
      </w:r>
      <w:r w:rsidR="002A3B37">
        <w:rPr>
          <w:rFonts w:ascii="Times New Roman" w:hAnsi="Times New Roman" w:cs="Times New Roman"/>
          <w:sz w:val="28"/>
          <w:szCs w:val="28"/>
        </w:rPr>
        <w:t>очих мест уже достигнута в 2021 году</w:t>
      </w:r>
      <w:r w:rsidR="002A3B37" w:rsidRPr="00F704D8">
        <w:rPr>
          <w:rFonts w:ascii="Times New Roman" w:hAnsi="Times New Roman" w:cs="Times New Roman"/>
          <w:sz w:val="28"/>
          <w:szCs w:val="28"/>
        </w:rPr>
        <w:t xml:space="preserve"> и превысила плановый показатель на 10 лет на 4</w:t>
      </w:r>
      <w:r w:rsidR="002A3B37">
        <w:rPr>
          <w:rFonts w:ascii="Times New Roman" w:hAnsi="Times New Roman" w:cs="Times New Roman"/>
          <w:sz w:val="28"/>
          <w:szCs w:val="28"/>
        </w:rPr>
        <w:t>32</w:t>
      </w:r>
      <w:r w:rsidR="002A3B37" w:rsidRPr="00F704D8">
        <w:rPr>
          <w:rFonts w:ascii="Times New Roman" w:hAnsi="Times New Roman" w:cs="Times New Roman"/>
          <w:sz w:val="28"/>
          <w:szCs w:val="28"/>
        </w:rPr>
        <w:t xml:space="preserve"> ед.</w:t>
      </w:r>
      <w:r w:rsidR="00AF0D47">
        <w:rPr>
          <w:rFonts w:ascii="Times New Roman" w:hAnsi="Times New Roman" w:cs="Times New Roman"/>
          <w:sz w:val="28"/>
          <w:szCs w:val="28"/>
        </w:rPr>
        <w:t>;</w:t>
      </w:r>
      <w:r w:rsidR="002A3B37" w:rsidRPr="00F704D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2766F8" w14:textId="77777777" w:rsidR="003C6E9D" w:rsidRPr="00F704D8" w:rsidRDefault="003C6E9D" w:rsidP="00E9192A">
      <w:pPr>
        <w:spacing w:after="0" w:line="240" w:lineRule="auto"/>
        <w:ind w:right="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4D8">
        <w:rPr>
          <w:rFonts w:ascii="Times New Roman" w:hAnsi="Times New Roman" w:cs="Times New Roman"/>
          <w:sz w:val="28"/>
          <w:szCs w:val="28"/>
        </w:rPr>
        <w:t>- открытие новых производств;</w:t>
      </w:r>
    </w:p>
    <w:p w14:paraId="3BA5EA5F" w14:textId="31BE8DB7" w:rsidR="003C6E9D" w:rsidRDefault="003C6E9D" w:rsidP="00E9192A">
      <w:pPr>
        <w:spacing w:after="0" w:line="240" w:lineRule="auto"/>
        <w:ind w:right="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4D8">
        <w:rPr>
          <w:rFonts w:ascii="Times New Roman" w:hAnsi="Times New Roman" w:cs="Times New Roman"/>
          <w:sz w:val="28"/>
          <w:szCs w:val="28"/>
        </w:rPr>
        <w:t>- поступлени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704D8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региональный</w:t>
      </w:r>
      <w:r w:rsidRPr="00F704D8">
        <w:rPr>
          <w:rFonts w:ascii="Times New Roman" w:hAnsi="Times New Roman" w:cs="Times New Roman"/>
          <w:sz w:val="28"/>
          <w:szCs w:val="28"/>
        </w:rPr>
        <w:t xml:space="preserve"> и местный бюджеты за 2019-2020 годы состав</w:t>
      </w:r>
      <w:r>
        <w:rPr>
          <w:rFonts w:ascii="Times New Roman" w:hAnsi="Times New Roman" w:cs="Times New Roman"/>
          <w:sz w:val="28"/>
          <w:szCs w:val="28"/>
        </w:rPr>
        <w:t>или</w:t>
      </w:r>
      <w:r w:rsidRPr="00F704D8">
        <w:rPr>
          <w:rFonts w:ascii="Times New Roman" w:hAnsi="Times New Roman" w:cs="Times New Roman"/>
          <w:sz w:val="28"/>
          <w:szCs w:val="28"/>
        </w:rPr>
        <w:t xml:space="preserve"> 102 407,18 тыс. рублей</w:t>
      </w:r>
      <w:r w:rsidR="002A3B37">
        <w:rPr>
          <w:rFonts w:ascii="Times New Roman" w:hAnsi="Times New Roman" w:cs="Times New Roman"/>
          <w:sz w:val="28"/>
          <w:szCs w:val="28"/>
        </w:rPr>
        <w:t>.</w:t>
      </w:r>
      <w:r w:rsidRPr="00F704D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1D13C7" w14:textId="6CA679DA" w:rsidR="003C6E9D" w:rsidRPr="00F704D8" w:rsidRDefault="003C6E9D" w:rsidP="00E9192A">
      <w:pPr>
        <w:spacing w:after="0" w:line="240" w:lineRule="auto"/>
        <w:ind w:right="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4D8">
        <w:rPr>
          <w:rFonts w:ascii="Times New Roman" w:hAnsi="Times New Roman" w:cs="Times New Roman"/>
          <w:sz w:val="28"/>
          <w:szCs w:val="28"/>
        </w:rPr>
        <w:t xml:space="preserve">По состоянию на 1 апреля 2021 года </w:t>
      </w:r>
      <w:r>
        <w:rPr>
          <w:rFonts w:ascii="Times New Roman" w:hAnsi="Times New Roman" w:cs="Times New Roman"/>
          <w:sz w:val="28"/>
          <w:szCs w:val="28"/>
        </w:rPr>
        <w:t xml:space="preserve">с 13 </w:t>
      </w:r>
      <w:r w:rsidRPr="00775836">
        <w:rPr>
          <w:rFonts w:ascii="Times New Roman" w:hAnsi="Times New Roman" w:cs="Times New Roman"/>
          <w:sz w:val="28"/>
          <w:szCs w:val="28"/>
        </w:rPr>
        <w:t xml:space="preserve">резидентами </w:t>
      </w:r>
      <w:r w:rsidRPr="00F704D8">
        <w:rPr>
          <w:rFonts w:ascii="Times New Roman" w:hAnsi="Times New Roman" w:cs="Times New Roman"/>
          <w:sz w:val="28"/>
          <w:szCs w:val="28"/>
        </w:rPr>
        <w:t>заключены соглашени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F704D8">
        <w:rPr>
          <w:rFonts w:ascii="Times New Roman" w:hAnsi="Times New Roman" w:cs="Times New Roman"/>
          <w:sz w:val="28"/>
          <w:szCs w:val="28"/>
        </w:rPr>
        <w:t xml:space="preserve">об осуществлении деятельности на ТОР «Мценск», </w:t>
      </w:r>
      <w:r>
        <w:rPr>
          <w:rFonts w:ascii="Times New Roman" w:hAnsi="Times New Roman" w:cs="Times New Roman"/>
          <w:sz w:val="28"/>
          <w:szCs w:val="28"/>
        </w:rPr>
        <w:t xml:space="preserve">что превышает плановый индикатор на 6 ед., </w:t>
      </w:r>
      <w:r w:rsidRPr="00F704D8">
        <w:rPr>
          <w:rFonts w:ascii="Times New Roman" w:hAnsi="Times New Roman" w:cs="Times New Roman"/>
          <w:sz w:val="28"/>
          <w:szCs w:val="28"/>
        </w:rPr>
        <w:t>заявленны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704D8">
        <w:rPr>
          <w:rFonts w:ascii="Times New Roman" w:hAnsi="Times New Roman" w:cs="Times New Roman"/>
          <w:sz w:val="28"/>
          <w:szCs w:val="28"/>
        </w:rPr>
        <w:t xml:space="preserve"> объем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704D8">
        <w:rPr>
          <w:rFonts w:ascii="Times New Roman" w:hAnsi="Times New Roman" w:cs="Times New Roman"/>
          <w:sz w:val="28"/>
          <w:szCs w:val="28"/>
        </w:rPr>
        <w:t xml:space="preserve"> частных инвестиций </w:t>
      </w:r>
      <w:r>
        <w:rPr>
          <w:rFonts w:ascii="Times New Roman" w:hAnsi="Times New Roman" w:cs="Times New Roman"/>
          <w:sz w:val="28"/>
          <w:szCs w:val="28"/>
        </w:rPr>
        <w:t>составили</w:t>
      </w:r>
      <w:r w:rsidRPr="00F704D8">
        <w:rPr>
          <w:rFonts w:ascii="Times New Roman" w:hAnsi="Times New Roman" w:cs="Times New Roman"/>
          <w:sz w:val="28"/>
          <w:szCs w:val="28"/>
        </w:rPr>
        <w:t xml:space="preserve"> 2541 млн</w:t>
      </w:r>
      <w:r w:rsidR="00482E13">
        <w:rPr>
          <w:rFonts w:ascii="Times New Roman" w:hAnsi="Times New Roman" w:cs="Times New Roman"/>
          <w:sz w:val="28"/>
          <w:szCs w:val="28"/>
        </w:rPr>
        <w:t>.</w:t>
      </w:r>
      <w:r w:rsidRPr="00F704D8">
        <w:rPr>
          <w:rFonts w:ascii="Times New Roman" w:hAnsi="Times New Roman" w:cs="Times New Roman"/>
          <w:sz w:val="28"/>
          <w:szCs w:val="28"/>
        </w:rPr>
        <w:t xml:space="preserve"> рублей. Фактически инвестировано резидентами на 01.01.2020 – 3084,2 млн</w:t>
      </w:r>
      <w:r w:rsidR="00482E13">
        <w:rPr>
          <w:rFonts w:ascii="Times New Roman" w:hAnsi="Times New Roman" w:cs="Times New Roman"/>
          <w:sz w:val="28"/>
          <w:szCs w:val="28"/>
        </w:rPr>
        <w:t>.</w:t>
      </w:r>
      <w:r w:rsidRPr="00F704D8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14:paraId="17CE14BE" w14:textId="77777777" w:rsidR="003C6E9D" w:rsidRPr="00F704D8" w:rsidRDefault="003C6E9D" w:rsidP="00E9192A">
      <w:pPr>
        <w:spacing w:after="0" w:line="240" w:lineRule="auto"/>
        <w:ind w:right="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4D8">
        <w:rPr>
          <w:rFonts w:ascii="Times New Roman" w:hAnsi="Times New Roman" w:cs="Times New Roman"/>
          <w:sz w:val="28"/>
          <w:szCs w:val="28"/>
        </w:rPr>
        <w:t>Комплекс мер государственной поддержки, определенный положени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F704D8">
        <w:rPr>
          <w:rFonts w:ascii="Times New Roman" w:hAnsi="Times New Roman" w:cs="Times New Roman"/>
          <w:sz w:val="28"/>
          <w:szCs w:val="28"/>
        </w:rPr>
        <w:t xml:space="preserve"> нормативно - правовых актов, создает резидентам территории опережающего развития прямую финансовую поддержку (налоговые льготы), возможность получить земельные участки в аренду без проведения торгов, а также меры косвенной поддержки (информационно-консультационное обеспечение деятельности).</w:t>
      </w:r>
    </w:p>
    <w:p w14:paraId="57FE86E7" w14:textId="50CE45C8" w:rsidR="003C6E9D" w:rsidRPr="00F704D8" w:rsidRDefault="003C6E9D" w:rsidP="00E9192A">
      <w:pPr>
        <w:spacing w:after="0" w:line="240" w:lineRule="auto"/>
        <w:ind w:right="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4D8">
        <w:rPr>
          <w:rFonts w:ascii="Times New Roman" w:hAnsi="Times New Roman" w:cs="Times New Roman"/>
          <w:sz w:val="28"/>
          <w:szCs w:val="28"/>
        </w:rPr>
        <w:t xml:space="preserve">Одним из основных механизмов привлечения резидентов </w:t>
      </w:r>
      <w:r w:rsidRPr="00F704D8">
        <w:rPr>
          <w:rFonts w:ascii="Times New Roman" w:hAnsi="Times New Roman" w:cs="Times New Roman"/>
          <w:sz w:val="28"/>
          <w:szCs w:val="28"/>
        </w:rPr>
        <w:br/>
        <w:t xml:space="preserve">на территорию социально-экономического развития является льготный </w:t>
      </w:r>
      <w:r w:rsidRPr="00F704D8">
        <w:rPr>
          <w:rFonts w:ascii="Times New Roman" w:hAnsi="Times New Roman" w:cs="Times New Roman"/>
          <w:sz w:val="28"/>
          <w:szCs w:val="28"/>
        </w:rPr>
        <w:lastRenderedPageBreak/>
        <w:t xml:space="preserve">налоговый режим, который позволяет резидентам добиться снижения затрат на производство продукции. </w:t>
      </w:r>
    </w:p>
    <w:p w14:paraId="5A8A2981" w14:textId="77777777" w:rsidR="003C6E9D" w:rsidRPr="00F704D8" w:rsidRDefault="003C6E9D" w:rsidP="00E9192A">
      <w:pPr>
        <w:spacing w:after="0" w:line="240" w:lineRule="auto"/>
        <w:ind w:right="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4D8">
        <w:rPr>
          <w:rFonts w:ascii="Times New Roman" w:hAnsi="Times New Roman" w:cs="Times New Roman"/>
          <w:sz w:val="28"/>
          <w:szCs w:val="28"/>
        </w:rPr>
        <w:t>Наиболее существенной льготой для плательщиков со статусом резидента ТОСЭР является снижение тарифов обязательных страховых взносов в государственные внебюджетные фонды с 30 до 7,6% от фонда оплаты труда.</w:t>
      </w:r>
    </w:p>
    <w:p w14:paraId="01670EB0" w14:textId="3A378E10" w:rsidR="003C6E9D" w:rsidRPr="00F704D8" w:rsidRDefault="003C6E9D" w:rsidP="00E9192A">
      <w:pPr>
        <w:spacing w:after="0" w:line="240" w:lineRule="auto"/>
        <w:ind w:right="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="00322B74">
        <w:rPr>
          <w:rFonts w:ascii="Times New Roman" w:hAnsi="Times New Roman" w:cs="Times New Roman"/>
          <w:sz w:val="28"/>
          <w:szCs w:val="28"/>
        </w:rPr>
        <w:t xml:space="preserve">13 </w:t>
      </w:r>
      <w:r>
        <w:rPr>
          <w:rFonts w:ascii="Times New Roman" w:hAnsi="Times New Roman" w:cs="Times New Roman"/>
          <w:sz w:val="28"/>
          <w:szCs w:val="28"/>
        </w:rPr>
        <w:t>резидентов</w:t>
      </w:r>
      <w:r w:rsidRPr="00F704D8">
        <w:rPr>
          <w:rFonts w:ascii="Times New Roman" w:hAnsi="Times New Roman" w:cs="Times New Roman"/>
          <w:sz w:val="28"/>
          <w:szCs w:val="28"/>
        </w:rPr>
        <w:t xml:space="preserve"> правом применения пониженных тарифов страховых взносов на конец 2020 года воспользовались 9 резидентов </w:t>
      </w:r>
      <w:r w:rsidRPr="00F704D8">
        <w:rPr>
          <w:rFonts w:ascii="Times New Roman" w:hAnsi="Times New Roman" w:cs="Times New Roman"/>
          <w:sz w:val="28"/>
          <w:szCs w:val="28"/>
        </w:rPr>
        <w:br/>
        <w:t>с укомплектованным количеством рабочих мест. Общий объём поступлений страховых взносов за 2019-2020 годы составил 40 804,5 тыс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704D8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14:paraId="34883F24" w14:textId="198CFA42" w:rsidR="003C6E9D" w:rsidRDefault="003C6E9D" w:rsidP="00E919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Рисков не достижения стратегических целей создания ТОР в исследуемом периоде не выявлено.</w:t>
      </w:r>
    </w:p>
    <w:p w14:paraId="2808FB98" w14:textId="4987C64D" w:rsidR="00E9192A" w:rsidRPr="00104E01" w:rsidRDefault="00E9192A" w:rsidP="00E9192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E01">
        <w:rPr>
          <w:rFonts w:ascii="Times New Roman" w:eastAsia="Calibri" w:hAnsi="Times New Roman" w:cs="Times New Roman"/>
          <w:sz w:val="28"/>
          <w:szCs w:val="28"/>
        </w:rPr>
        <w:t xml:space="preserve">Информация о результатах контрольного мероприятия направлена Губернатору Орловской области </w:t>
      </w:r>
      <w:proofErr w:type="spellStart"/>
      <w:r w:rsidRPr="00104E01">
        <w:rPr>
          <w:rFonts w:ascii="Times New Roman" w:eastAsia="Times New Roman" w:hAnsi="Times New Roman" w:cs="Times New Roman"/>
          <w:sz w:val="28"/>
          <w:szCs w:val="28"/>
        </w:rPr>
        <w:t>Клычкову</w:t>
      </w:r>
      <w:proofErr w:type="spellEnd"/>
      <w:r w:rsidR="00AF0E96" w:rsidRPr="00AF0E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0E96" w:rsidRPr="00104E01">
        <w:rPr>
          <w:rFonts w:ascii="Times New Roman" w:eastAsia="Times New Roman" w:hAnsi="Times New Roman" w:cs="Times New Roman"/>
          <w:sz w:val="28"/>
          <w:szCs w:val="28"/>
        </w:rPr>
        <w:t>А. Е.</w:t>
      </w:r>
      <w:r w:rsidRPr="00104E01">
        <w:rPr>
          <w:rFonts w:ascii="Times New Roman" w:eastAsia="Calibri" w:hAnsi="Times New Roman" w:cs="Times New Roman"/>
          <w:sz w:val="28"/>
          <w:szCs w:val="28"/>
        </w:rPr>
        <w:t xml:space="preserve">, Председателю Орловского областного Совета народных депутатов </w:t>
      </w:r>
      <w:proofErr w:type="spellStart"/>
      <w:r w:rsidRPr="00104E01">
        <w:rPr>
          <w:rFonts w:ascii="Times New Roman" w:eastAsia="Calibri" w:hAnsi="Times New Roman" w:cs="Times New Roman"/>
          <w:sz w:val="28"/>
          <w:szCs w:val="28"/>
        </w:rPr>
        <w:t>Музалевскому</w:t>
      </w:r>
      <w:proofErr w:type="spellEnd"/>
      <w:r w:rsidR="00AF0E96" w:rsidRPr="00AF0E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0E96" w:rsidRPr="00104E01">
        <w:rPr>
          <w:rFonts w:ascii="Times New Roman" w:eastAsia="Calibri" w:hAnsi="Times New Roman" w:cs="Times New Roman"/>
          <w:sz w:val="28"/>
          <w:szCs w:val="28"/>
        </w:rPr>
        <w:t>Л.С.</w:t>
      </w:r>
    </w:p>
    <w:p w14:paraId="7BA8C74A" w14:textId="77777777" w:rsidR="00E9192A" w:rsidRDefault="00E9192A" w:rsidP="00E9192A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4F25041" w14:textId="77777777" w:rsidR="00E9192A" w:rsidRDefault="00E9192A" w:rsidP="001244C6">
      <w:pPr>
        <w:spacing w:after="0" w:line="240" w:lineRule="auto"/>
        <w:ind w:firstLine="709"/>
      </w:pPr>
    </w:p>
    <w:p w14:paraId="69EB292F" w14:textId="77777777" w:rsidR="003C6E9D" w:rsidRPr="003C6E9D" w:rsidRDefault="003C6E9D" w:rsidP="001244C6">
      <w:pPr>
        <w:pStyle w:val="a3"/>
        <w:ind w:right="1" w:firstLine="709"/>
        <w:jc w:val="both"/>
        <w:rPr>
          <w:sz w:val="28"/>
          <w:szCs w:val="28"/>
          <w:lang w:val="ru-RU"/>
        </w:rPr>
      </w:pPr>
    </w:p>
    <w:p w14:paraId="7B560B9C" w14:textId="77777777" w:rsidR="0083548A" w:rsidRPr="00104E01" w:rsidRDefault="0083548A" w:rsidP="0045251A">
      <w:pPr>
        <w:tabs>
          <w:tab w:val="left" w:pos="5529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F084E7E" w14:textId="77777777" w:rsidR="0083548A" w:rsidRDefault="0083548A" w:rsidP="0045251A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0CDF2F1" w14:textId="77777777" w:rsidR="00ED6F38" w:rsidRDefault="00ED6F38" w:rsidP="0045251A">
      <w:pPr>
        <w:spacing w:after="0" w:line="240" w:lineRule="auto"/>
        <w:ind w:firstLine="709"/>
      </w:pPr>
    </w:p>
    <w:sectPr w:rsidR="00ED6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E5DB4"/>
    <w:multiLevelType w:val="multilevel"/>
    <w:tmpl w:val="381AA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494BC2"/>
    <w:multiLevelType w:val="hybridMultilevel"/>
    <w:tmpl w:val="CB02C7B6"/>
    <w:lvl w:ilvl="0" w:tplc="C77677A8">
      <w:start w:val="15"/>
      <w:numFmt w:val="decimal"/>
      <w:lvlText w:val="%1."/>
      <w:lvlJc w:val="left"/>
      <w:pPr>
        <w:ind w:left="1084" w:hanging="375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F38"/>
    <w:rsid w:val="00007735"/>
    <w:rsid w:val="00012C98"/>
    <w:rsid w:val="0004664E"/>
    <w:rsid w:val="0010609A"/>
    <w:rsid w:val="001244C6"/>
    <w:rsid w:val="001564A1"/>
    <w:rsid w:val="001C0815"/>
    <w:rsid w:val="00266365"/>
    <w:rsid w:val="002A3B37"/>
    <w:rsid w:val="00322B74"/>
    <w:rsid w:val="003C6E9D"/>
    <w:rsid w:val="0045251A"/>
    <w:rsid w:val="0046203C"/>
    <w:rsid w:val="00482E13"/>
    <w:rsid w:val="004A5F1D"/>
    <w:rsid w:val="004E07C9"/>
    <w:rsid w:val="00582863"/>
    <w:rsid w:val="00607457"/>
    <w:rsid w:val="007D233F"/>
    <w:rsid w:val="007D2544"/>
    <w:rsid w:val="00826BF7"/>
    <w:rsid w:val="0083548A"/>
    <w:rsid w:val="00A07A84"/>
    <w:rsid w:val="00A5480D"/>
    <w:rsid w:val="00AC1A48"/>
    <w:rsid w:val="00AF0D47"/>
    <w:rsid w:val="00AF0E96"/>
    <w:rsid w:val="00BD7BDF"/>
    <w:rsid w:val="00C36683"/>
    <w:rsid w:val="00C473E3"/>
    <w:rsid w:val="00D51F48"/>
    <w:rsid w:val="00D719E5"/>
    <w:rsid w:val="00D86074"/>
    <w:rsid w:val="00E907C2"/>
    <w:rsid w:val="00E9192A"/>
    <w:rsid w:val="00ED6F38"/>
    <w:rsid w:val="00F5607F"/>
    <w:rsid w:val="00FF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F12FA"/>
  <w15:chartTrackingRefBased/>
  <w15:docId w15:val="{600FAD4D-75B7-4AD5-BA77-C1B00235C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3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7457"/>
    <w:pPr>
      <w:spacing w:after="0" w:line="240" w:lineRule="auto"/>
    </w:pPr>
    <w:rPr>
      <w:lang w:val="en-US"/>
    </w:rPr>
  </w:style>
  <w:style w:type="paragraph" w:customStyle="1" w:styleId="Normalunindented">
    <w:name w:val="Normal unindented"/>
    <w:aliases w:val="Обычный Без отступа"/>
    <w:qFormat/>
    <w:rsid w:val="00BD7BDF"/>
    <w:pPr>
      <w:spacing w:before="120" w:after="120" w:line="276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4">
    <w:name w:val="List Paragraph"/>
    <w:basedOn w:val="a"/>
    <w:uiPriority w:val="34"/>
    <w:qFormat/>
    <w:rsid w:val="00A07A84"/>
    <w:pPr>
      <w:spacing w:after="200" w:line="276" w:lineRule="auto"/>
      <w:ind w:left="720"/>
      <w:contextualSpacing/>
    </w:pPr>
  </w:style>
  <w:style w:type="paragraph" w:styleId="a5">
    <w:name w:val="Normal (Web)"/>
    <w:basedOn w:val="a"/>
    <w:uiPriority w:val="99"/>
    <w:unhideWhenUsed/>
    <w:rsid w:val="00266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cp:lastPrinted>2021-08-31T08:40:00Z</cp:lastPrinted>
  <dcterms:created xsi:type="dcterms:W3CDTF">2021-09-02T14:56:00Z</dcterms:created>
  <dcterms:modified xsi:type="dcterms:W3CDTF">2021-09-02T14:56:00Z</dcterms:modified>
</cp:coreProperties>
</file>