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30CA" w14:textId="77777777" w:rsidR="005A1E07" w:rsidRDefault="005A1E07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14:paraId="08017C45" w14:textId="77777777" w:rsidR="005A1E07" w:rsidRDefault="005A1E07">
      <w:pPr>
        <w:jc w:val="center"/>
        <w:rPr>
          <w:b/>
          <w:bCs/>
        </w:rPr>
      </w:pPr>
      <w:r>
        <w:rPr>
          <w:b/>
          <w:bCs/>
        </w:rPr>
        <w:t>о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доходах,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имуществе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и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обязательствах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имущественного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характера</w:t>
      </w:r>
    </w:p>
    <w:p w14:paraId="3C091019" w14:textId="10BC533A" w:rsidR="005A1E07" w:rsidRDefault="005A1E07">
      <w:pPr>
        <w:jc w:val="center"/>
        <w:rPr>
          <w:b/>
          <w:bCs/>
        </w:rPr>
      </w:pPr>
      <w:r>
        <w:rPr>
          <w:rFonts w:eastAsia="Times New Roman CYR" w:cs="Times New Roman CYR"/>
          <w:b/>
          <w:bCs/>
        </w:rPr>
        <w:t>заместителя</w:t>
      </w:r>
      <w:r>
        <w:rPr>
          <w:rFonts w:eastAsia="Times New Roman"/>
          <w:b/>
          <w:bCs/>
        </w:rPr>
        <w:t xml:space="preserve"> </w:t>
      </w:r>
      <w:r w:rsidR="006A3B22">
        <w:rPr>
          <w:b/>
          <w:bCs/>
        </w:rPr>
        <w:t>п</w:t>
      </w:r>
      <w:r w:rsidR="0025268C">
        <w:rPr>
          <w:b/>
          <w:bCs/>
        </w:rPr>
        <w:t xml:space="preserve">редседателя </w:t>
      </w:r>
      <w:r>
        <w:rPr>
          <w:b/>
          <w:bCs/>
        </w:rPr>
        <w:t>Контрольно-счётной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палаты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Орловской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области</w:t>
      </w:r>
      <w:r w:rsidR="00190796">
        <w:rPr>
          <w:b/>
          <w:bCs/>
        </w:rPr>
        <w:t xml:space="preserve"> </w:t>
      </w:r>
      <w:r w:rsidR="0025268C">
        <w:rPr>
          <w:b/>
          <w:bCs/>
        </w:rPr>
        <w:br/>
      </w:r>
      <w:r w:rsidR="00190796">
        <w:rPr>
          <w:b/>
          <w:bCs/>
        </w:rPr>
        <w:t>и членов его семьи</w:t>
      </w:r>
      <w:r w:rsidR="0025268C">
        <w:rPr>
          <w:b/>
          <w:bCs/>
        </w:rPr>
        <w:t xml:space="preserve"> </w:t>
      </w:r>
      <w:r>
        <w:rPr>
          <w:b/>
          <w:bCs/>
        </w:rPr>
        <w:t>за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период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с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1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января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по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31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декабря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20</w:t>
      </w:r>
      <w:r w:rsidR="000026F5">
        <w:rPr>
          <w:b/>
          <w:bCs/>
        </w:rPr>
        <w:t>2</w:t>
      </w:r>
      <w:r w:rsidR="00542843">
        <w:rPr>
          <w:b/>
          <w:bCs/>
        </w:rPr>
        <w:t>1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года</w:t>
      </w:r>
    </w:p>
    <w:p w14:paraId="42BB6F4A" w14:textId="77777777" w:rsidR="00FA0221" w:rsidRDefault="00FA0221">
      <w:pPr>
        <w:jc w:val="center"/>
        <w:rPr>
          <w:b/>
          <w:bCs/>
        </w:rPr>
      </w:pPr>
    </w:p>
    <w:p w14:paraId="2BA94C6A" w14:textId="77777777" w:rsidR="005A1E07" w:rsidRDefault="005A1E07">
      <w:pPr>
        <w:jc w:val="center"/>
      </w:pPr>
    </w:p>
    <w:tbl>
      <w:tblPr>
        <w:tblW w:w="1566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9"/>
        <w:gridCol w:w="2407"/>
        <w:gridCol w:w="2162"/>
        <w:gridCol w:w="1099"/>
        <w:gridCol w:w="1618"/>
        <w:gridCol w:w="2661"/>
        <w:gridCol w:w="1289"/>
        <w:gridCol w:w="906"/>
        <w:gridCol w:w="1625"/>
      </w:tblGrid>
      <w:tr w:rsidR="005A1E07" w14:paraId="65DFD46B" w14:textId="77777777" w:rsidTr="00517FEB">
        <w:tc>
          <w:tcPr>
            <w:tcW w:w="1899" w:type="dxa"/>
            <w:vMerge w:val="restart"/>
            <w:shd w:val="clear" w:color="auto" w:fill="auto"/>
          </w:tcPr>
          <w:p w14:paraId="18E552E1" w14:textId="77777777" w:rsidR="005A1E07" w:rsidRDefault="005A1E07">
            <w:pPr>
              <w:pStyle w:val="a7"/>
              <w:snapToGrid w:val="0"/>
              <w:jc w:val="center"/>
            </w:pPr>
            <w:r>
              <w:t>Подающие</w:t>
            </w:r>
            <w:r>
              <w:rPr>
                <w:rFonts w:eastAsia="Times New Roman"/>
              </w:rPr>
              <w:t xml:space="preserve"> </w:t>
            </w:r>
            <w:r>
              <w:t>сведения</w:t>
            </w:r>
            <w:r>
              <w:rPr>
                <w:rFonts w:eastAsia="Times New Roman"/>
              </w:rPr>
              <w:t xml:space="preserve"> </w:t>
            </w:r>
            <w:r>
              <w:t>о</w:t>
            </w:r>
            <w:r>
              <w:rPr>
                <w:rFonts w:eastAsia="Times New Roman"/>
              </w:rPr>
              <w:t xml:space="preserve"> </w:t>
            </w:r>
            <w:r>
              <w:t>доходах,</w:t>
            </w:r>
            <w:r>
              <w:rPr>
                <w:rFonts w:eastAsia="Times New Roman"/>
              </w:rPr>
              <w:t xml:space="preserve"> </w:t>
            </w:r>
            <w:r>
              <w:t>имуществе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обязательствах</w:t>
            </w:r>
            <w:r>
              <w:rPr>
                <w:rFonts w:eastAsia="Times New Roman"/>
              </w:rPr>
              <w:t xml:space="preserve"> </w:t>
            </w:r>
            <w:r>
              <w:t>имущественного</w:t>
            </w:r>
            <w:r>
              <w:rPr>
                <w:rFonts w:eastAsia="Times New Roman"/>
              </w:rPr>
              <w:t xml:space="preserve"> </w:t>
            </w:r>
            <w:r>
              <w:t>характера</w:t>
            </w:r>
          </w:p>
        </w:tc>
        <w:tc>
          <w:tcPr>
            <w:tcW w:w="2407" w:type="dxa"/>
            <w:vMerge w:val="restart"/>
            <w:shd w:val="clear" w:color="auto" w:fill="auto"/>
          </w:tcPr>
          <w:p w14:paraId="30A94972" w14:textId="77777777" w:rsidR="005A1E07" w:rsidRDefault="005A1E07">
            <w:pPr>
              <w:pStyle w:val="a7"/>
              <w:snapToGrid w:val="0"/>
              <w:jc w:val="center"/>
            </w:pPr>
            <w:r>
              <w:t>Декларированный</w:t>
            </w:r>
            <w:r>
              <w:rPr>
                <w:rFonts w:eastAsia="Times New Roman"/>
              </w:rPr>
              <w:t xml:space="preserve"> </w:t>
            </w:r>
            <w:r>
              <w:t>годовой</w:t>
            </w:r>
            <w:r>
              <w:rPr>
                <w:rFonts w:eastAsia="Times New Roman"/>
              </w:rPr>
              <w:t xml:space="preserve"> </w:t>
            </w:r>
            <w:r>
              <w:t>доход</w:t>
            </w:r>
          </w:p>
        </w:tc>
        <w:tc>
          <w:tcPr>
            <w:tcW w:w="7540" w:type="dxa"/>
            <w:gridSpan w:val="4"/>
            <w:shd w:val="clear" w:color="auto" w:fill="auto"/>
          </w:tcPr>
          <w:p w14:paraId="69736DBB" w14:textId="77777777" w:rsidR="005A1E07" w:rsidRDefault="005A1E07">
            <w:pPr>
              <w:pStyle w:val="a7"/>
              <w:snapToGrid w:val="0"/>
              <w:jc w:val="center"/>
              <w:rPr>
                <w:rFonts w:eastAsia="Times New Roman"/>
              </w:rPr>
            </w:pPr>
            <w:r>
              <w:t>Перечень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  <w:r>
              <w:rPr>
                <w:rFonts w:eastAsia="Times New Roman"/>
              </w:rPr>
              <w:t xml:space="preserve"> </w:t>
            </w:r>
            <w:r>
              <w:t>недвижимого</w:t>
            </w:r>
            <w:r>
              <w:rPr>
                <w:rFonts w:eastAsia="Times New Roman"/>
              </w:rPr>
              <w:t xml:space="preserve"> </w:t>
            </w:r>
            <w:r>
              <w:t>имущества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транспортных</w:t>
            </w:r>
            <w:r>
              <w:rPr>
                <w:rFonts w:eastAsia="Times New Roman"/>
              </w:rPr>
              <w:t xml:space="preserve"> </w:t>
            </w:r>
            <w:r>
              <w:t>средств,</w:t>
            </w:r>
            <w:r>
              <w:rPr>
                <w:rFonts w:eastAsia="Times New Roman"/>
              </w:rPr>
              <w:t xml:space="preserve"> </w:t>
            </w:r>
            <w:r>
              <w:t>принадлежащих</w:t>
            </w:r>
            <w:r>
              <w:rPr>
                <w:rFonts w:eastAsia="Times New Roman"/>
              </w:rPr>
              <w:t xml:space="preserve"> </w:t>
            </w:r>
            <w:r>
              <w:t>на</w:t>
            </w:r>
            <w:r>
              <w:rPr>
                <w:rFonts w:eastAsia="Times New Roman"/>
              </w:rPr>
              <w:t xml:space="preserve"> </w:t>
            </w:r>
            <w:r>
              <w:t>праве</w:t>
            </w:r>
            <w:r>
              <w:rPr>
                <w:rFonts w:eastAsia="Times New Roman"/>
              </w:rPr>
              <w:t xml:space="preserve"> </w:t>
            </w:r>
            <w:r>
              <w:t>собственности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820" w:type="dxa"/>
            <w:gridSpan w:val="3"/>
            <w:shd w:val="clear" w:color="auto" w:fill="auto"/>
          </w:tcPr>
          <w:p w14:paraId="0C459E8A" w14:textId="77777777" w:rsidR="005A1E07" w:rsidRDefault="005A1E07">
            <w:pPr>
              <w:pStyle w:val="a7"/>
              <w:snapToGrid w:val="0"/>
              <w:jc w:val="center"/>
            </w:pPr>
            <w:r>
              <w:t>Перечень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  <w:r>
              <w:rPr>
                <w:rFonts w:eastAsia="Times New Roman"/>
              </w:rPr>
              <w:t xml:space="preserve"> </w:t>
            </w:r>
            <w:r>
              <w:t>недвижимого</w:t>
            </w:r>
            <w:r>
              <w:rPr>
                <w:rFonts w:eastAsia="Times New Roman"/>
              </w:rPr>
              <w:t xml:space="preserve"> </w:t>
            </w:r>
            <w:r>
              <w:t>имущества,</w:t>
            </w:r>
            <w:r>
              <w:rPr>
                <w:rFonts w:eastAsia="Times New Roman"/>
              </w:rPr>
              <w:t xml:space="preserve"> </w:t>
            </w:r>
            <w:r>
              <w:t>находящихся</w:t>
            </w:r>
            <w:r>
              <w:rPr>
                <w:rFonts w:eastAsia="Times New Roman"/>
              </w:rPr>
              <w:t xml:space="preserve"> </w:t>
            </w:r>
            <w:r>
              <w:t>в</w:t>
            </w:r>
            <w:r>
              <w:rPr>
                <w:rFonts w:eastAsia="Times New Roman"/>
              </w:rPr>
              <w:t xml:space="preserve"> </w:t>
            </w:r>
            <w:r>
              <w:t>пользовании</w:t>
            </w:r>
          </w:p>
        </w:tc>
      </w:tr>
      <w:tr w:rsidR="005A1E07" w14:paraId="52A19226" w14:textId="77777777" w:rsidTr="00517FEB">
        <w:tc>
          <w:tcPr>
            <w:tcW w:w="1899" w:type="dxa"/>
            <w:vMerge/>
            <w:shd w:val="clear" w:color="auto" w:fill="auto"/>
          </w:tcPr>
          <w:p w14:paraId="56E5073A" w14:textId="77777777" w:rsidR="005A1E07" w:rsidRDefault="005A1E07">
            <w:pPr>
              <w:pStyle w:val="a7"/>
              <w:snapToGrid w:val="0"/>
              <w:jc w:val="center"/>
            </w:pPr>
          </w:p>
        </w:tc>
        <w:tc>
          <w:tcPr>
            <w:tcW w:w="2407" w:type="dxa"/>
            <w:vMerge/>
            <w:shd w:val="clear" w:color="auto" w:fill="auto"/>
          </w:tcPr>
          <w:p w14:paraId="2B532DAA" w14:textId="77777777" w:rsidR="005A1E07" w:rsidRDefault="005A1E07">
            <w:pPr>
              <w:pStyle w:val="a7"/>
              <w:snapToGrid w:val="0"/>
              <w:jc w:val="center"/>
            </w:pPr>
          </w:p>
        </w:tc>
        <w:tc>
          <w:tcPr>
            <w:tcW w:w="2162" w:type="dxa"/>
            <w:shd w:val="clear" w:color="auto" w:fill="auto"/>
          </w:tcPr>
          <w:p w14:paraId="310B9452" w14:textId="77777777" w:rsidR="005904ED" w:rsidRDefault="005904ED" w:rsidP="005904ED">
            <w:pPr>
              <w:pStyle w:val="a7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недвижимости</w:t>
            </w:r>
          </w:p>
          <w:p w14:paraId="2445E528" w14:textId="77777777" w:rsidR="005A1E07" w:rsidRDefault="005904ED" w:rsidP="005904ED">
            <w:pPr>
              <w:pStyle w:val="a7"/>
              <w:snapToGrid w:val="0"/>
              <w:jc w:val="center"/>
            </w:pPr>
            <w:r>
              <w:rPr>
                <w:sz w:val="22"/>
                <w:szCs w:val="22"/>
              </w:rPr>
              <w:t>(вид собственности)</w:t>
            </w:r>
          </w:p>
        </w:tc>
        <w:tc>
          <w:tcPr>
            <w:tcW w:w="1099" w:type="dxa"/>
            <w:shd w:val="clear" w:color="auto" w:fill="auto"/>
          </w:tcPr>
          <w:p w14:paraId="2875016E" w14:textId="77777777" w:rsidR="005A1E07" w:rsidRDefault="005A1E07">
            <w:pPr>
              <w:pStyle w:val="a7"/>
              <w:snapToGrid w:val="0"/>
              <w:jc w:val="center"/>
              <w:rPr>
                <w:vertAlign w:val="superscript"/>
              </w:rPr>
            </w:pPr>
            <w:r>
              <w:t>Площадь,</w:t>
            </w:r>
            <w:r>
              <w:rPr>
                <w:rFonts w:eastAsia="Times New Roman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18" w:type="dxa"/>
            <w:shd w:val="clear" w:color="auto" w:fill="auto"/>
          </w:tcPr>
          <w:p w14:paraId="2BC4A0E5" w14:textId="77777777" w:rsidR="005A1E07" w:rsidRDefault="005A1E07">
            <w:pPr>
              <w:pStyle w:val="a7"/>
              <w:snapToGrid w:val="0"/>
              <w:jc w:val="center"/>
            </w:pPr>
            <w:r>
              <w:t>Страна</w:t>
            </w:r>
            <w:r>
              <w:rPr>
                <w:rFonts w:eastAsia="Times New Roman"/>
              </w:rPr>
              <w:t xml:space="preserve"> </w:t>
            </w:r>
            <w:r>
              <w:t>расположения</w:t>
            </w:r>
          </w:p>
        </w:tc>
        <w:tc>
          <w:tcPr>
            <w:tcW w:w="2661" w:type="dxa"/>
            <w:shd w:val="clear" w:color="auto" w:fill="auto"/>
          </w:tcPr>
          <w:p w14:paraId="315D330E" w14:textId="77777777" w:rsidR="005A1E07" w:rsidRDefault="005A1E07">
            <w:pPr>
              <w:pStyle w:val="a7"/>
              <w:snapToGrid w:val="0"/>
              <w:jc w:val="center"/>
            </w:pPr>
            <w:r>
              <w:t>Транспортные</w:t>
            </w:r>
            <w:r>
              <w:rPr>
                <w:rFonts w:eastAsia="Times New Roman"/>
              </w:rPr>
              <w:t xml:space="preserve"> </w:t>
            </w:r>
            <w:r>
              <w:t>средства</w:t>
            </w:r>
          </w:p>
        </w:tc>
        <w:tc>
          <w:tcPr>
            <w:tcW w:w="1289" w:type="dxa"/>
            <w:shd w:val="clear" w:color="auto" w:fill="auto"/>
          </w:tcPr>
          <w:p w14:paraId="5F7C6CF6" w14:textId="77777777" w:rsidR="005A1E07" w:rsidRDefault="005A1E07">
            <w:pPr>
              <w:pStyle w:val="a7"/>
              <w:snapToGrid w:val="0"/>
              <w:jc w:val="center"/>
            </w:pPr>
            <w:r>
              <w:t>Вид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</w:p>
        </w:tc>
        <w:tc>
          <w:tcPr>
            <w:tcW w:w="906" w:type="dxa"/>
            <w:shd w:val="clear" w:color="auto" w:fill="auto"/>
          </w:tcPr>
          <w:p w14:paraId="436D0125" w14:textId="77777777" w:rsidR="005A1E07" w:rsidRDefault="005A1E07">
            <w:pPr>
              <w:pStyle w:val="a7"/>
              <w:snapToGrid w:val="0"/>
              <w:jc w:val="center"/>
              <w:rPr>
                <w:vertAlign w:val="superscript"/>
              </w:rPr>
            </w:pPr>
            <w:r>
              <w:t>Площадь,</w:t>
            </w:r>
            <w:r>
              <w:rPr>
                <w:rFonts w:eastAsia="Times New Roman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5" w:type="dxa"/>
            <w:shd w:val="clear" w:color="auto" w:fill="auto"/>
          </w:tcPr>
          <w:p w14:paraId="47D1B1DF" w14:textId="77777777" w:rsidR="005A1E07" w:rsidRDefault="005A1E07">
            <w:pPr>
              <w:pStyle w:val="a7"/>
              <w:snapToGrid w:val="0"/>
              <w:jc w:val="center"/>
            </w:pPr>
            <w:r>
              <w:t>Страна</w:t>
            </w:r>
            <w:r>
              <w:rPr>
                <w:rFonts w:eastAsia="Times New Roman"/>
              </w:rPr>
              <w:t xml:space="preserve"> </w:t>
            </w:r>
            <w:r>
              <w:t>расположения</w:t>
            </w:r>
          </w:p>
        </w:tc>
      </w:tr>
      <w:tr w:rsidR="008E17D6" w14:paraId="1A159BCB" w14:textId="77777777" w:rsidTr="00517FEB">
        <w:trPr>
          <w:trHeight w:val="778"/>
        </w:trPr>
        <w:tc>
          <w:tcPr>
            <w:tcW w:w="1899" w:type="dxa"/>
            <w:vMerge w:val="restart"/>
            <w:shd w:val="clear" w:color="auto" w:fill="auto"/>
          </w:tcPr>
          <w:p w14:paraId="1B70A95A" w14:textId="77777777" w:rsidR="008E17D6" w:rsidRDefault="008E17D6" w:rsidP="00FC6C94">
            <w:pPr>
              <w:snapToGrid w:val="0"/>
              <w:jc w:val="center"/>
            </w:pPr>
            <w:r>
              <w:t>Верижников Михаил Павлович</w:t>
            </w:r>
          </w:p>
        </w:tc>
        <w:tc>
          <w:tcPr>
            <w:tcW w:w="2407" w:type="dxa"/>
            <w:vMerge w:val="restart"/>
            <w:shd w:val="clear" w:color="auto" w:fill="auto"/>
          </w:tcPr>
          <w:p w14:paraId="4C1DAA9A" w14:textId="19597D6A" w:rsidR="008E17D6" w:rsidRDefault="008E17D6" w:rsidP="00E97DF9">
            <w:pPr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2174342,93 руб.</w:t>
            </w:r>
          </w:p>
        </w:tc>
        <w:tc>
          <w:tcPr>
            <w:tcW w:w="2162" w:type="dxa"/>
            <w:shd w:val="clear" w:color="auto" w:fill="auto"/>
          </w:tcPr>
          <w:p w14:paraId="7485E47B" w14:textId="77777777" w:rsidR="008E17D6" w:rsidRDefault="008E17D6" w:rsidP="00713187">
            <w:pPr>
              <w:snapToGrid w:val="0"/>
              <w:spacing w:line="259" w:lineRule="auto"/>
              <w:jc w:val="center"/>
            </w:pPr>
            <w:r>
              <w:t>Гараж</w:t>
            </w:r>
          </w:p>
          <w:p w14:paraId="7CE5506E" w14:textId="77777777" w:rsidR="008E17D6" w:rsidRDefault="008E17D6" w:rsidP="00713187">
            <w:pPr>
              <w:snapToGrid w:val="0"/>
              <w:spacing w:line="259" w:lineRule="auto"/>
              <w:jc w:val="center"/>
            </w:pPr>
            <w:r>
              <w:t>(индивидуальная)</w:t>
            </w:r>
          </w:p>
          <w:p w14:paraId="4AAE7526" w14:textId="0163FD7B" w:rsidR="008E17D6" w:rsidRDefault="008E17D6" w:rsidP="00713187">
            <w:pPr>
              <w:snapToGrid w:val="0"/>
              <w:spacing w:line="259" w:lineRule="auto"/>
              <w:jc w:val="center"/>
            </w:pPr>
          </w:p>
        </w:tc>
        <w:tc>
          <w:tcPr>
            <w:tcW w:w="1099" w:type="dxa"/>
            <w:shd w:val="clear" w:color="auto" w:fill="auto"/>
          </w:tcPr>
          <w:p w14:paraId="21D11F74" w14:textId="39C52349" w:rsidR="008E17D6" w:rsidRPr="00CB12AA" w:rsidRDefault="008E17D6" w:rsidP="008E17D6">
            <w:pPr>
              <w:pStyle w:val="a7"/>
              <w:snapToGrid w:val="0"/>
              <w:spacing w:line="259" w:lineRule="auto"/>
              <w:jc w:val="center"/>
              <w:rPr>
                <w:rFonts w:eastAsia="Times New Roman CYR" w:cs="Times New Roman CYR"/>
                <w:vertAlign w:val="superscript"/>
              </w:rPr>
            </w:pPr>
            <w:r>
              <w:rPr>
                <w:rFonts w:eastAsia="Times New Roman CYR" w:cs="Times New Roman CYR"/>
              </w:rPr>
              <w:t>21,4</w:t>
            </w:r>
          </w:p>
        </w:tc>
        <w:tc>
          <w:tcPr>
            <w:tcW w:w="1618" w:type="dxa"/>
            <w:shd w:val="clear" w:color="auto" w:fill="auto"/>
          </w:tcPr>
          <w:p w14:paraId="4ADF7A39" w14:textId="77777777" w:rsidR="008E17D6" w:rsidRDefault="008E17D6" w:rsidP="00713187">
            <w:pPr>
              <w:pStyle w:val="a7"/>
              <w:snapToGrid w:val="0"/>
              <w:spacing w:line="259" w:lineRule="auto"/>
              <w:jc w:val="center"/>
            </w:pPr>
            <w:r>
              <w:t>Россия</w:t>
            </w:r>
          </w:p>
          <w:p w14:paraId="6EB06726" w14:textId="2A31EBC0" w:rsidR="008E17D6" w:rsidRDefault="008E17D6" w:rsidP="00E84FFF">
            <w:pPr>
              <w:pStyle w:val="a7"/>
              <w:snapToGrid w:val="0"/>
              <w:jc w:val="center"/>
            </w:pPr>
          </w:p>
        </w:tc>
        <w:tc>
          <w:tcPr>
            <w:tcW w:w="2661" w:type="dxa"/>
            <w:vMerge w:val="restart"/>
            <w:shd w:val="clear" w:color="auto" w:fill="auto"/>
          </w:tcPr>
          <w:p w14:paraId="652D72DA" w14:textId="77777777" w:rsidR="008E17D6" w:rsidRPr="00713187" w:rsidRDefault="008E17D6" w:rsidP="00713187">
            <w:pPr>
              <w:jc w:val="center"/>
              <w:rPr>
                <w:sz w:val="22"/>
                <w:szCs w:val="22"/>
              </w:rPr>
            </w:pPr>
            <w:r w:rsidRPr="00713187">
              <w:rPr>
                <w:sz w:val="22"/>
                <w:szCs w:val="22"/>
              </w:rPr>
              <w:t>Легковой автомобиль</w:t>
            </w:r>
          </w:p>
          <w:p w14:paraId="00721DFC" w14:textId="2B070727" w:rsidR="008E17D6" w:rsidRPr="00DF198E" w:rsidRDefault="008E17D6">
            <w:pPr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Рено Аркана</w:t>
            </w:r>
          </w:p>
          <w:p w14:paraId="34F505B8" w14:textId="5E68BAE2" w:rsidR="008E17D6" w:rsidRPr="00713187" w:rsidRDefault="008E17D6">
            <w:pPr>
              <w:jc w:val="center"/>
              <w:rPr>
                <w:rFonts w:eastAsia="Times New Roman CYR" w:cs="Times New Roman CYR"/>
              </w:rPr>
            </w:pPr>
          </w:p>
        </w:tc>
        <w:tc>
          <w:tcPr>
            <w:tcW w:w="1289" w:type="dxa"/>
            <w:shd w:val="clear" w:color="auto" w:fill="auto"/>
          </w:tcPr>
          <w:p w14:paraId="36E92E06" w14:textId="77777777" w:rsidR="008E17D6" w:rsidRDefault="008E17D6">
            <w:pPr>
              <w:snapToGrid w:val="0"/>
              <w:jc w:val="center"/>
            </w:pPr>
            <w:r>
              <w:t>Квартира</w:t>
            </w:r>
          </w:p>
        </w:tc>
        <w:tc>
          <w:tcPr>
            <w:tcW w:w="906" w:type="dxa"/>
            <w:shd w:val="clear" w:color="auto" w:fill="auto"/>
          </w:tcPr>
          <w:p w14:paraId="2A977AC7" w14:textId="77777777" w:rsidR="008E17D6" w:rsidRDefault="008E17D6">
            <w:pPr>
              <w:snapToGrid w:val="0"/>
              <w:jc w:val="center"/>
            </w:pPr>
            <w:r>
              <w:t>123,5</w:t>
            </w:r>
          </w:p>
        </w:tc>
        <w:tc>
          <w:tcPr>
            <w:tcW w:w="1625" w:type="dxa"/>
            <w:shd w:val="clear" w:color="auto" w:fill="auto"/>
          </w:tcPr>
          <w:p w14:paraId="104DF751" w14:textId="77777777" w:rsidR="008E17D6" w:rsidRDefault="008E17D6">
            <w:pPr>
              <w:snapToGrid w:val="0"/>
              <w:jc w:val="center"/>
            </w:pPr>
            <w:r>
              <w:t>Россия</w:t>
            </w:r>
          </w:p>
        </w:tc>
      </w:tr>
      <w:tr w:rsidR="008E17D6" w14:paraId="625F2EF3" w14:textId="77777777" w:rsidTr="00517FEB">
        <w:trPr>
          <w:trHeight w:val="609"/>
        </w:trPr>
        <w:tc>
          <w:tcPr>
            <w:tcW w:w="18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068B85" w14:textId="77777777" w:rsidR="008E17D6" w:rsidRDefault="008E17D6" w:rsidP="00FC6C94">
            <w:pPr>
              <w:snapToGrid w:val="0"/>
              <w:jc w:val="center"/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233FCF" w14:textId="77777777" w:rsidR="008E17D6" w:rsidRDefault="008E17D6" w:rsidP="00E97DF9">
            <w:pPr>
              <w:snapToGrid w:val="0"/>
              <w:jc w:val="center"/>
              <w:rPr>
                <w:rFonts w:eastAsia="Times New Roman CYR" w:cs="Times New Roman CYR"/>
              </w:rPr>
            </w:pPr>
          </w:p>
        </w:tc>
        <w:tc>
          <w:tcPr>
            <w:tcW w:w="2162" w:type="dxa"/>
            <w:vMerge w:val="restart"/>
            <w:shd w:val="clear" w:color="auto" w:fill="auto"/>
          </w:tcPr>
          <w:p w14:paraId="236F1CF0" w14:textId="77777777" w:rsidR="008E17D6" w:rsidRDefault="008E17D6" w:rsidP="008E17D6">
            <w:pPr>
              <w:snapToGrid w:val="0"/>
              <w:spacing w:line="259" w:lineRule="auto"/>
              <w:jc w:val="center"/>
            </w:pPr>
            <w:r>
              <w:t>Гараж</w:t>
            </w:r>
          </w:p>
          <w:p w14:paraId="5CF369FE" w14:textId="48083F5D" w:rsidR="008E17D6" w:rsidRDefault="008E17D6" w:rsidP="008E17D6">
            <w:pPr>
              <w:snapToGrid w:val="0"/>
              <w:spacing w:line="259" w:lineRule="auto"/>
              <w:jc w:val="center"/>
            </w:pPr>
            <w:r>
              <w:t>(</w:t>
            </w:r>
            <w:r w:rsidR="00040087">
              <w:t>индивидуальная</w:t>
            </w:r>
            <w:r>
              <w:t>)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01362B97" w14:textId="24460E51" w:rsidR="008E17D6" w:rsidRDefault="008E17D6" w:rsidP="0024768D">
            <w:pPr>
              <w:pStyle w:val="a7"/>
              <w:snapToGrid w:val="0"/>
              <w:jc w:val="center"/>
              <w:rPr>
                <w:rFonts w:eastAsia="Times New Roman CYR" w:cs="Times New Roman CYR"/>
              </w:rPr>
            </w:pPr>
            <w:r w:rsidRPr="008E17D6">
              <w:rPr>
                <w:rFonts w:eastAsia="Times New Roman CYR" w:cs="Times New Roman CYR"/>
              </w:rPr>
              <w:t>24,0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1632EC11" w14:textId="3A5C53D8" w:rsidR="008E17D6" w:rsidRDefault="008E17D6" w:rsidP="00E84FFF">
            <w:pPr>
              <w:pStyle w:val="a7"/>
              <w:snapToGrid w:val="0"/>
              <w:jc w:val="center"/>
            </w:pPr>
            <w:r w:rsidRPr="008E17D6">
              <w:t>Россия</w:t>
            </w:r>
          </w:p>
        </w:tc>
        <w:tc>
          <w:tcPr>
            <w:tcW w:w="26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970219" w14:textId="77777777" w:rsidR="008E17D6" w:rsidRDefault="008E17D6">
            <w:pPr>
              <w:jc w:val="center"/>
              <w:rPr>
                <w:rFonts w:eastAsia="Times New Roman CYR" w:cs="Times New Roman CYR"/>
                <w:lang w:val="en-US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</w:tcPr>
          <w:p w14:paraId="4E3847B8" w14:textId="77777777" w:rsidR="008E17D6" w:rsidRDefault="008E17D6">
            <w:pPr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14:paraId="60243CB4" w14:textId="77777777" w:rsidR="008E17D6" w:rsidRDefault="008E17D6">
            <w:pPr>
              <w:snapToGrid w:val="0"/>
              <w:jc w:val="center"/>
            </w:pPr>
            <w:r>
              <w:t>21,4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14:paraId="69399D94" w14:textId="77777777" w:rsidR="008E17D6" w:rsidRDefault="008E17D6">
            <w:pPr>
              <w:snapToGrid w:val="0"/>
              <w:jc w:val="center"/>
            </w:pPr>
            <w:r>
              <w:t>Россия</w:t>
            </w:r>
          </w:p>
        </w:tc>
      </w:tr>
      <w:tr w:rsidR="008E17D6" w14:paraId="33F5A69F" w14:textId="77777777" w:rsidTr="00517FEB">
        <w:trPr>
          <w:trHeight w:val="476"/>
        </w:trPr>
        <w:tc>
          <w:tcPr>
            <w:tcW w:w="1899" w:type="dxa"/>
            <w:vMerge/>
            <w:shd w:val="clear" w:color="auto" w:fill="auto"/>
          </w:tcPr>
          <w:p w14:paraId="303E5A62" w14:textId="77777777" w:rsidR="008E17D6" w:rsidRDefault="008E17D6" w:rsidP="00FC6C94">
            <w:pPr>
              <w:snapToGrid w:val="0"/>
              <w:jc w:val="center"/>
            </w:pPr>
          </w:p>
        </w:tc>
        <w:tc>
          <w:tcPr>
            <w:tcW w:w="2407" w:type="dxa"/>
            <w:vMerge/>
            <w:shd w:val="clear" w:color="auto" w:fill="auto"/>
          </w:tcPr>
          <w:p w14:paraId="631E3273" w14:textId="77777777" w:rsidR="008E17D6" w:rsidRDefault="008E17D6" w:rsidP="00E97DF9">
            <w:pPr>
              <w:snapToGrid w:val="0"/>
              <w:jc w:val="center"/>
              <w:rPr>
                <w:rFonts w:eastAsia="Times New Roman CYR" w:cs="Times New Roman CYR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18823F3F" w14:textId="77777777" w:rsidR="008E17D6" w:rsidRDefault="008E17D6" w:rsidP="00713187">
            <w:pPr>
              <w:snapToGrid w:val="0"/>
              <w:spacing w:line="259" w:lineRule="auto"/>
              <w:jc w:val="center"/>
            </w:pPr>
          </w:p>
        </w:tc>
        <w:tc>
          <w:tcPr>
            <w:tcW w:w="1099" w:type="dxa"/>
            <w:vMerge/>
            <w:shd w:val="clear" w:color="auto" w:fill="auto"/>
          </w:tcPr>
          <w:p w14:paraId="57C102B7" w14:textId="77777777" w:rsidR="008E17D6" w:rsidRDefault="008E17D6">
            <w:pPr>
              <w:pStyle w:val="a7"/>
              <w:snapToGrid w:val="0"/>
              <w:jc w:val="center"/>
              <w:rPr>
                <w:rFonts w:eastAsia="Times New Roman CYR" w:cs="Times New Roman CYR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14:paraId="2292147A" w14:textId="77777777" w:rsidR="008E17D6" w:rsidRDefault="008E17D6">
            <w:pPr>
              <w:pStyle w:val="a7"/>
              <w:snapToGrid w:val="0"/>
              <w:jc w:val="center"/>
            </w:pPr>
          </w:p>
        </w:tc>
        <w:tc>
          <w:tcPr>
            <w:tcW w:w="2661" w:type="dxa"/>
            <w:vMerge/>
            <w:shd w:val="clear" w:color="auto" w:fill="auto"/>
          </w:tcPr>
          <w:p w14:paraId="592858AC" w14:textId="77777777" w:rsidR="008E17D6" w:rsidRDefault="008E17D6">
            <w:pPr>
              <w:jc w:val="center"/>
              <w:rPr>
                <w:rFonts w:eastAsia="Times New Roman CYR" w:cs="Times New Roman CYR"/>
                <w:lang w:val="en-US"/>
              </w:rPr>
            </w:pPr>
          </w:p>
        </w:tc>
        <w:tc>
          <w:tcPr>
            <w:tcW w:w="1289" w:type="dxa"/>
            <w:shd w:val="clear" w:color="auto" w:fill="auto"/>
          </w:tcPr>
          <w:p w14:paraId="7BDE9BD7" w14:textId="70B5A211" w:rsidR="008E17D6" w:rsidRDefault="008E17D6">
            <w:pPr>
              <w:snapToGrid w:val="0"/>
              <w:jc w:val="center"/>
            </w:pPr>
            <w:r>
              <w:t>Жилой дом</w:t>
            </w:r>
          </w:p>
        </w:tc>
        <w:tc>
          <w:tcPr>
            <w:tcW w:w="906" w:type="dxa"/>
            <w:shd w:val="clear" w:color="auto" w:fill="auto"/>
          </w:tcPr>
          <w:p w14:paraId="260D93BF" w14:textId="7B88CBD0" w:rsidR="008E17D6" w:rsidRDefault="008E17D6">
            <w:pPr>
              <w:snapToGrid w:val="0"/>
              <w:jc w:val="center"/>
            </w:pPr>
            <w:r>
              <w:t>334,7</w:t>
            </w:r>
          </w:p>
        </w:tc>
        <w:tc>
          <w:tcPr>
            <w:tcW w:w="1625" w:type="dxa"/>
            <w:shd w:val="clear" w:color="auto" w:fill="auto"/>
          </w:tcPr>
          <w:p w14:paraId="71E9DDFA" w14:textId="5FE415F4" w:rsidR="008E17D6" w:rsidRDefault="008E17D6">
            <w:pPr>
              <w:snapToGrid w:val="0"/>
              <w:jc w:val="center"/>
            </w:pPr>
            <w:r>
              <w:t>Россия</w:t>
            </w:r>
          </w:p>
        </w:tc>
      </w:tr>
      <w:tr w:rsidR="00DF198E" w14:paraId="58B87920" w14:textId="77777777" w:rsidTr="00517FEB">
        <w:trPr>
          <w:trHeight w:val="590"/>
        </w:trPr>
        <w:tc>
          <w:tcPr>
            <w:tcW w:w="1899" w:type="dxa"/>
            <w:vMerge w:val="restart"/>
            <w:shd w:val="clear" w:color="auto" w:fill="auto"/>
          </w:tcPr>
          <w:p w14:paraId="28E319BF" w14:textId="77777777" w:rsidR="00DF198E" w:rsidRDefault="00DF198E" w:rsidP="00FC6C94">
            <w:pPr>
              <w:snapToGrid w:val="0"/>
              <w:jc w:val="center"/>
            </w:pPr>
            <w:r>
              <w:t>супруга</w:t>
            </w:r>
          </w:p>
        </w:tc>
        <w:tc>
          <w:tcPr>
            <w:tcW w:w="2407" w:type="dxa"/>
            <w:vMerge w:val="restart"/>
            <w:shd w:val="clear" w:color="auto" w:fill="auto"/>
          </w:tcPr>
          <w:p w14:paraId="2B5F8AC8" w14:textId="7D376D51" w:rsidR="00DF198E" w:rsidRDefault="00002DE7" w:rsidP="00E97DF9">
            <w:pPr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962682,65</w:t>
            </w:r>
            <w:r w:rsidR="00DF198E">
              <w:rPr>
                <w:rFonts w:eastAsia="Times New Roman CYR" w:cs="Times New Roman CYR"/>
              </w:rPr>
              <w:t xml:space="preserve"> руб.</w:t>
            </w:r>
          </w:p>
        </w:tc>
        <w:tc>
          <w:tcPr>
            <w:tcW w:w="2162" w:type="dxa"/>
            <w:shd w:val="clear" w:color="auto" w:fill="auto"/>
          </w:tcPr>
          <w:p w14:paraId="0B5BDEB2" w14:textId="77777777" w:rsidR="00DF198E" w:rsidRDefault="00DF198E">
            <w:pPr>
              <w:snapToGrid w:val="0"/>
              <w:jc w:val="center"/>
            </w:pPr>
            <w:r>
              <w:t>Земельный участок</w:t>
            </w:r>
          </w:p>
          <w:p w14:paraId="5E7B0371" w14:textId="77777777" w:rsidR="00DF198E" w:rsidRDefault="00DF198E">
            <w:pPr>
              <w:snapToGrid w:val="0"/>
              <w:jc w:val="center"/>
            </w:pPr>
            <w:r>
              <w:t>(индивидуальная)</w:t>
            </w:r>
          </w:p>
        </w:tc>
        <w:tc>
          <w:tcPr>
            <w:tcW w:w="1099" w:type="dxa"/>
            <w:shd w:val="clear" w:color="auto" w:fill="auto"/>
          </w:tcPr>
          <w:p w14:paraId="303FE968" w14:textId="77777777" w:rsidR="00DF198E" w:rsidRDefault="00DF198E" w:rsidP="004A51DC">
            <w:pPr>
              <w:pStyle w:val="a7"/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767,4</w:t>
            </w:r>
          </w:p>
        </w:tc>
        <w:tc>
          <w:tcPr>
            <w:tcW w:w="1618" w:type="dxa"/>
            <w:shd w:val="clear" w:color="auto" w:fill="auto"/>
          </w:tcPr>
          <w:p w14:paraId="1EEA0F14" w14:textId="77777777" w:rsidR="00DF198E" w:rsidRDefault="00DF198E">
            <w:pPr>
              <w:pStyle w:val="a7"/>
              <w:snapToGrid w:val="0"/>
              <w:jc w:val="center"/>
            </w:pPr>
            <w:r>
              <w:t>Россия</w:t>
            </w:r>
          </w:p>
        </w:tc>
        <w:tc>
          <w:tcPr>
            <w:tcW w:w="2661" w:type="dxa"/>
            <w:vMerge w:val="restart"/>
            <w:shd w:val="clear" w:color="auto" w:fill="auto"/>
          </w:tcPr>
          <w:p w14:paraId="14513302" w14:textId="77777777" w:rsidR="00DF198E" w:rsidRPr="008854A9" w:rsidRDefault="005904ED">
            <w:pPr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н</w:t>
            </w:r>
            <w:r w:rsidR="00DF198E">
              <w:rPr>
                <w:rFonts w:eastAsia="Times New Roman CYR" w:cs="Times New Roman CYR"/>
              </w:rPr>
              <w:t>ет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0A1E84CF" w14:textId="77777777" w:rsidR="00DF198E" w:rsidRDefault="00DF198E">
            <w:pPr>
              <w:snapToGrid w:val="0"/>
              <w:jc w:val="center"/>
            </w:pPr>
            <w:r w:rsidRPr="00DF198E">
              <w:t>Земельный участок</w:t>
            </w:r>
          </w:p>
        </w:tc>
        <w:tc>
          <w:tcPr>
            <w:tcW w:w="906" w:type="dxa"/>
            <w:vMerge w:val="restart"/>
            <w:shd w:val="clear" w:color="auto" w:fill="auto"/>
          </w:tcPr>
          <w:p w14:paraId="4FD9ABB3" w14:textId="77777777" w:rsidR="00DF198E" w:rsidRDefault="00DF198E" w:rsidP="008854A9">
            <w:pPr>
              <w:snapToGrid w:val="0"/>
              <w:jc w:val="center"/>
            </w:pPr>
            <w:r>
              <w:t>866,0</w:t>
            </w:r>
          </w:p>
        </w:tc>
        <w:tc>
          <w:tcPr>
            <w:tcW w:w="1625" w:type="dxa"/>
            <w:vMerge w:val="restart"/>
            <w:shd w:val="clear" w:color="auto" w:fill="auto"/>
          </w:tcPr>
          <w:p w14:paraId="6C9CDC33" w14:textId="77777777" w:rsidR="00DF198E" w:rsidRDefault="00DF198E">
            <w:pPr>
              <w:snapToGrid w:val="0"/>
              <w:jc w:val="center"/>
            </w:pPr>
            <w:r>
              <w:t>Россия</w:t>
            </w:r>
          </w:p>
        </w:tc>
      </w:tr>
      <w:tr w:rsidR="00DF198E" w14:paraId="5B41004F" w14:textId="77777777" w:rsidTr="00517FEB">
        <w:trPr>
          <w:trHeight w:val="590"/>
        </w:trPr>
        <w:tc>
          <w:tcPr>
            <w:tcW w:w="1899" w:type="dxa"/>
            <w:vMerge/>
            <w:shd w:val="clear" w:color="auto" w:fill="auto"/>
          </w:tcPr>
          <w:p w14:paraId="380BB058" w14:textId="77777777" w:rsidR="00DF198E" w:rsidRDefault="00DF198E" w:rsidP="00DF198E">
            <w:pPr>
              <w:snapToGrid w:val="0"/>
              <w:jc w:val="center"/>
            </w:pPr>
          </w:p>
        </w:tc>
        <w:tc>
          <w:tcPr>
            <w:tcW w:w="2407" w:type="dxa"/>
            <w:vMerge/>
            <w:shd w:val="clear" w:color="auto" w:fill="auto"/>
          </w:tcPr>
          <w:p w14:paraId="3378F324" w14:textId="77777777" w:rsidR="00DF198E" w:rsidRDefault="00DF198E" w:rsidP="00DF198E">
            <w:pPr>
              <w:snapToGrid w:val="0"/>
              <w:jc w:val="center"/>
              <w:rPr>
                <w:rFonts w:eastAsia="Times New Roman CYR" w:cs="Times New Roman CYR"/>
              </w:rPr>
            </w:pPr>
          </w:p>
        </w:tc>
        <w:tc>
          <w:tcPr>
            <w:tcW w:w="2162" w:type="dxa"/>
            <w:shd w:val="clear" w:color="auto" w:fill="auto"/>
          </w:tcPr>
          <w:p w14:paraId="42147762" w14:textId="77777777" w:rsidR="00DF198E" w:rsidRDefault="00DF198E" w:rsidP="00DF198E">
            <w:pPr>
              <w:snapToGrid w:val="0"/>
              <w:jc w:val="center"/>
            </w:pPr>
            <w:r>
              <w:t>Земельный участок</w:t>
            </w:r>
          </w:p>
          <w:p w14:paraId="2634B322" w14:textId="77777777" w:rsidR="00DF198E" w:rsidRDefault="00DF198E" w:rsidP="00DF198E">
            <w:pPr>
              <w:snapToGrid w:val="0"/>
              <w:jc w:val="center"/>
            </w:pPr>
            <w:r>
              <w:t>(индивидуальная)</w:t>
            </w:r>
          </w:p>
        </w:tc>
        <w:tc>
          <w:tcPr>
            <w:tcW w:w="1099" w:type="dxa"/>
            <w:shd w:val="clear" w:color="auto" w:fill="auto"/>
          </w:tcPr>
          <w:p w14:paraId="4EC8F299" w14:textId="77777777" w:rsidR="00DF198E" w:rsidRDefault="00DF198E" w:rsidP="00DF198E">
            <w:pPr>
              <w:pStyle w:val="a7"/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742,0</w:t>
            </w:r>
          </w:p>
        </w:tc>
        <w:tc>
          <w:tcPr>
            <w:tcW w:w="1618" w:type="dxa"/>
            <w:shd w:val="clear" w:color="auto" w:fill="auto"/>
          </w:tcPr>
          <w:p w14:paraId="0E0FA9DB" w14:textId="77777777" w:rsidR="00DF198E" w:rsidRDefault="00DF198E" w:rsidP="00DF198E">
            <w:pPr>
              <w:pStyle w:val="a7"/>
              <w:snapToGrid w:val="0"/>
              <w:jc w:val="center"/>
            </w:pPr>
            <w:r>
              <w:t>Россия</w:t>
            </w:r>
          </w:p>
        </w:tc>
        <w:tc>
          <w:tcPr>
            <w:tcW w:w="2661" w:type="dxa"/>
            <w:vMerge/>
            <w:shd w:val="clear" w:color="auto" w:fill="auto"/>
          </w:tcPr>
          <w:p w14:paraId="09F3FAF9" w14:textId="77777777" w:rsidR="00DF198E" w:rsidRDefault="00DF198E" w:rsidP="00DF198E">
            <w:pPr>
              <w:jc w:val="center"/>
              <w:rPr>
                <w:rFonts w:eastAsia="Times New Roman CYR" w:cs="Times New Roman CYR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6FEFCFB6" w14:textId="77777777" w:rsidR="00DF198E" w:rsidRDefault="00DF198E" w:rsidP="00DF198E">
            <w:pPr>
              <w:snapToGrid w:val="0"/>
              <w:jc w:val="center"/>
            </w:pPr>
          </w:p>
        </w:tc>
        <w:tc>
          <w:tcPr>
            <w:tcW w:w="906" w:type="dxa"/>
            <w:vMerge/>
            <w:shd w:val="clear" w:color="auto" w:fill="auto"/>
          </w:tcPr>
          <w:p w14:paraId="5E006E3B" w14:textId="77777777" w:rsidR="00DF198E" w:rsidRDefault="00DF198E" w:rsidP="00DF198E">
            <w:pPr>
              <w:snapToGrid w:val="0"/>
              <w:jc w:val="center"/>
            </w:pPr>
          </w:p>
        </w:tc>
        <w:tc>
          <w:tcPr>
            <w:tcW w:w="1625" w:type="dxa"/>
            <w:vMerge/>
            <w:shd w:val="clear" w:color="auto" w:fill="auto"/>
          </w:tcPr>
          <w:p w14:paraId="5191A3AD" w14:textId="77777777" w:rsidR="00DF198E" w:rsidRDefault="00DF198E" w:rsidP="00DF198E">
            <w:pPr>
              <w:snapToGrid w:val="0"/>
              <w:jc w:val="center"/>
            </w:pPr>
          </w:p>
        </w:tc>
      </w:tr>
      <w:tr w:rsidR="00DF198E" w14:paraId="29864BC4" w14:textId="77777777" w:rsidTr="00517FEB">
        <w:trPr>
          <w:trHeight w:val="614"/>
        </w:trPr>
        <w:tc>
          <w:tcPr>
            <w:tcW w:w="1899" w:type="dxa"/>
            <w:vMerge/>
            <w:shd w:val="clear" w:color="auto" w:fill="auto"/>
          </w:tcPr>
          <w:p w14:paraId="67B5B615" w14:textId="77777777" w:rsidR="00DF198E" w:rsidRDefault="00DF198E" w:rsidP="00DF198E">
            <w:pPr>
              <w:snapToGrid w:val="0"/>
              <w:jc w:val="center"/>
            </w:pPr>
          </w:p>
        </w:tc>
        <w:tc>
          <w:tcPr>
            <w:tcW w:w="2407" w:type="dxa"/>
            <w:vMerge/>
            <w:shd w:val="clear" w:color="auto" w:fill="auto"/>
          </w:tcPr>
          <w:p w14:paraId="4117263C" w14:textId="77777777" w:rsidR="00DF198E" w:rsidRDefault="00DF198E" w:rsidP="00DF198E">
            <w:pPr>
              <w:snapToGrid w:val="0"/>
              <w:jc w:val="center"/>
              <w:rPr>
                <w:rFonts w:eastAsia="Times New Roman CYR" w:cs="Times New Roman CYR"/>
              </w:rPr>
            </w:pPr>
          </w:p>
        </w:tc>
        <w:tc>
          <w:tcPr>
            <w:tcW w:w="2162" w:type="dxa"/>
            <w:shd w:val="clear" w:color="auto" w:fill="auto"/>
          </w:tcPr>
          <w:p w14:paraId="3022A723" w14:textId="77777777" w:rsidR="00DF198E" w:rsidRDefault="00DF198E" w:rsidP="00DF198E">
            <w:pPr>
              <w:snapToGrid w:val="0"/>
              <w:jc w:val="center"/>
            </w:pPr>
            <w:r>
              <w:t>Жилой дом</w:t>
            </w:r>
          </w:p>
          <w:p w14:paraId="3C72AD4D" w14:textId="77777777" w:rsidR="00DF198E" w:rsidRDefault="00DF198E" w:rsidP="00DF198E">
            <w:pPr>
              <w:snapToGrid w:val="0"/>
              <w:jc w:val="center"/>
            </w:pPr>
            <w:r>
              <w:t>(индивидуальная)</w:t>
            </w:r>
          </w:p>
        </w:tc>
        <w:tc>
          <w:tcPr>
            <w:tcW w:w="1099" w:type="dxa"/>
            <w:shd w:val="clear" w:color="auto" w:fill="auto"/>
          </w:tcPr>
          <w:p w14:paraId="166F36AC" w14:textId="77777777" w:rsidR="00DF198E" w:rsidRDefault="00DF198E" w:rsidP="00DF198E">
            <w:pPr>
              <w:pStyle w:val="a7"/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22,4</w:t>
            </w:r>
          </w:p>
        </w:tc>
        <w:tc>
          <w:tcPr>
            <w:tcW w:w="1618" w:type="dxa"/>
            <w:shd w:val="clear" w:color="auto" w:fill="auto"/>
          </w:tcPr>
          <w:p w14:paraId="439113D7" w14:textId="77777777" w:rsidR="00DF198E" w:rsidRDefault="00DF198E" w:rsidP="00DF198E">
            <w:pPr>
              <w:pStyle w:val="a7"/>
              <w:snapToGrid w:val="0"/>
              <w:jc w:val="center"/>
            </w:pPr>
            <w:r>
              <w:t>Россия</w:t>
            </w:r>
          </w:p>
        </w:tc>
        <w:tc>
          <w:tcPr>
            <w:tcW w:w="2661" w:type="dxa"/>
            <w:vMerge/>
            <w:shd w:val="clear" w:color="auto" w:fill="auto"/>
          </w:tcPr>
          <w:p w14:paraId="2FB2F127" w14:textId="77777777" w:rsidR="00DF198E" w:rsidRDefault="00DF198E" w:rsidP="00DF198E">
            <w:pPr>
              <w:jc w:val="center"/>
              <w:rPr>
                <w:rFonts w:eastAsia="Times New Roman CYR" w:cs="Times New Roman CYR"/>
                <w:lang w:val="en-US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7EDA3B08" w14:textId="77777777" w:rsidR="00DF198E" w:rsidRDefault="00DF198E" w:rsidP="00DF198E">
            <w:pPr>
              <w:snapToGrid w:val="0"/>
              <w:jc w:val="center"/>
            </w:pPr>
          </w:p>
        </w:tc>
        <w:tc>
          <w:tcPr>
            <w:tcW w:w="906" w:type="dxa"/>
            <w:vMerge/>
            <w:shd w:val="clear" w:color="auto" w:fill="auto"/>
          </w:tcPr>
          <w:p w14:paraId="1517A841" w14:textId="77777777" w:rsidR="00DF198E" w:rsidRDefault="00DF198E" w:rsidP="00DF198E">
            <w:pPr>
              <w:snapToGrid w:val="0"/>
              <w:jc w:val="center"/>
            </w:pPr>
          </w:p>
        </w:tc>
        <w:tc>
          <w:tcPr>
            <w:tcW w:w="1625" w:type="dxa"/>
            <w:vMerge/>
            <w:shd w:val="clear" w:color="auto" w:fill="auto"/>
          </w:tcPr>
          <w:p w14:paraId="479E9350" w14:textId="77777777" w:rsidR="00DF198E" w:rsidRDefault="00DF198E" w:rsidP="00DF198E">
            <w:pPr>
              <w:snapToGrid w:val="0"/>
              <w:jc w:val="center"/>
            </w:pPr>
          </w:p>
        </w:tc>
      </w:tr>
      <w:tr w:rsidR="00DF198E" w14:paraId="150AE299" w14:textId="77777777" w:rsidTr="00517FEB">
        <w:trPr>
          <w:trHeight w:val="614"/>
        </w:trPr>
        <w:tc>
          <w:tcPr>
            <w:tcW w:w="1899" w:type="dxa"/>
            <w:vMerge/>
            <w:shd w:val="clear" w:color="auto" w:fill="auto"/>
          </w:tcPr>
          <w:p w14:paraId="201560AB" w14:textId="77777777" w:rsidR="00DF198E" w:rsidRDefault="00DF198E" w:rsidP="00DF198E">
            <w:pPr>
              <w:snapToGrid w:val="0"/>
              <w:jc w:val="center"/>
            </w:pPr>
          </w:p>
        </w:tc>
        <w:tc>
          <w:tcPr>
            <w:tcW w:w="2407" w:type="dxa"/>
            <w:vMerge/>
            <w:shd w:val="clear" w:color="auto" w:fill="auto"/>
          </w:tcPr>
          <w:p w14:paraId="6F2A3804" w14:textId="77777777" w:rsidR="00DF198E" w:rsidRDefault="00DF198E" w:rsidP="00DF198E">
            <w:pPr>
              <w:snapToGrid w:val="0"/>
              <w:jc w:val="center"/>
              <w:rPr>
                <w:rFonts w:eastAsia="Times New Roman CYR" w:cs="Times New Roman CYR"/>
              </w:rPr>
            </w:pPr>
          </w:p>
        </w:tc>
        <w:tc>
          <w:tcPr>
            <w:tcW w:w="2162" w:type="dxa"/>
            <w:shd w:val="clear" w:color="auto" w:fill="auto"/>
          </w:tcPr>
          <w:p w14:paraId="41B3DEA0" w14:textId="77777777" w:rsidR="00DF198E" w:rsidRDefault="00DF198E" w:rsidP="00DF198E">
            <w:pPr>
              <w:snapToGrid w:val="0"/>
              <w:jc w:val="center"/>
            </w:pPr>
            <w:r>
              <w:t>Жилой дом</w:t>
            </w:r>
          </w:p>
          <w:p w14:paraId="2C706CA1" w14:textId="77777777" w:rsidR="00DF198E" w:rsidRDefault="00DF198E" w:rsidP="00DF198E">
            <w:pPr>
              <w:snapToGrid w:val="0"/>
              <w:jc w:val="center"/>
            </w:pPr>
            <w:r>
              <w:t>(индивидуальная)</w:t>
            </w:r>
          </w:p>
        </w:tc>
        <w:tc>
          <w:tcPr>
            <w:tcW w:w="1099" w:type="dxa"/>
            <w:shd w:val="clear" w:color="auto" w:fill="auto"/>
          </w:tcPr>
          <w:p w14:paraId="7004216B" w14:textId="77777777" w:rsidR="00DF198E" w:rsidRDefault="00DF198E" w:rsidP="00DF198E">
            <w:pPr>
              <w:pStyle w:val="a7"/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334,7</w:t>
            </w:r>
          </w:p>
        </w:tc>
        <w:tc>
          <w:tcPr>
            <w:tcW w:w="1618" w:type="dxa"/>
            <w:shd w:val="clear" w:color="auto" w:fill="auto"/>
          </w:tcPr>
          <w:p w14:paraId="69830A44" w14:textId="77777777" w:rsidR="00DF198E" w:rsidRDefault="00DF198E" w:rsidP="00DF198E">
            <w:pPr>
              <w:pStyle w:val="a7"/>
              <w:snapToGrid w:val="0"/>
              <w:jc w:val="center"/>
            </w:pPr>
            <w:r>
              <w:t>Россия</w:t>
            </w:r>
          </w:p>
        </w:tc>
        <w:tc>
          <w:tcPr>
            <w:tcW w:w="2661" w:type="dxa"/>
            <w:vMerge/>
            <w:shd w:val="clear" w:color="auto" w:fill="auto"/>
          </w:tcPr>
          <w:p w14:paraId="632DD168" w14:textId="77777777" w:rsidR="00DF198E" w:rsidRDefault="00DF198E" w:rsidP="00DF198E">
            <w:pPr>
              <w:jc w:val="center"/>
              <w:rPr>
                <w:rFonts w:eastAsia="Times New Roman CYR" w:cs="Times New Roman CYR"/>
                <w:lang w:val="en-US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6FC76289" w14:textId="77777777" w:rsidR="00DF198E" w:rsidRDefault="00DF198E" w:rsidP="00DF198E">
            <w:pPr>
              <w:snapToGrid w:val="0"/>
              <w:jc w:val="center"/>
            </w:pPr>
          </w:p>
        </w:tc>
        <w:tc>
          <w:tcPr>
            <w:tcW w:w="906" w:type="dxa"/>
            <w:vMerge/>
            <w:shd w:val="clear" w:color="auto" w:fill="auto"/>
          </w:tcPr>
          <w:p w14:paraId="4F1C2737" w14:textId="77777777" w:rsidR="00DF198E" w:rsidRDefault="00DF198E" w:rsidP="00DF198E">
            <w:pPr>
              <w:snapToGrid w:val="0"/>
              <w:jc w:val="center"/>
            </w:pPr>
          </w:p>
        </w:tc>
        <w:tc>
          <w:tcPr>
            <w:tcW w:w="1625" w:type="dxa"/>
            <w:vMerge/>
            <w:shd w:val="clear" w:color="auto" w:fill="auto"/>
          </w:tcPr>
          <w:p w14:paraId="06195628" w14:textId="77777777" w:rsidR="00DF198E" w:rsidRDefault="00DF198E" w:rsidP="00DF198E">
            <w:pPr>
              <w:snapToGrid w:val="0"/>
              <w:jc w:val="center"/>
            </w:pPr>
          </w:p>
        </w:tc>
      </w:tr>
      <w:tr w:rsidR="00DF198E" w14:paraId="34669AD9" w14:textId="77777777" w:rsidTr="00517FEB">
        <w:trPr>
          <w:trHeight w:val="441"/>
        </w:trPr>
        <w:tc>
          <w:tcPr>
            <w:tcW w:w="1899" w:type="dxa"/>
            <w:vMerge/>
            <w:shd w:val="clear" w:color="auto" w:fill="auto"/>
          </w:tcPr>
          <w:p w14:paraId="5DA3C58C" w14:textId="77777777" w:rsidR="00DF198E" w:rsidRDefault="00DF198E" w:rsidP="00DF198E">
            <w:pPr>
              <w:snapToGrid w:val="0"/>
              <w:jc w:val="center"/>
            </w:pPr>
          </w:p>
        </w:tc>
        <w:tc>
          <w:tcPr>
            <w:tcW w:w="2407" w:type="dxa"/>
            <w:vMerge/>
            <w:shd w:val="clear" w:color="auto" w:fill="auto"/>
          </w:tcPr>
          <w:p w14:paraId="6EDE6E03" w14:textId="77777777" w:rsidR="00DF198E" w:rsidRDefault="00DF198E" w:rsidP="00DF198E">
            <w:pPr>
              <w:snapToGrid w:val="0"/>
              <w:jc w:val="center"/>
              <w:rPr>
                <w:rFonts w:eastAsia="Times New Roman CYR" w:cs="Times New Roman CYR"/>
              </w:rPr>
            </w:pPr>
          </w:p>
        </w:tc>
        <w:tc>
          <w:tcPr>
            <w:tcW w:w="2162" w:type="dxa"/>
            <w:shd w:val="clear" w:color="auto" w:fill="auto"/>
          </w:tcPr>
          <w:p w14:paraId="662F6758" w14:textId="77777777" w:rsidR="00DF198E" w:rsidRDefault="00DF198E" w:rsidP="00DF198E">
            <w:pPr>
              <w:snapToGrid w:val="0"/>
              <w:jc w:val="center"/>
            </w:pPr>
            <w:r>
              <w:t>Квартира</w:t>
            </w:r>
          </w:p>
          <w:p w14:paraId="439C775B" w14:textId="77777777" w:rsidR="00DF198E" w:rsidRDefault="00DF198E" w:rsidP="00DF198E">
            <w:pPr>
              <w:snapToGrid w:val="0"/>
              <w:jc w:val="center"/>
            </w:pPr>
            <w:r>
              <w:t>(индивидуальная)</w:t>
            </w:r>
          </w:p>
        </w:tc>
        <w:tc>
          <w:tcPr>
            <w:tcW w:w="1099" w:type="dxa"/>
            <w:shd w:val="clear" w:color="auto" w:fill="auto"/>
          </w:tcPr>
          <w:p w14:paraId="649BB679" w14:textId="77777777" w:rsidR="00DF198E" w:rsidRDefault="00DF198E" w:rsidP="00DF198E">
            <w:pPr>
              <w:pStyle w:val="a7"/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123,5</w:t>
            </w:r>
          </w:p>
        </w:tc>
        <w:tc>
          <w:tcPr>
            <w:tcW w:w="1618" w:type="dxa"/>
            <w:shd w:val="clear" w:color="auto" w:fill="auto"/>
          </w:tcPr>
          <w:p w14:paraId="44B426AF" w14:textId="77777777" w:rsidR="00DF198E" w:rsidRDefault="00DF198E" w:rsidP="00DF198E">
            <w:pPr>
              <w:pStyle w:val="a7"/>
              <w:snapToGrid w:val="0"/>
              <w:jc w:val="center"/>
            </w:pPr>
            <w:r>
              <w:t>Россия</w:t>
            </w:r>
          </w:p>
        </w:tc>
        <w:tc>
          <w:tcPr>
            <w:tcW w:w="2661" w:type="dxa"/>
            <w:vMerge/>
            <w:shd w:val="clear" w:color="auto" w:fill="auto"/>
          </w:tcPr>
          <w:p w14:paraId="4E3CE289" w14:textId="77777777" w:rsidR="00DF198E" w:rsidRDefault="00DF198E" w:rsidP="00DF198E">
            <w:pPr>
              <w:jc w:val="center"/>
              <w:rPr>
                <w:rFonts w:eastAsia="Times New Roman CYR" w:cs="Times New Roman CYR"/>
                <w:lang w:val="en-US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10CB8F3E" w14:textId="77777777" w:rsidR="00DF198E" w:rsidRDefault="00DF198E" w:rsidP="00DF198E">
            <w:pPr>
              <w:snapToGrid w:val="0"/>
              <w:jc w:val="center"/>
            </w:pPr>
          </w:p>
        </w:tc>
        <w:tc>
          <w:tcPr>
            <w:tcW w:w="906" w:type="dxa"/>
            <w:vMerge/>
            <w:shd w:val="clear" w:color="auto" w:fill="auto"/>
          </w:tcPr>
          <w:p w14:paraId="6C42FF75" w14:textId="77777777" w:rsidR="00DF198E" w:rsidRDefault="00DF198E" w:rsidP="00DF198E">
            <w:pPr>
              <w:snapToGrid w:val="0"/>
              <w:jc w:val="center"/>
            </w:pPr>
          </w:p>
        </w:tc>
        <w:tc>
          <w:tcPr>
            <w:tcW w:w="1625" w:type="dxa"/>
            <w:vMerge/>
            <w:shd w:val="clear" w:color="auto" w:fill="auto"/>
          </w:tcPr>
          <w:p w14:paraId="614F25B6" w14:textId="77777777" w:rsidR="00DF198E" w:rsidRDefault="00DF198E" w:rsidP="00DF198E">
            <w:pPr>
              <w:snapToGrid w:val="0"/>
              <w:jc w:val="center"/>
            </w:pPr>
          </w:p>
        </w:tc>
      </w:tr>
      <w:tr w:rsidR="00DF198E" w14:paraId="109993A5" w14:textId="77777777" w:rsidTr="00517FEB">
        <w:trPr>
          <w:trHeight w:val="731"/>
        </w:trPr>
        <w:tc>
          <w:tcPr>
            <w:tcW w:w="1899" w:type="dxa"/>
            <w:vMerge/>
            <w:shd w:val="clear" w:color="auto" w:fill="auto"/>
          </w:tcPr>
          <w:p w14:paraId="5F4F479A" w14:textId="77777777" w:rsidR="00DF198E" w:rsidRDefault="00DF198E" w:rsidP="00DF198E">
            <w:pPr>
              <w:snapToGrid w:val="0"/>
              <w:jc w:val="center"/>
            </w:pPr>
          </w:p>
        </w:tc>
        <w:tc>
          <w:tcPr>
            <w:tcW w:w="2407" w:type="dxa"/>
            <w:vMerge/>
            <w:shd w:val="clear" w:color="auto" w:fill="auto"/>
          </w:tcPr>
          <w:p w14:paraId="7F7AD7CD" w14:textId="77777777" w:rsidR="00DF198E" w:rsidRDefault="00DF198E" w:rsidP="00DF198E">
            <w:pPr>
              <w:snapToGrid w:val="0"/>
              <w:jc w:val="center"/>
              <w:rPr>
                <w:rFonts w:eastAsia="Times New Roman CYR" w:cs="Times New Roman CYR"/>
              </w:rPr>
            </w:pPr>
          </w:p>
        </w:tc>
        <w:tc>
          <w:tcPr>
            <w:tcW w:w="2162" w:type="dxa"/>
            <w:shd w:val="clear" w:color="auto" w:fill="auto"/>
          </w:tcPr>
          <w:p w14:paraId="26B5D327" w14:textId="77777777" w:rsidR="00DF198E" w:rsidRDefault="00DF198E" w:rsidP="00DF198E">
            <w:pPr>
              <w:snapToGrid w:val="0"/>
              <w:jc w:val="center"/>
            </w:pPr>
            <w:r>
              <w:t>Нежилое помещение</w:t>
            </w:r>
          </w:p>
          <w:p w14:paraId="2872466D" w14:textId="77777777" w:rsidR="00DF198E" w:rsidRDefault="00DF198E" w:rsidP="00DF198E">
            <w:pPr>
              <w:snapToGrid w:val="0"/>
              <w:jc w:val="center"/>
            </w:pPr>
            <w:r>
              <w:t>(индивидуальная)</w:t>
            </w:r>
          </w:p>
        </w:tc>
        <w:tc>
          <w:tcPr>
            <w:tcW w:w="1099" w:type="dxa"/>
            <w:shd w:val="clear" w:color="auto" w:fill="auto"/>
          </w:tcPr>
          <w:p w14:paraId="43049379" w14:textId="6503CF35" w:rsidR="00DF198E" w:rsidRDefault="00002DE7" w:rsidP="00DF198E">
            <w:pPr>
              <w:pStyle w:val="a7"/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339,0</w:t>
            </w:r>
          </w:p>
        </w:tc>
        <w:tc>
          <w:tcPr>
            <w:tcW w:w="1618" w:type="dxa"/>
            <w:shd w:val="clear" w:color="auto" w:fill="auto"/>
          </w:tcPr>
          <w:p w14:paraId="219A5490" w14:textId="77777777" w:rsidR="00DF198E" w:rsidRDefault="00DF198E" w:rsidP="00DF198E">
            <w:pPr>
              <w:pStyle w:val="a7"/>
              <w:snapToGrid w:val="0"/>
              <w:jc w:val="center"/>
            </w:pPr>
            <w:r>
              <w:t>Россия</w:t>
            </w:r>
          </w:p>
        </w:tc>
        <w:tc>
          <w:tcPr>
            <w:tcW w:w="2661" w:type="dxa"/>
            <w:vMerge/>
            <w:shd w:val="clear" w:color="auto" w:fill="auto"/>
          </w:tcPr>
          <w:p w14:paraId="38AAD65B" w14:textId="77777777" w:rsidR="00DF198E" w:rsidRDefault="00DF198E" w:rsidP="00DF198E">
            <w:pPr>
              <w:jc w:val="center"/>
              <w:rPr>
                <w:rFonts w:eastAsia="Times New Roman CYR" w:cs="Times New Roman CYR"/>
                <w:lang w:val="en-US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0CEE23D3" w14:textId="77777777" w:rsidR="00DF198E" w:rsidRDefault="00DF198E" w:rsidP="00DF198E">
            <w:pPr>
              <w:snapToGrid w:val="0"/>
              <w:jc w:val="center"/>
            </w:pPr>
          </w:p>
        </w:tc>
        <w:tc>
          <w:tcPr>
            <w:tcW w:w="906" w:type="dxa"/>
            <w:vMerge/>
            <w:shd w:val="clear" w:color="auto" w:fill="auto"/>
          </w:tcPr>
          <w:p w14:paraId="26E10310" w14:textId="77777777" w:rsidR="00DF198E" w:rsidRDefault="00DF198E" w:rsidP="00DF198E">
            <w:pPr>
              <w:snapToGrid w:val="0"/>
              <w:jc w:val="center"/>
            </w:pPr>
          </w:p>
        </w:tc>
        <w:tc>
          <w:tcPr>
            <w:tcW w:w="1625" w:type="dxa"/>
            <w:vMerge/>
            <w:shd w:val="clear" w:color="auto" w:fill="auto"/>
          </w:tcPr>
          <w:p w14:paraId="213F3323" w14:textId="77777777" w:rsidR="00DF198E" w:rsidRDefault="00DF198E" w:rsidP="00DF198E">
            <w:pPr>
              <w:snapToGrid w:val="0"/>
              <w:jc w:val="center"/>
            </w:pPr>
          </w:p>
        </w:tc>
      </w:tr>
      <w:tr w:rsidR="00DF198E" w14:paraId="63EA8306" w14:textId="77777777" w:rsidTr="00517FEB">
        <w:trPr>
          <w:trHeight w:val="731"/>
        </w:trPr>
        <w:tc>
          <w:tcPr>
            <w:tcW w:w="1899" w:type="dxa"/>
            <w:vMerge/>
            <w:shd w:val="clear" w:color="auto" w:fill="auto"/>
          </w:tcPr>
          <w:p w14:paraId="798E219C" w14:textId="77777777" w:rsidR="00DF198E" w:rsidRDefault="00DF198E" w:rsidP="00DF198E">
            <w:pPr>
              <w:snapToGrid w:val="0"/>
              <w:jc w:val="center"/>
            </w:pPr>
          </w:p>
        </w:tc>
        <w:tc>
          <w:tcPr>
            <w:tcW w:w="2407" w:type="dxa"/>
            <w:vMerge/>
            <w:shd w:val="clear" w:color="auto" w:fill="auto"/>
          </w:tcPr>
          <w:p w14:paraId="5CAC551B" w14:textId="77777777" w:rsidR="00DF198E" w:rsidRDefault="00DF198E" w:rsidP="00DF198E">
            <w:pPr>
              <w:snapToGrid w:val="0"/>
              <w:jc w:val="center"/>
              <w:rPr>
                <w:rFonts w:eastAsia="Times New Roman CYR" w:cs="Times New Roman CYR"/>
              </w:rPr>
            </w:pPr>
          </w:p>
        </w:tc>
        <w:tc>
          <w:tcPr>
            <w:tcW w:w="2162" w:type="dxa"/>
            <w:shd w:val="clear" w:color="auto" w:fill="auto"/>
          </w:tcPr>
          <w:p w14:paraId="5A49DB54" w14:textId="77777777" w:rsidR="00DF198E" w:rsidRDefault="00DF198E" w:rsidP="00DF198E">
            <w:pPr>
              <w:snapToGrid w:val="0"/>
              <w:jc w:val="center"/>
            </w:pPr>
            <w:r>
              <w:t>Хозяйственная постройка</w:t>
            </w:r>
          </w:p>
          <w:p w14:paraId="5E6FFC48" w14:textId="77777777" w:rsidR="00DF198E" w:rsidRDefault="00DF198E" w:rsidP="00DF198E">
            <w:pPr>
              <w:snapToGrid w:val="0"/>
              <w:jc w:val="center"/>
            </w:pPr>
            <w:r>
              <w:t>(индивидуальная)</w:t>
            </w:r>
          </w:p>
        </w:tc>
        <w:tc>
          <w:tcPr>
            <w:tcW w:w="1099" w:type="dxa"/>
            <w:shd w:val="clear" w:color="auto" w:fill="auto"/>
          </w:tcPr>
          <w:p w14:paraId="092E3D09" w14:textId="77777777" w:rsidR="00DF198E" w:rsidRDefault="00DF198E" w:rsidP="00DF198E">
            <w:pPr>
              <w:pStyle w:val="a7"/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25,0</w:t>
            </w:r>
          </w:p>
        </w:tc>
        <w:tc>
          <w:tcPr>
            <w:tcW w:w="1618" w:type="dxa"/>
            <w:shd w:val="clear" w:color="auto" w:fill="auto"/>
          </w:tcPr>
          <w:p w14:paraId="4DE844CE" w14:textId="77777777" w:rsidR="00DF198E" w:rsidRDefault="003372F5" w:rsidP="00DF198E">
            <w:pPr>
              <w:pStyle w:val="a7"/>
              <w:snapToGrid w:val="0"/>
              <w:jc w:val="center"/>
            </w:pPr>
            <w:r>
              <w:t>Россия</w:t>
            </w:r>
          </w:p>
        </w:tc>
        <w:tc>
          <w:tcPr>
            <w:tcW w:w="2661" w:type="dxa"/>
            <w:vMerge/>
            <w:shd w:val="clear" w:color="auto" w:fill="auto"/>
          </w:tcPr>
          <w:p w14:paraId="62A47810" w14:textId="77777777" w:rsidR="00DF198E" w:rsidRPr="006349DF" w:rsidRDefault="00DF198E" w:rsidP="00DF198E">
            <w:pPr>
              <w:jc w:val="center"/>
              <w:rPr>
                <w:rFonts w:eastAsia="Times New Roman CYR" w:cs="Times New Roman CYR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5A9EE6DC" w14:textId="77777777" w:rsidR="00DF198E" w:rsidRDefault="00DF198E" w:rsidP="00DF198E">
            <w:pPr>
              <w:snapToGrid w:val="0"/>
              <w:jc w:val="center"/>
            </w:pPr>
          </w:p>
        </w:tc>
        <w:tc>
          <w:tcPr>
            <w:tcW w:w="906" w:type="dxa"/>
            <w:vMerge/>
            <w:shd w:val="clear" w:color="auto" w:fill="auto"/>
          </w:tcPr>
          <w:p w14:paraId="1D0B7917" w14:textId="77777777" w:rsidR="00DF198E" w:rsidRDefault="00DF198E" w:rsidP="00DF198E">
            <w:pPr>
              <w:snapToGrid w:val="0"/>
              <w:jc w:val="center"/>
            </w:pPr>
          </w:p>
        </w:tc>
        <w:tc>
          <w:tcPr>
            <w:tcW w:w="1625" w:type="dxa"/>
            <w:vMerge/>
            <w:shd w:val="clear" w:color="auto" w:fill="auto"/>
          </w:tcPr>
          <w:p w14:paraId="5C3121CC" w14:textId="77777777" w:rsidR="00DF198E" w:rsidRDefault="00DF198E" w:rsidP="00DF198E">
            <w:pPr>
              <w:snapToGrid w:val="0"/>
              <w:jc w:val="center"/>
            </w:pPr>
          </w:p>
        </w:tc>
      </w:tr>
    </w:tbl>
    <w:p w14:paraId="36B156F2" w14:textId="77777777" w:rsidR="005A1E07" w:rsidRDefault="005A1E07"/>
    <w:p w14:paraId="4C614C9E" w14:textId="77777777" w:rsidR="005A1E07" w:rsidRDefault="005A1E07">
      <w:pPr>
        <w:rPr>
          <w:lang w:val="en-US"/>
        </w:rPr>
      </w:pPr>
    </w:p>
    <w:p w14:paraId="4BC526E9" w14:textId="77777777" w:rsidR="005A1E07" w:rsidRDefault="005A1E07">
      <w:pPr>
        <w:rPr>
          <w:lang w:val="en-US"/>
        </w:rPr>
      </w:pPr>
    </w:p>
    <w:p w14:paraId="6572867E" w14:textId="77777777" w:rsidR="005A1E07" w:rsidRDefault="005A1E07">
      <w:pPr>
        <w:rPr>
          <w:lang w:val="en-US"/>
        </w:rPr>
      </w:pPr>
    </w:p>
    <w:p w14:paraId="759E8568" w14:textId="77777777" w:rsidR="005A1E07" w:rsidRDefault="005A1E07">
      <w:pPr>
        <w:rPr>
          <w:lang w:val="en-US"/>
        </w:rPr>
      </w:pPr>
    </w:p>
    <w:p w14:paraId="5D70EDBA" w14:textId="77777777" w:rsidR="005A1E07" w:rsidRDefault="005A1E07">
      <w:pPr>
        <w:rPr>
          <w:lang w:val="en-US"/>
        </w:rPr>
      </w:pPr>
    </w:p>
    <w:p w14:paraId="505CD7A7" w14:textId="77777777" w:rsidR="005A1E07" w:rsidRDefault="005A1E07">
      <w:pPr>
        <w:rPr>
          <w:lang w:val="en-US"/>
        </w:rPr>
      </w:pPr>
    </w:p>
    <w:p w14:paraId="14CA0EC4" w14:textId="77777777" w:rsidR="005A1E07" w:rsidRDefault="005A1E07">
      <w:pPr>
        <w:rPr>
          <w:lang w:val="en-US"/>
        </w:rPr>
      </w:pPr>
    </w:p>
    <w:p w14:paraId="26A53AAA" w14:textId="77777777" w:rsidR="005A1E07" w:rsidRDefault="005A1E07">
      <w:pPr>
        <w:rPr>
          <w:lang w:val="en-US"/>
        </w:rPr>
      </w:pPr>
    </w:p>
    <w:p w14:paraId="2BC84DD9" w14:textId="77777777" w:rsidR="005A1E07" w:rsidRDefault="005A1E07"/>
    <w:sectPr w:rsidR="005A1E07">
      <w:pgSz w:w="16838" w:h="11906" w:orient="landscape"/>
      <w:pgMar w:top="720" w:right="720" w:bottom="720" w:left="720" w:header="720" w:footer="720" w:gutter="0"/>
      <w:cols w:space="720"/>
      <w:docGrid w:linePitch="326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75"/>
    <w:rsid w:val="000026F5"/>
    <w:rsid w:val="00002DE7"/>
    <w:rsid w:val="00040087"/>
    <w:rsid w:val="00103B1D"/>
    <w:rsid w:val="00190796"/>
    <w:rsid w:val="0025268C"/>
    <w:rsid w:val="002E0CC9"/>
    <w:rsid w:val="00311974"/>
    <w:rsid w:val="003372F5"/>
    <w:rsid w:val="003F7530"/>
    <w:rsid w:val="004A51DC"/>
    <w:rsid w:val="004D64F2"/>
    <w:rsid w:val="00513BDD"/>
    <w:rsid w:val="005167A9"/>
    <w:rsid w:val="00517FEB"/>
    <w:rsid w:val="00531506"/>
    <w:rsid w:val="00542843"/>
    <w:rsid w:val="005904ED"/>
    <w:rsid w:val="005A1E07"/>
    <w:rsid w:val="006349DF"/>
    <w:rsid w:val="00670AE2"/>
    <w:rsid w:val="006A3B22"/>
    <w:rsid w:val="006C7825"/>
    <w:rsid w:val="00713187"/>
    <w:rsid w:val="00726CEE"/>
    <w:rsid w:val="00740101"/>
    <w:rsid w:val="00806475"/>
    <w:rsid w:val="008854A9"/>
    <w:rsid w:val="00896839"/>
    <w:rsid w:val="008B1DB6"/>
    <w:rsid w:val="008E17D6"/>
    <w:rsid w:val="00923CA4"/>
    <w:rsid w:val="009D7800"/>
    <w:rsid w:val="00AC04A1"/>
    <w:rsid w:val="00AC0EDA"/>
    <w:rsid w:val="00B8579C"/>
    <w:rsid w:val="00CB12AA"/>
    <w:rsid w:val="00DE1668"/>
    <w:rsid w:val="00DF198E"/>
    <w:rsid w:val="00E97DF9"/>
    <w:rsid w:val="00FA022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2427A9"/>
  <w15:chartTrackingRefBased/>
  <w15:docId w15:val="{DCE8B548-F327-497E-AC9C-7492862D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eastAsia="Arial Unicode MS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8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</dc:creator>
  <cp:keywords/>
  <cp:lastModifiedBy>UserX</cp:lastModifiedBy>
  <cp:revision>8</cp:revision>
  <cp:lastPrinted>2013-05-06T01:02:00Z</cp:lastPrinted>
  <dcterms:created xsi:type="dcterms:W3CDTF">2022-05-24T07:33:00Z</dcterms:created>
  <dcterms:modified xsi:type="dcterms:W3CDTF">2022-05-24T10:48:00Z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