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14" w:rsidRDefault="008F2314" w:rsidP="004D0C26">
      <w:pPr>
        <w:pStyle w:val="20"/>
        <w:shd w:val="clear" w:color="auto" w:fill="auto"/>
        <w:spacing w:line="240" w:lineRule="auto"/>
        <w:ind w:firstLine="709"/>
        <w:jc w:val="both"/>
        <w:rPr>
          <w:rFonts w:asciiTheme="minorHAnsi" w:hAnsiTheme="minorHAnsi" w:cstheme="minorHAnsi"/>
        </w:rPr>
      </w:pPr>
    </w:p>
    <w:p w:rsidR="00D6351E" w:rsidRPr="00F30346" w:rsidRDefault="00EB64AF" w:rsidP="004D0C26">
      <w:pPr>
        <w:pStyle w:val="20"/>
        <w:shd w:val="clear" w:color="auto" w:fill="auto"/>
        <w:spacing w:line="240" w:lineRule="auto"/>
        <w:ind w:firstLine="709"/>
        <w:jc w:val="both"/>
        <w:rPr>
          <w:rFonts w:asciiTheme="minorHAnsi" w:hAnsiTheme="minorHAnsi" w:cstheme="minorHAnsi"/>
        </w:rPr>
      </w:pPr>
      <w:bookmarkStart w:id="0" w:name="_GoBack"/>
      <w:r w:rsidRPr="00D53296">
        <w:rPr>
          <w:rFonts w:asciiTheme="minorHAnsi" w:hAnsiTheme="minorHAnsi" w:cstheme="minorHAnsi"/>
        </w:rPr>
        <w:t xml:space="preserve">Информация по результатам контрольного мероприятия </w:t>
      </w:r>
      <w:r w:rsidR="009F4426" w:rsidRPr="00D53296">
        <w:rPr>
          <w:rFonts w:asciiTheme="minorHAnsi" w:hAnsiTheme="minorHAnsi" w:cstheme="minorHAnsi"/>
        </w:rPr>
        <w:t xml:space="preserve"> </w:t>
      </w:r>
      <w:r w:rsidR="002315B6" w:rsidRPr="00F30346">
        <w:rPr>
          <w:rFonts w:asciiTheme="minorHAnsi" w:hAnsiTheme="minorHAnsi" w:cstheme="minorHAnsi"/>
          <w:bCs w:val="0"/>
        </w:rPr>
        <w:t>«</w:t>
      </w:r>
      <w:r w:rsidR="0059615F" w:rsidRPr="009D39E1">
        <w:t>Проверка отдельных вопросов финансово-хозяйственной деятельности ГУП ОО «Дорожная служба</w:t>
      </w:r>
      <w:r w:rsidR="009701DE" w:rsidRPr="00022948">
        <w:rPr>
          <w:rFonts w:asciiTheme="minorHAnsi" w:hAnsiTheme="minorHAnsi" w:cstheme="minorHAnsi"/>
        </w:rPr>
        <w:t>»</w:t>
      </w:r>
      <w:r w:rsidR="00D6351E" w:rsidRPr="00F30346">
        <w:rPr>
          <w:rFonts w:asciiTheme="minorHAnsi" w:hAnsiTheme="minorHAnsi" w:cstheme="minorHAnsi"/>
        </w:rPr>
        <w:t>.</w:t>
      </w:r>
    </w:p>
    <w:bookmarkEnd w:id="0"/>
    <w:p w:rsidR="00D53296" w:rsidRDefault="00D53296" w:rsidP="004D0C2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C43352" w:rsidRPr="00C838B0" w:rsidRDefault="00C43352" w:rsidP="00BC1F24">
      <w:pPr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8B0">
        <w:rPr>
          <w:rFonts w:ascii="Times New Roman" w:hAnsi="Times New Roman" w:cs="Times New Roman"/>
          <w:sz w:val="28"/>
          <w:szCs w:val="28"/>
        </w:rPr>
        <w:t xml:space="preserve">На  основании плана деятельности КСП Орловской области </w:t>
      </w:r>
      <w:r w:rsidRPr="00C838B0">
        <w:rPr>
          <w:rFonts w:ascii="Times New Roman" w:hAnsi="Times New Roman" w:cs="Times New Roman"/>
          <w:sz w:val="28"/>
          <w:szCs w:val="28"/>
          <w:lang w:eastAsia="ar-SA"/>
        </w:rPr>
        <w:t xml:space="preserve"> на  2017  год</w:t>
      </w:r>
      <w:r w:rsidRPr="00C838B0">
        <w:rPr>
          <w:rFonts w:ascii="Times New Roman" w:hAnsi="Times New Roman" w:cs="Times New Roman"/>
          <w:sz w:val="28"/>
          <w:szCs w:val="28"/>
        </w:rPr>
        <w:t xml:space="preserve">, </w:t>
      </w:r>
      <w:r w:rsidRPr="00C838B0">
        <w:rPr>
          <w:rFonts w:ascii="Times New Roman" w:hAnsi="Times New Roman" w:cs="Times New Roman"/>
          <w:sz w:val="28"/>
          <w:szCs w:val="28"/>
          <w:lang w:eastAsia="ar-SA"/>
        </w:rPr>
        <w:t xml:space="preserve">сотрудниками Контрольно-счетной палаты Орловской области </w:t>
      </w:r>
      <w:r w:rsidRPr="00C838B0">
        <w:rPr>
          <w:rFonts w:ascii="Times New Roman" w:hAnsi="Times New Roman" w:cs="Times New Roman"/>
          <w:sz w:val="28"/>
          <w:szCs w:val="28"/>
        </w:rPr>
        <w:t xml:space="preserve">проведена проверка отдельных вопросов финансово-хозяйственной деятельности </w:t>
      </w:r>
      <w:r w:rsidRPr="00C838B0">
        <w:rPr>
          <w:rFonts w:ascii="Times New Roman" w:hAnsi="Times New Roman" w:cs="Times New Roman"/>
          <w:bCs/>
          <w:sz w:val="28"/>
          <w:szCs w:val="28"/>
          <w:lang w:eastAsia="ar-SA"/>
        </w:rPr>
        <w:t>ГУП ОО «Дорожная служба»</w:t>
      </w:r>
      <w:r w:rsidRPr="00C838B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C838B0">
        <w:rPr>
          <w:rFonts w:ascii="Times New Roman" w:eastAsiaTheme="minorHAnsi" w:hAnsi="Times New Roman" w:cs="Times New Roman"/>
          <w:sz w:val="28"/>
          <w:szCs w:val="28"/>
        </w:rPr>
        <w:t>Предприятие</w:t>
      </w:r>
      <w:r w:rsidRPr="00C838B0">
        <w:rPr>
          <w:rFonts w:ascii="Times New Roman" w:hAnsi="Times New Roman" w:cs="Times New Roman"/>
          <w:sz w:val="28"/>
          <w:szCs w:val="28"/>
        </w:rPr>
        <w:t>) за 2016 год и иные периоды по ряду  вопросов.</w:t>
      </w:r>
    </w:p>
    <w:p w:rsidR="006D52E1" w:rsidRPr="006D52E1" w:rsidRDefault="00AC7A67" w:rsidP="00BC1F24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52E1">
        <w:rPr>
          <w:rFonts w:ascii="Times New Roman" w:hAnsi="Times New Roman" w:cs="Times New Roman"/>
          <w:sz w:val="28"/>
          <w:szCs w:val="28"/>
        </w:rPr>
        <w:t>Общий объем проверенных средств с</w:t>
      </w:r>
      <w:r w:rsidR="00C97A18">
        <w:rPr>
          <w:rFonts w:ascii="Times New Roman" w:hAnsi="Times New Roman" w:cs="Times New Roman"/>
          <w:sz w:val="28"/>
          <w:szCs w:val="28"/>
        </w:rPr>
        <w:t>оставил 1 804 565,3 тыс. рублей.</w:t>
      </w:r>
      <w:r w:rsidRPr="006D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2E1" w:rsidRPr="006D52E1" w:rsidRDefault="00C97A18" w:rsidP="00BC1F24">
      <w:pPr>
        <w:tabs>
          <w:tab w:val="left" w:pos="-142"/>
        </w:tabs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D52E1" w:rsidRPr="006D52E1">
        <w:rPr>
          <w:rFonts w:ascii="Times New Roman" w:hAnsi="Times New Roman" w:cs="Times New Roman"/>
          <w:sz w:val="28"/>
          <w:szCs w:val="28"/>
        </w:rPr>
        <w:t>становлено неэффективное использование сре</w:t>
      </w:r>
      <w:proofErr w:type="gramStart"/>
      <w:r w:rsidR="006D52E1" w:rsidRPr="006D52E1">
        <w:rPr>
          <w:rFonts w:ascii="Times New Roman" w:hAnsi="Times New Roman" w:cs="Times New Roman"/>
          <w:sz w:val="28"/>
          <w:szCs w:val="28"/>
        </w:rPr>
        <w:t xml:space="preserve">дств </w:t>
      </w:r>
      <w:r w:rsidR="006D52E1" w:rsidRPr="006D52E1">
        <w:rPr>
          <w:rFonts w:ascii="Times New Roman" w:eastAsiaTheme="minorHAnsi" w:hAnsi="Times New Roman" w:cs="Times New Roman"/>
          <w:sz w:val="28"/>
          <w:szCs w:val="28"/>
        </w:rPr>
        <w:t>Пр</w:t>
      </w:r>
      <w:proofErr w:type="gramEnd"/>
      <w:r w:rsidR="006D52E1" w:rsidRPr="006D52E1">
        <w:rPr>
          <w:rFonts w:ascii="Times New Roman" w:eastAsiaTheme="minorHAnsi" w:hAnsi="Times New Roman" w:cs="Times New Roman"/>
          <w:sz w:val="28"/>
          <w:szCs w:val="28"/>
        </w:rPr>
        <w:t>едприятия на общую сумму 278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D52E1" w:rsidRPr="006D52E1">
        <w:rPr>
          <w:rFonts w:ascii="Times New Roman" w:eastAsiaTheme="minorHAnsi" w:hAnsi="Times New Roman" w:cs="Times New Roman"/>
          <w:sz w:val="28"/>
          <w:szCs w:val="28"/>
        </w:rPr>
        <w:t xml:space="preserve">199,6 </w:t>
      </w:r>
      <w:r w:rsidR="006D52E1" w:rsidRPr="006D52E1">
        <w:rPr>
          <w:rFonts w:ascii="Times New Roman" w:hAnsi="Times New Roman" w:cs="Times New Roman"/>
          <w:sz w:val="28"/>
          <w:szCs w:val="28"/>
        </w:rPr>
        <w:t>тыс. рублей,</w:t>
      </w:r>
      <w:r w:rsidR="006D52E1" w:rsidRPr="006D52E1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D52E1" w:rsidRPr="006D52E1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6D52E1" w:rsidRPr="006D52E1">
        <w:rPr>
          <w:rFonts w:ascii="Times New Roman" w:eastAsiaTheme="minorHAnsi" w:hAnsi="Times New Roman" w:cs="Times New Roman"/>
          <w:sz w:val="28"/>
          <w:szCs w:val="28"/>
        </w:rPr>
        <w:t xml:space="preserve"> в сфере закупок  </w:t>
      </w:r>
      <w:r w:rsidR="006D52E1" w:rsidRPr="006D52E1">
        <w:rPr>
          <w:rFonts w:ascii="Times New Roman" w:hAnsi="Times New Roman" w:cs="Times New Roman"/>
          <w:sz w:val="28"/>
          <w:szCs w:val="28"/>
        </w:rPr>
        <w:t>на сумму  428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2E1" w:rsidRPr="006D52E1">
        <w:rPr>
          <w:rFonts w:ascii="Times New Roman" w:hAnsi="Times New Roman" w:cs="Times New Roman"/>
          <w:sz w:val="28"/>
          <w:szCs w:val="28"/>
        </w:rPr>
        <w:t>368,24 тыс. рублей, прочие нарушения  законодательства Российской Федерации - 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2E1" w:rsidRPr="006D52E1">
        <w:rPr>
          <w:rFonts w:ascii="Times New Roman" w:hAnsi="Times New Roman" w:cs="Times New Roman"/>
          <w:sz w:val="28"/>
          <w:szCs w:val="28"/>
        </w:rPr>
        <w:t>924,5 тыс. рублей, упущенная выгода при заключении договоров -121 738,48 тыс. рублей.</w:t>
      </w:r>
      <w:r w:rsidR="006D52E1" w:rsidRPr="006D52E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F06461" w:rsidRDefault="00317C18" w:rsidP="00BC1F24">
      <w:pPr>
        <w:pStyle w:val="a7"/>
        <w:widowControl w:val="0"/>
        <w:tabs>
          <w:tab w:val="left" w:pos="-142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30346">
        <w:rPr>
          <w:sz w:val="28"/>
          <w:szCs w:val="28"/>
        </w:rPr>
        <w:t>В ходе проведен</w:t>
      </w:r>
      <w:r>
        <w:rPr>
          <w:sz w:val="28"/>
          <w:szCs w:val="28"/>
        </w:rPr>
        <w:t>ия контрольного мероприятия было</w:t>
      </w:r>
      <w:r w:rsidRPr="00F30346">
        <w:rPr>
          <w:sz w:val="28"/>
          <w:szCs w:val="28"/>
        </w:rPr>
        <w:t xml:space="preserve"> установлен</w:t>
      </w:r>
      <w:r>
        <w:rPr>
          <w:sz w:val="28"/>
          <w:szCs w:val="28"/>
        </w:rPr>
        <w:t xml:space="preserve">о </w:t>
      </w:r>
      <w:r w:rsidR="00F06461">
        <w:rPr>
          <w:sz w:val="28"/>
          <w:szCs w:val="28"/>
        </w:rPr>
        <w:t>следующее.</w:t>
      </w:r>
      <w:r w:rsidR="00F06461">
        <w:rPr>
          <w:bCs/>
          <w:sz w:val="28"/>
          <w:szCs w:val="28"/>
        </w:rPr>
        <w:t xml:space="preserve"> </w:t>
      </w:r>
    </w:p>
    <w:p w:rsidR="005010C3" w:rsidRDefault="00F06461" w:rsidP="00BC1F24">
      <w:pPr>
        <w:pStyle w:val="a7"/>
        <w:widowControl w:val="0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1867D4">
        <w:rPr>
          <w:bCs/>
          <w:sz w:val="28"/>
          <w:szCs w:val="28"/>
        </w:rPr>
        <w:t xml:space="preserve"> нарушение п.</w:t>
      </w:r>
      <w:r w:rsidR="00C97A18">
        <w:rPr>
          <w:bCs/>
          <w:sz w:val="28"/>
          <w:szCs w:val="28"/>
        </w:rPr>
        <w:t xml:space="preserve"> </w:t>
      </w:r>
      <w:r w:rsidR="001867D4">
        <w:rPr>
          <w:bCs/>
          <w:sz w:val="28"/>
          <w:szCs w:val="28"/>
        </w:rPr>
        <w:t xml:space="preserve">35 Устава </w:t>
      </w:r>
      <w:r w:rsidR="001867D4" w:rsidRPr="00EE7629">
        <w:rPr>
          <w:sz w:val="28"/>
          <w:szCs w:val="28"/>
        </w:rPr>
        <w:t>ГУП ОО «Дорожная служба»</w:t>
      </w:r>
      <w:r w:rsidR="000B6B7D">
        <w:rPr>
          <w:sz w:val="28"/>
          <w:szCs w:val="28"/>
        </w:rPr>
        <w:t>,</w:t>
      </w:r>
      <w:r w:rsidR="001867D4" w:rsidRPr="00EE7629">
        <w:rPr>
          <w:sz w:val="28"/>
          <w:szCs w:val="28"/>
        </w:rPr>
        <w:t xml:space="preserve"> </w:t>
      </w:r>
      <w:r w:rsidR="001867D4">
        <w:rPr>
          <w:bCs/>
          <w:sz w:val="28"/>
          <w:szCs w:val="28"/>
        </w:rPr>
        <w:t>н</w:t>
      </w:r>
      <w:r w:rsidR="001867D4" w:rsidRPr="00EE7629">
        <w:rPr>
          <w:sz w:val="28"/>
          <w:szCs w:val="28"/>
        </w:rPr>
        <w:t>есмотря на существенную корректировку показателей Программы деятельности Предприятия на</w:t>
      </w:r>
      <w:r w:rsidR="001867D4">
        <w:rPr>
          <w:sz w:val="28"/>
          <w:szCs w:val="28"/>
        </w:rPr>
        <w:t xml:space="preserve"> 2016 год в сторону уменьшения</w:t>
      </w:r>
      <w:r w:rsidR="000B6B7D">
        <w:rPr>
          <w:sz w:val="28"/>
          <w:szCs w:val="28"/>
        </w:rPr>
        <w:t>,</w:t>
      </w:r>
      <w:r w:rsidR="001867D4">
        <w:rPr>
          <w:sz w:val="28"/>
          <w:szCs w:val="28"/>
        </w:rPr>
        <w:t xml:space="preserve"> </w:t>
      </w:r>
      <w:r w:rsidR="001867D4" w:rsidRPr="00EE7629">
        <w:rPr>
          <w:sz w:val="28"/>
          <w:szCs w:val="28"/>
        </w:rPr>
        <w:t xml:space="preserve">ни один из ее </w:t>
      </w:r>
      <w:r w:rsidR="001867D4" w:rsidRPr="00EE7629">
        <w:rPr>
          <w:bCs/>
          <w:color w:val="000000"/>
          <w:sz w:val="28"/>
          <w:szCs w:val="28"/>
        </w:rPr>
        <w:t xml:space="preserve">ключевых показателей </w:t>
      </w:r>
      <w:r w:rsidR="001867D4">
        <w:rPr>
          <w:sz w:val="28"/>
          <w:szCs w:val="28"/>
        </w:rPr>
        <w:t>не выполнен</w:t>
      </w:r>
      <w:r w:rsidR="00A93431">
        <w:rPr>
          <w:sz w:val="28"/>
          <w:szCs w:val="28"/>
        </w:rPr>
        <w:t>.</w:t>
      </w:r>
      <w:r w:rsidR="00A93431" w:rsidRPr="00A93431">
        <w:rPr>
          <w:sz w:val="28"/>
          <w:szCs w:val="28"/>
        </w:rPr>
        <w:t xml:space="preserve"> </w:t>
      </w:r>
      <w:r w:rsidR="00A93431" w:rsidRPr="00EE7629">
        <w:rPr>
          <w:sz w:val="28"/>
          <w:szCs w:val="28"/>
        </w:rPr>
        <w:t xml:space="preserve">По результатам деятельности Предприятия за 2016 год сложился убыток в сумме </w:t>
      </w:r>
      <w:r w:rsidR="00A93431" w:rsidRPr="00EE7629">
        <w:rPr>
          <w:color w:val="000000"/>
          <w:sz w:val="28"/>
          <w:szCs w:val="28"/>
        </w:rPr>
        <w:t xml:space="preserve">6 205,0 </w:t>
      </w:r>
      <w:r w:rsidR="00A93431" w:rsidRPr="00EE7629">
        <w:rPr>
          <w:sz w:val="28"/>
          <w:szCs w:val="28"/>
        </w:rPr>
        <w:t>тыс. рублей, при запланированной прибыли с учетом корректировки - 24 080,8 тыс. рублей.</w:t>
      </w:r>
      <w:r w:rsidR="005010C3">
        <w:rPr>
          <w:sz w:val="28"/>
          <w:szCs w:val="28"/>
        </w:rPr>
        <w:t xml:space="preserve"> </w:t>
      </w:r>
      <w:r w:rsidR="001867D4">
        <w:rPr>
          <w:sz w:val="28"/>
          <w:szCs w:val="28"/>
        </w:rPr>
        <w:t xml:space="preserve"> </w:t>
      </w:r>
    </w:p>
    <w:p w:rsidR="005010C3" w:rsidRDefault="005010C3" w:rsidP="00BC1F24">
      <w:pPr>
        <w:pStyle w:val="a7"/>
        <w:widowControl w:val="0"/>
        <w:tabs>
          <w:tab w:val="left" w:pos="-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0DDB">
        <w:rPr>
          <w:sz w:val="28"/>
          <w:szCs w:val="28"/>
        </w:rPr>
        <w:t>По причине бездействия отдельных руководителей Предприятием не в</w:t>
      </w:r>
      <w:r w:rsidRPr="00EE7629">
        <w:rPr>
          <w:sz w:val="28"/>
          <w:szCs w:val="28"/>
        </w:rPr>
        <w:t xml:space="preserve"> должной мере осуществлялась </w:t>
      </w:r>
      <w:proofErr w:type="spellStart"/>
      <w:r w:rsidRPr="00EE7629">
        <w:rPr>
          <w:sz w:val="28"/>
          <w:szCs w:val="28"/>
        </w:rPr>
        <w:t>претензионно</w:t>
      </w:r>
      <w:proofErr w:type="spellEnd"/>
      <w:r w:rsidRPr="00EE7629">
        <w:rPr>
          <w:sz w:val="28"/>
          <w:szCs w:val="28"/>
        </w:rPr>
        <w:t>-исковая работа, направленная на взыскание дебиторской задолженности, что позволило недобросовестным</w:t>
      </w:r>
      <w:r w:rsidR="000B6B7D">
        <w:rPr>
          <w:sz w:val="28"/>
          <w:szCs w:val="28"/>
        </w:rPr>
        <w:t xml:space="preserve"> контрагентам Предприятия уклони</w:t>
      </w:r>
      <w:r w:rsidRPr="00EE7629">
        <w:rPr>
          <w:sz w:val="28"/>
          <w:szCs w:val="28"/>
        </w:rPr>
        <w:t>ться от надлежащего исполнения договорных обязательств</w:t>
      </w:r>
      <w:r w:rsidR="0044395B">
        <w:rPr>
          <w:sz w:val="28"/>
          <w:szCs w:val="28"/>
        </w:rPr>
        <w:t>,</w:t>
      </w:r>
      <w:r w:rsidRPr="00EE7629">
        <w:rPr>
          <w:sz w:val="28"/>
          <w:szCs w:val="28"/>
        </w:rPr>
        <w:t xml:space="preserve"> в результате чего Предприятие </w:t>
      </w:r>
      <w:r w:rsidR="000B6B7D">
        <w:rPr>
          <w:sz w:val="28"/>
          <w:szCs w:val="28"/>
        </w:rPr>
        <w:t>понесло</w:t>
      </w:r>
      <w:r w:rsidRPr="00EE7629">
        <w:rPr>
          <w:sz w:val="28"/>
          <w:szCs w:val="28"/>
        </w:rPr>
        <w:t xml:space="preserve"> убытки из-за отвлечения из оборота денежных средств.</w:t>
      </w:r>
    </w:p>
    <w:p w:rsidR="00FE7C3E" w:rsidRDefault="004D0C26" w:rsidP="00BC1F2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2016 год р</w:t>
      </w:r>
      <w:r w:rsidR="00FE7C3E">
        <w:rPr>
          <w:rFonts w:ascii="Times New Roman" w:hAnsi="Times New Roman" w:cs="Times New Roman"/>
          <w:sz w:val="28"/>
          <w:szCs w:val="28"/>
        </w:rPr>
        <w:t>ост просроченной дебиторской задолженности</w:t>
      </w:r>
      <w:r w:rsidR="00FE7C3E" w:rsidRPr="00305894">
        <w:rPr>
          <w:rFonts w:ascii="Times New Roman" w:hAnsi="Times New Roman" w:cs="Times New Roman"/>
          <w:sz w:val="28"/>
          <w:szCs w:val="28"/>
        </w:rPr>
        <w:t xml:space="preserve"> </w:t>
      </w:r>
      <w:r w:rsidR="00FE7C3E">
        <w:rPr>
          <w:rFonts w:ascii="Times New Roman" w:hAnsi="Times New Roman" w:cs="Times New Roman"/>
          <w:sz w:val="28"/>
          <w:szCs w:val="28"/>
        </w:rPr>
        <w:t xml:space="preserve">Предприятия произошел почти в 2 раза, а относительно </w:t>
      </w:r>
      <w:r>
        <w:rPr>
          <w:rFonts w:ascii="Times New Roman" w:hAnsi="Times New Roman" w:cs="Times New Roman"/>
          <w:sz w:val="28"/>
          <w:szCs w:val="28"/>
        </w:rPr>
        <w:t>01.01.2015 г.</w:t>
      </w:r>
      <w:r w:rsidRPr="002960BF">
        <w:rPr>
          <w:rFonts w:ascii="Times New Roman" w:hAnsi="Times New Roman" w:cs="Times New Roman"/>
          <w:sz w:val="28"/>
          <w:szCs w:val="28"/>
        </w:rPr>
        <w:t xml:space="preserve"> </w:t>
      </w:r>
      <w:r w:rsidR="00DD2A14">
        <w:rPr>
          <w:rFonts w:ascii="Times New Roman" w:hAnsi="Times New Roman" w:cs="Times New Roman"/>
          <w:sz w:val="28"/>
          <w:szCs w:val="28"/>
        </w:rPr>
        <w:t xml:space="preserve">- </w:t>
      </w:r>
      <w:r w:rsidR="00FE7C3E">
        <w:rPr>
          <w:rFonts w:ascii="Times New Roman" w:hAnsi="Times New Roman" w:cs="Times New Roman"/>
          <w:sz w:val="28"/>
          <w:szCs w:val="28"/>
        </w:rPr>
        <w:t>в 26,3 раза.</w:t>
      </w:r>
    </w:p>
    <w:p w:rsidR="00F6385C" w:rsidRDefault="00F6385C" w:rsidP="00BC1F2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Образованию просроченной дебиторской задолженности способствовало неправомерное авансирование поставки товара</w:t>
      </w:r>
      <w:r w:rsidRPr="008127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предоставленная Предприятием отсрочка оплаты товара и произведенных услуг на срок от 120 дней до более 1 года,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непринятие или несвоевременное принятие мер, направленных на взыскание задолженности.</w:t>
      </w:r>
    </w:p>
    <w:p w:rsidR="007E2773" w:rsidRPr="00DD2A14" w:rsidRDefault="00CB6D42" w:rsidP="00BC1F24">
      <w:pPr>
        <w:pStyle w:val="ConsPlusNormal"/>
        <w:ind w:firstLine="709"/>
        <w:jc w:val="both"/>
        <w:outlineLvl w:val="0"/>
        <w:rPr>
          <w:rFonts w:asciiTheme="minorHAnsi" w:hAnsiTheme="minorHAnsi" w:cs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EF1">
        <w:rPr>
          <w:rFonts w:ascii="Times New Roman" w:hAnsi="Times New Roman" w:cs="Times New Roman"/>
          <w:sz w:val="28"/>
          <w:szCs w:val="28"/>
        </w:rPr>
        <w:t>в</w:t>
      </w:r>
      <w:r w:rsidR="00DD2A14">
        <w:rPr>
          <w:rFonts w:ascii="Times New Roman" w:hAnsi="Times New Roman" w:cs="Times New Roman"/>
          <w:sz w:val="28"/>
          <w:szCs w:val="28"/>
        </w:rPr>
        <w:t xml:space="preserve"> удовлетворении</w:t>
      </w:r>
      <w:r w:rsidR="00F61EF1">
        <w:rPr>
          <w:rFonts w:ascii="Times New Roman" w:hAnsi="Times New Roman" w:cs="Times New Roman"/>
          <w:sz w:val="28"/>
          <w:szCs w:val="28"/>
        </w:rPr>
        <w:t xml:space="preserve"> исковых требовани</w:t>
      </w:r>
      <w:r w:rsidR="00DD2A14">
        <w:rPr>
          <w:rFonts w:ascii="Times New Roman" w:hAnsi="Times New Roman" w:cs="Times New Roman"/>
          <w:sz w:val="28"/>
          <w:szCs w:val="28"/>
        </w:rPr>
        <w:t>й</w:t>
      </w:r>
      <w:r w:rsidR="00F61EF1">
        <w:rPr>
          <w:rFonts w:ascii="Times New Roman" w:hAnsi="Times New Roman" w:cs="Times New Roman"/>
          <w:sz w:val="28"/>
          <w:szCs w:val="28"/>
        </w:rPr>
        <w:t xml:space="preserve"> </w:t>
      </w:r>
      <w:r w:rsidRPr="00A71660">
        <w:rPr>
          <w:rFonts w:ascii="Times New Roman" w:hAnsi="Times New Roman" w:cs="Times New Roman"/>
          <w:sz w:val="28"/>
          <w:szCs w:val="28"/>
        </w:rPr>
        <w:t>ГУП ОО «Дорожная служба</w:t>
      </w:r>
      <w:r w:rsidRPr="00DD2A14">
        <w:rPr>
          <w:rFonts w:asciiTheme="minorHAnsi" w:hAnsiTheme="minorHAnsi" w:cstheme="minorHAnsi"/>
          <w:sz w:val="28"/>
          <w:szCs w:val="28"/>
        </w:rPr>
        <w:t xml:space="preserve">» </w:t>
      </w:r>
      <w:r w:rsidR="00DD2A14" w:rsidRPr="00DD2A14">
        <w:rPr>
          <w:rFonts w:asciiTheme="minorHAnsi" w:hAnsiTheme="minorHAnsi" w:cstheme="minorHAnsi"/>
          <w:sz w:val="28"/>
          <w:szCs w:val="28"/>
        </w:rPr>
        <w:t xml:space="preserve">о взыскании </w:t>
      </w:r>
      <w:r w:rsidRPr="00DD2A14">
        <w:rPr>
          <w:rFonts w:asciiTheme="minorHAnsi" w:hAnsiTheme="minorHAnsi" w:cstheme="minorHAnsi"/>
          <w:sz w:val="28"/>
          <w:szCs w:val="28"/>
        </w:rPr>
        <w:t>задолженности на сумму 33</w:t>
      </w:r>
      <w:r w:rsidR="00DD2A14">
        <w:rPr>
          <w:rFonts w:asciiTheme="minorHAnsi" w:hAnsiTheme="minorHAnsi" w:cstheme="minorHAnsi"/>
          <w:sz w:val="28"/>
          <w:szCs w:val="28"/>
        </w:rPr>
        <w:t xml:space="preserve"> </w:t>
      </w:r>
      <w:r w:rsidRPr="00DD2A14">
        <w:rPr>
          <w:rFonts w:asciiTheme="minorHAnsi" w:hAnsiTheme="minorHAnsi" w:cstheme="minorHAnsi"/>
          <w:sz w:val="28"/>
          <w:szCs w:val="28"/>
        </w:rPr>
        <w:t xml:space="preserve">671,3 тыс. рублей </w:t>
      </w:r>
      <w:r w:rsidR="00F61EF1" w:rsidRPr="00DD2A14">
        <w:rPr>
          <w:rFonts w:asciiTheme="minorHAnsi" w:hAnsiTheme="minorHAnsi" w:cstheme="minorHAnsi"/>
          <w:sz w:val="28"/>
          <w:szCs w:val="28"/>
        </w:rPr>
        <w:t xml:space="preserve">Арбитражным судом было отказано </w:t>
      </w:r>
      <w:r w:rsidR="004D0C26" w:rsidRPr="00DD2A14">
        <w:rPr>
          <w:rFonts w:asciiTheme="minorHAnsi" w:hAnsiTheme="minorHAnsi" w:cstheme="minorHAnsi"/>
          <w:sz w:val="28"/>
          <w:szCs w:val="28"/>
        </w:rPr>
        <w:t xml:space="preserve"> </w:t>
      </w:r>
      <w:r w:rsidR="00A71660" w:rsidRPr="00DD2A14">
        <w:rPr>
          <w:rFonts w:asciiTheme="minorHAnsi" w:hAnsiTheme="minorHAnsi" w:cstheme="minorHAnsi"/>
          <w:sz w:val="28"/>
          <w:szCs w:val="28"/>
        </w:rPr>
        <w:t xml:space="preserve">ввиду отсутствия </w:t>
      </w:r>
      <w:r w:rsidR="00E33DEC" w:rsidRPr="00DD2A14">
        <w:rPr>
          <w:rFonts w:asciiTheme="minorHAnsi" w:hAnsiTheme="minorHAnsi" w:cstheme="minorHAnsi"/>
          <w:sz w:val="28"/>
          <w:szCs w:val="28"/>
        </w:rPr>
        <w:t xml:space="preserve">достаточных </w:t>
      </w:r>
      <w:r w:rsidR="00A71660" w:rsidRPr="00DD2A14">
        <w:rPr>
          <w:rFonts w:asciiTheme="minorHAnsi" w:hAnsiTheme="minorHAnsi" w:cstheme="minorHAnsi"/>
          <w:sz w:val="28"/>
          <w:szCs w:val="28"/>
        </w:rPr>
        <w:t xml:space="preserve">доказательств </w:t>
      </w:r>
      <w:r w:rsidR="005A5169" w:rsidRPr="00DD2A14">
        <w:rPr>
          <w:rFonts w:asciiTheme="minorHAnsi" w:hAnsiTheme="minorHAnsi" w:cstheme="minorHAnsi"/>
          <w:sz w:val="28"/>
          <w:szCs w:val="28"/>
        </w:rPr>
        <w:t xml:space="preserve">фактической </w:t>
      </w:r>
      <w:r w:rsidR="00A71660" w:rsidRPr="00DD2A14">
        <w:rPr>
          <w:rFonts w:asciiTheme="minorHAnsi" w:hAnsiTheme="minorHAnsi" w:cstheme="minorHAnsi"/>
          <w:sz w:val="28"/>
          <w:szCs w:val="28"/>
        </w:rPr>
        <w:t xml:space="preserve">поставки товаров </w:t>
      </w:r>
      <w:r w:rsidR="005A5169" w:rsidRPr="00DD2A14">
        <w:rPr>
          <w:rFonts w:asciiTheme="minorHAnsi" w:hAnsiTheme="minorHAnsi" w:cstheme="minorHAnsi"/>
          <w:sz w:val="28"/>
          <w:szCs w:val="28"/>
        </w:rPr>
        <w:t>Предприятием</w:t>
      </w:r>
      <w:r w:rsidR="005A4068" w:rsidRPr="00DD2A14">
        <w:rPr>
          <w:rFonts w:asciiTheme="minorHAnsi" w:hAnsiTheme="minorHAnsi" w:cstheme="minorHAnsi"/>
          <w:sz w:val="28"/>
          <w:szCs w:val="28"/>
        </w:rPr>
        <w:t xml:space="preserve"> (песка, асфальтобетонной смеси)</w:t>
      </w:r>
      <w:r w:rsidR="00E33DEC" w:rsidRPr="00DD2A14">
        <w:rPr>
          <w:rFonts w:asciiTheme="minorHAnsi" w:hAnsiTheme="minorHAnsi" w:cstheme="minorHAnsi"/>
          <w:sz w:val="28"/>
          <w:szCs w:val="28"/>
        </w:rPr>
        <w:t>.</w:t>
      </w:r>
      <w:r w:rsidR="005A5169" w:rsidRPr="00DD2A14">
        <w:rPr>
          <w:rFonts w:asciiTheme="minorHAnsi" w:hAnsiTheme="minorHAnsi" w:cstheme="minorHAnsi"/>
          <w:sz w:val="28"/>
          <w:szCs w:val="28"/>
        </w:rPr>
        <w:t xml:space="preserve"> </w:t>
      </w:r>
      <w:r w:rsidR="00DD2A14">
        <w:rPr>
          <w:rFonts w:asciiTheme="minorHAnsi" w:hAnsiTheme="minorHAnsi" w:cstheme="minorHAnsi"/>
          <w:sz w:val="28"/>
          <w:szCs w:val="28"/>
        </w:rPr>
        <w:t xml:space="preserve">Данные обстоятельства указывают на признаки мнимости ряда совершенных </w:t>
      </w:r>
      <w:r w:rsidR="00DD2A14" w:rsidRPr="00DD2A14">
        <w:rPr>
          <w:rFonts w:asciiTheme="minorHAnsi" w:hAnsiTheme="minorHAnsi" w:cstheme="minorHAnsi"/>
          <w:sz w:val="28"/>
          <w:szCs w:val="28"/>
        </w:rPr>
        <w:t>ГУП ОО «Дорожная служба»</w:t>
      </w:r>
      <w:r w:rsidR="00DD2A14">
        <w:rPr>
          <w:rFonts w:asciiTheme="minorHAnsi" w:hAnsiTheme="minorHAnsi" w:cstheme="minorHAnsi"/>
          <w:sz w:val="28"/>
          <w:szCs w:val="28"/>
        </w:rPr>
        <w:t xml:space="preserve"> сделок</w:t>
      </w:r>
      <w:r w:rsidR="00AF11E9">
        <w:rPr>
          <w:rFonts w:asciiTheme="minorHAnsi" w:hAnsiTheme="minorHAnsi" w:cstheme="minorHAnsi"/>
          <w:sz w:val="28"/>
          <w:szCs w:val="28"/>
        </w:rPr>
        <w:t xml:space="preserve">, что также </w:t>
      </w:r>
      <w:r w:rsidR="00DD2A14">
        <w:rPr>
          <w:rFonts w:asciiTheme="minorHAnsi" w:hAnsiTheme="minorHAnsi" w:cstheme="minorHAnsi"/>
          <w:sz w:val="28"/>
          <w:szCs w:val="28"/>
        </w:rPr>
        <w:t xml:space="preserve">наблюдается и по отдельным </w:t>
      </w:r>
      <w:r w:rsidR="007E2773" w:rsidRPr="00DD2A14">
        <w:rPr>
          <w:rFonts w:asciiTheme="minorHAnsi" w:hAnsiTheme="minorHAnsi" w:cstheme="minorHAnsi"/>
          <w:sz w:val="28"/>
          <w:szCs w:val="28"/>
        </w:rPr>
        <w:t xml:space="preserve"> сдел</w:t>
      </w:r>
      <w:r w:rsidR="00DD2A14">
        <w:rPr>
          <w:rFonts w:asciiTheme="minorHAnsi" w:hAnsiTheme="minorHAnsi" w:cstheme="minorHAnsi"/>
          <w:sz w:val="28"/>
          <w:szCs w:val="28"/>
        </w:rPr>
        <w:t>кам</w:t>
      </w:r>
      <w:r w:rsidR="007E2773" w:rsidRPr="00DD2A14">
        <w:rPr>
          <w:rFonts w:asciiTheme="minorHAnsi" w:hAnsiTheme="minorHAnsi" w:cstheme="minorHAnsi"/>
          <w:sz w:val="28"/>
          <w:szCs w:val="28"/>
        </w:rPr>
        <w:t xml:space="preserve"> </w:t>
      </w:r>
      <w:r w:rsidR="003A2E25" w:rsidRPr="00DD2A14">
        <w:rPr>
          <w:rFonts w:asciiTheme="minorHAnsi" w:hAnsiTheme="minorHAnsi" w:cstheme="minorHAnsi"/>
          <w:sz w:val="28"/>
          <w:szCs w:val="28"/>
        </w:rPr>
        <w:t xml:space="preserve">по </w:t>
      </w:r>
      <w:r w:rsidR="005A4068" w:rsidRPr="00DD2A14">
        <w:rPr>
          <w:rFonts w:asciiTheme="minorHAnsi" w:hAnsiTheme="minorHAnsi" w:cstheme="minorHAnsi"/>
          <w:sz w:val="28"/>
          <w:szCs w:val="28"/>
        </w:rPr>
        <w:t>поставк</w:t>
      </w:r>
      <w:r w:rsidR="00AF11E9">
        <w:rPr>
          <w:rFonts w:asciiTheme="minorHAnsi" w:hAnsiTheme="minorHAnsi" w:cstheme="minorHAnsi"/>
          <w:sz w:val="28"/>
          <w:szCs w:val="28"/>
        </w:rPr>
        <w:t>е</w:t>
      </w:r>
      <w:r w:rsidR="005A4068" w:rsidRPr="00DD2A14">
        <w:rPr>
          <w:rFonts w:asciiTheme="minorHAnsi" w:hAnsiTheme="minorHAnsi" w:cstheme="minorHAnsi"/>
          <w:sz w:val="28"/>
          <w:szCs w:val="28"/>
        </w:rPr>
        <w:t xml:space="preserve">  Предприятию</w:t>
      </w:r>
      <w:r w:rsidR="00FE5704" w:rsidRPr="00DD2A14">
        <w:rPr>
          <w:rFonts w:asciiTheme="minorHAnsi" w:eastAsiaTheme="minorHAnsi" w:hAnsiTheme="minorHAnsi" w:cstheme="minorHAnsi"/>
          <w:szCs w:val="28"/>
        </w:rPr>
        <w:t xml:space="preserve">  </w:t>
      </w:r>
      <w:r w:rsidR="003A2E25" w:rsidRPr="00DD2A14">
        <w:rPr>
          <w:rFonts w:asciiTheme="minorHAnsi" w:eastAsiaTheme="minorHAnsi" w:hAnsiTheme="minorHAnsi" w:cstheme="minorHAnsi"/>
          <w:sz w:val="28"/>
          <w:szCs w:val="28"/>
        </w:rPr>
        <w:t>в 2014-</w:t>
      </w:r>
      <w:r w:rsidR="003A2E25" w:rsidRPr="00DD2A14">
        <w:rPr>
          <w:rFonts w:asciiTheme="minorHAnsi" w:eastAsiaTheme="minorHAnsi" w:hAnsiTheme="minorHAnsi" w:cstheme="minorHAnsi"/>
          <w:sz w:val="28"/>
          <w:szCs w:val="28"/>
        </w:rPr>
        <w:lastRenderedPageBreak/>
        <w:t xml:space="preserve">2015 годах  </w:t>
      </w:r>
      <w:r w:rsidR="00FE5704" w:rsidRPr="00DD2A14">
        <w:rPr>
          <w:rFonts w:asciiTheme="minorHAnsi" w:eastAsiaTheme="minorHAnsi" w:hAnsiTheme="minorHAnsi" w:cstheme="minorHAnsi"/>
          <w:sz w:val="28"/>
          <w:szCs w:val="28"/>
        </w:rPr>
        <w:t>песка из отсевов, щебня гранитного, битума</w:t>
      </w:r>
      <w:r w:rsidR="003A2E25" w:rsidRPr="00DD2A14">
        <w:rPr>
          <w:rFonts w:asciiTheme="minorHAnsi" w:eastAsiaTheme="minorHAnsi" w:hAnsiTheme="minorHAnsi" w:cstheme="minorHAnsi"/>
          <w:sz w:val="28"/>
          <w:szCs w:val="28"/>
        </w:rPr>
        <w:t xml:space="preserve">. </w:t>
      </w:r>
      <w:r w:rsidR="002277D5" w:rsidRPr="00DD2A14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</w:p>
    <w:p w:rsidR="00BC1F24" w:rsidRPr="00BC1F24" w:rsidRDefault="003779B0" w:rsidP="00BC1F24">
      <w:pPr>
        <w:pStyle w:val="a7"/>
        <w:widowControl w:val="0"/>
        <w:tabs>
          <w:tab w:val="left" w:pos="-142"/>
        </w:tabs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D2A14">
        <w:rPr>
          <w:rFonts w:asciiTheme="minorHAnsi" w:hAnsiTheme="minorHAnsi" w:cstheme="minorHAnsi"/>
          <w:sz w:val="28"/>
          <w:szCs w:val="28"/>
        </w:rPr>
        <w:t xml:space="preserve">При наличии лицензий на добычу </w:t>
      </w:r>
      <w:r w:rsidRPr="00F62F44">
        <w:rPr>
          <w:rFonts w:asciiTheme="minorHAnsi" w:hAnsiTheme="minorHAnsi" w:cstheme="minorHAnsi"/>
          <w:sz w:val="28"/>
          <w:szCs w:val="28"/>
        </w:rPr>
        <w:t>песков строительных</w:t>
      </w:r>
      <w:r w:rsidRPr="00DD2A14">
        <w:rPr>
          <w:rFonts w:asciiTheme="minorHAnsi" w:hAnsiTheme="minorHAnsi" w:cstheme="minorHAnsi"/>
          <w:sz w:val="28"/>
          <w:szCs w:val="28"/>
        </w:rPr>
        <w:t xml:space="preserve"> на </w:t>
      </w:r>
      <w:proofErr w:type="spellStart"/>
      <w:r w:rsidRPr="00DD2A14">
        <w:rPr>
          <w:rFonts w:asciiTheme="minorHAnsi" w:hAnsiTheme="minorHAnsi" w:cstheme="minorHAnsi"/>
          <w:sz w:val="28"/>
          <w:szCs w:val="28"/>
        </w:rPr>
        <w:t>Краснозоренском</w:t>
      </w:r>
      <w:proofErr w:type="spellEnd"/>
      <w:r w:rsidRPr="00DD2A14">
        <w:rPr>
          <w:rFonts w:asciiTheme="minorHAnsi" w:hAnsiTheme="minorHAnsi" w:cstheme="minorHAnsi"/>
          <w:sz w:val="28"/>
          <w:szCs w:val="28"/>
        </w:rPr>
        <w:t xml:space="preserve"> месторождении и известняков на западном участке </w:t>
      </w:r>
      <w:proofErr w:type="spellStart"/>
      <w:r w:rsidRPr="00DD2A14">
        <w:rPr>
          <w:rFonts w:asciiTheme="minorHAnsi" w:hAnsiTheme="minorHAnsi" w:cstheme="minorHAnsi"/>
          <w:sz w:val="28"/>
          <w:szCs w:val="28"/>
        </w:rPr>
        <w:t>Пискарево-Карасевского</w:t>
      </w:r>
      <w:proofErr w:type="spellEnd"/>
      <w:r w:rsidRPr="00DD2A14">
        <w:rPr>
          <w:rFonts w:asciiTheme="minorHAnsi" w:hAnsiTheme="minorHAnsi" w:cstheme="minorHAnsi"/>
          <w:sz w:val="28"/>
          <w:szCs w:val="28"/>
        </w:rPr>
        <w:t xml:space="preserve"> месторождения </w:t>
      </w:r>
      <w:proofErr w:type="spellStart"/>
      <w:r w:rsidRPr="00DD2A14">
        <w:rPr>
          <w:rFonts w:asciiTheme="minorHAnsi" w:hAnsiTheme="minorHAnsi" w:cstheme="minorHAnsi"/>
          <w:sz w:val="28"/>
          <w:szCs w:val="28"/>
        </w:rPr>
        <w:t>Новодеревеньковского</w:t>
      </w:r>
      <w:proofErr w:type="spellEnd"/>
      <w:r w:rsidRPr="00DD2A14">
        <w:rPr>
          <w:rFonts w:asciiTheme="minorHAnsi" w:hAnsiTheme="minorHAnsi" w:cstheme="minorHAnsi"/>
          <w:sz w:val="28"/>
          <w:szCs w:val="28"/>
        </w:rPr>
        <w:t xml:space="preserve"> района </w:t>
      </w:r>
      <w:r w:rsidR="00AF11E9">
        <w:rPr>
          <w:rFonts w:asciiTheme="minorHAnsi" w:hAnsiTheme="minorHAnsi" w:cstheme="minorHAnsi"/>
          <w:sz w:val="28"/>
          <w:szCs w:val="28"/>
        </w:rPr>
        <w:t xml:space="preserve">Орловской </w:t>
      </w:r>
      <w:r w:rsidRPr="00DD2A14">
        <w:rPr>
          <w:rFonts w:asciiTheme="minorHAnsi" w:hAnsiTheme="minorHAnsi" w:cstheme="minorHAnsi"/>
          <w:sz w:val="28"/>
          <w:szCs w:val="28"/>
        </w:rPr>
        <w:t xml:space="preserve">области </w:t>
      </w:r>
      <w:r w:rsidR="00734E96" w:rsidRPr="00DD2A14">
        <w:rPr>
          <w:rFonts w:asciiTheme="minorHAnsi" w:hAnsiTheme="minorHAnsi" w:cstheme="minorHAnsi"/>
          <w:sz w:val="28"/>
          <w:szCs w:val="28"/>
        </w:rPr>
        <w:t xml:space="preserve">Предприятие </w:t>
      </w:r>
      <w:r w:rsidR="00667DA2" w:rsidRPr="00DD2A14">
        <w:rPr>
          <w:rFonts w:asciiTheme="minorHAnsi" w:hAnsiTheme="minorHAnsi" w:cstheme="minorHAnsi"/>
          <w:sz w:val="28"/>
          <w:szCs w:val="28"/>
        </w:rPr>
        <w:t>(</w:t>
      </w:r>
      <w:r w:rsidR="00734E96" w:rsidRPr="00DD2A14">
        <w:rPr>
          <w:rFonts w:asciiTheme="minorHAnsi" w:hAnsiTheme="minorHAnsi" w:cstheme="minorHAnsi"/>
          <w:sz w:val="28"/>
          <w:szCs w:val="28"/>
        </w:rPr>
        <w:t>по данным бухгалтерского учета</w:t>
      </w:r>
      <w:r w:rsidR="00667DA2" w:rsidRPr="00DD2A14">
        <w:rPr>
          <w:rFonts w:asciiTheme="minorHAnsi" w:hAnsiTheme="minorHAnsi" w:cstheme="minorHAnsi"/>
          <w:sz w:val="28"/>
          <w:szCs w:val="28"/>
        </w:rPr>
        <w:t>)</w:t>
      </w:r>
      <w:r w:rsidR="00734E96" w:rsidRPr="00DD2A14">
        <w:rPr>
          <w:rFonts w:asciiTheme="minorHAnsi" w:hAnsiTheme="minorHAnsi" w:cstheme="minorHAnsi"/>
          <w:sz w:val="28"/>
          <w:szCs w:val="28"/>
        </w:rPr>
        <w:t xml:space="preserve"> </w:t>
      </w:r>
      <w:r w:rsidR="00AA6541" w:rsidRPr="00DD2A14">
        <w:rPr>
          <w:rFonts w:asciiTheme="minorHAnsi" w:hAnsiTheme="minorHAnsi" w:cstheme="minorHAnsi"/>
          <w:sz w:val="28"/>
          <w:szCs w:val="28"/>
        </w:rPr>
        <w:t xml:space="preserve">добычу известняка и песка на карьерах не производило. </w:t>
      </w:r>
      <w:r w:rsidR="00BC1F24" w:rsidRPr="00BC1F24">
        <w:rPr>
          <w:rFonts w:asciiTheme="minorHAnsi" w:hAnsiTheme="minorHAnsi" w:cstheme="minorHAnsi"/>
          <w:sz w:val="28"/>
          <w:szCs w:val="28"/>
        </w:rPr>
        <w:t>При этом затраты на получение лицензий, проектную документацию, ревизионное обследование карьеров, оценку запасов и перерасчет материальных запасов карьеров,  госпошлину,  содержание структурного подразделения «Карьер», аренду карьерного комбайна и другие затраты составили 14 753,0 тыс. рублей.</w:t>
      </w:r>
    </w:p>
    <w:p w:rsidR="00AF11E9" w:rsidRDefault="00BC1F24" w:rsidP="00BC1F24">
      <w:pPr>
        <w:pStyle w:val="a7"/>
        <w:widowControl w:val="0"/>
        <w:tabs>
          <w:tab w:val="left" w:pos="-142"/>
        </w:tabs>
        <w:spacing w:before="0"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П</w:t>
      </w:r>
      <w:r w:rsidRPr="00BC1F24">
        <w:rPr>
          <w:rFonts w:asciiTheme="minorHAnsi" w:hAnsiTheme="minorHAnsi" w:cstheme="minorHAnsi"/>
          <w:sz w:val="28"/>
          <w:szCs w:val="28"/>
        </w:rPr>
        <w:t>о состоянию на 01.01.2017 г. кредиторск</w:t>
      </w:r>
      <w:r>
        <w:rPr>
          <w:rFonts w:asciiTheme="minorHAnsi" w:hAnsiTheme="minorHAnsi" w:cstheme="minorHAnsi"/>
          <w:sz w:val="28"/>
          <w:szCs w:val="28"/>
        </w:rPr>
        <w:t>ая</w:t>
      </w:r>
      <w:r w:rsidRPr="00BC1F24">
        <w:rPr>
          <w:rFonts w:asciiTheme="minorHAnsi" w:hAnsiTheme="minorHAnsi" w:cstheme="minorHAnsi"/>
          <w:sz w:val="28"/>
          <w:szCs w:val="28"/>
        </w:rPr>
        <w:t xml:space="preserve"> задолженност</w:t>
      </w:r>
      <w:r>
        <w:rPr>
          <w:rFonts w:asciiTheme="minorHAnsi" w:hAnsiTheme="minorHAnsi" w:cstheme="minorHAnsi"/>
          <w:sz w:val="28"/>
          <w:szCs w:val="28"/>
        </w:rPr>
        <w:t>ь</w:t>
      </w:r>
      <w:r w:rsidRPr="00BC1F24">
        <w:rPr>
          <w:rFonts w:asciiTheme="minorHAnsi" w:hAnsiTheme="minorHAnsi" w:cstheme="minorHAnsi"/>
          <w:sz w:val="28"/>
          <w:szCs w:val="28"/>
        </w:rPr>
        <w:t xml:space="preserve"> Предприятия составила 627 892,4 тыс. рублей.</w:t>
      </w:r>
    </w:p>
    <w:p w:rsidR="00620DF7" w:rsidRPr="00DD2A14" w:rsidRDefault="00AF11E9" w:rsidP="00C97A18">
      <w:pPr>
        <w:pStyle w:val="a7"/>
        <w:widowControl w:val="0"/>
        <w:tabs>
          <w:tab w:val="left" w:pos="-142"/>
        </w:tabs>
        <w:spacing w:before="0" w:beforeAutospacing="0" w:after="0" w:afterAutospacing="0" w:line="269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>
        <w:rPr>
          <w:rFonts w:asciiTheme="minorHAnsi" w:hAnsiTheme="minorHAnsi" w:cstheme="minorHAnsi"/>
          <w:sz w:val="28"/>
          <w:szCs w:val="28"/>
        </w:rPr>
        <w:t>В ходе контрольного мероприятия установлено, что ГУП ОО «Дорожная служба» н</w:t>
      </w:r>
      <w:r w:rsidR="0044395B" w:rsidRPr="00DD2A14">
        <w:rPr>
          <w:rFonts w:asciiTheme="minorHAnsi" w:hAnsiTheme="minorHAnsi" w:cstheme="minorHAnsi"/>
          <w:sz w:val="28"/>
          <w:szCs w:val="28"/>
        </w:rPr>
        <w:t xml:space="preserve">е </w:t>
      </w:r>
      <w:r w:rsidR="00317C18" w:rsidRPr="00DD2A14">
        <w:rPr>
          <w:rFonts w:asciiTheme="minorHAnsi" w:hAnsiTheme="minorHAnsi" w:cstheme="minorHAnsi"/>
          <w:sz w:val="28"/>
          <w:szCs w:val="28"/>
        </w:rPr>
        <w:t>обеспеч</w:t>
      </w:r>
      <w:r w:rsidR="0044395B" w:rsidRPr="00DD2A14">
        <w:rPr>
          <w:rFonts w:asciiTheme="minorHAnsi" w:hAnsiTheme="minorHAnsi" w:cstheme="minorHAnsi"/>
          <w:sz w:val="28"/>
          <w:szCs w:val="28"/>
        </w:rPr>
        <w:t xml:space="preserve">ена </w:t>
      </w:r>
      <w:r w:rsidR="00317C18" w:rsidRPr="00DD2A14">
        <w:rPr>
          <w:rFonts w:asciiTheme="minorHAnsi" w:hAnsiTheme="minorHAnsi" w:cstheme="minorHAnsi"/>
          <w:sz w:val="28"/>
          <w:szCs w:val="28"/>
        </w:rPr>
        <w:t>сохранность основных средств</w:t>
      </w:r>
      <w:r w:rsidR="0044395B" w:rsidRPr="00DD2A14">
        <w:rPr>
          <w:rFonts w:asciiTheme="minorHAnsi" w:hAnsiTheme="minorHAnsi" w:cstheme="minorHAnsi"/>
          <w:sz w:val="28"/>
          <w:szCs w:val="28"/>
        </w:rPr>
        <w:t xml:space="preserve"> и</w:t>
      </w:r>
      <w:r w:rsidR="00317C18" w:rsidRPr="00DD2A14">
        <w:rPr>
          <w:rFonts w:asciiTheme="minorHAnsi" w:hAnsiTheme="minorHAnsi" w:cstheme="minorHAnsi"/>
          <w:sz w:val="28"/>
          <w:szCs w:val="28"/>
        </w:rPr>
        <w:t xml:space="preserve"> товарно-материальных ценностей</w:t>
      </w:r>
      <w:r w:rsidR="00AA6541" w:rsidRPr="00DD2A14">
        <w:rPr>
          <w:rFonts w:asciiTheme="minorHAnsi" w:hAnsiTheme="minorHAnsi" w:cstheme="minorHAnsi"/>
          <w:sz w:val="28"/>
          <w:szCs w:val="28"/>
        </w:rPr>
        <w:t xml:space="preserve">, </w:t>
      </w:r>
      <w:r w:rsidR="00667DA2" w:rsidRPr="00DD2A14">
        <w:rPr>
          <w:rFonts w:asciiTheme="minorHAnsi" w:hAnsiTheme="minorHAnsi" w:cstheme="minorHAnsi"/>
          <w:sz w:val="28"/>
          <w:szCs w:val="28"/>
        </w:rPr>
        <w:t>у</w:t>
      </w:r>
      <w:r w:rsidR="0044395B" w:rsidRPr="00DD2A14">
        <w:rPr>
          <w:rFonts w:asciiTheme="minorHAnsi" w:hAnsiTheme="minorHAnsi" w:cstheme="minorHAnsi"/>
          <w:sz w:val="28"/>
          <w:szCs w:val="28"/>
        </w:rPr>
        <w:t>становлены факты списания затрат по объектам</w:t>
      </w:r>
      <w:r w:rsidR="00C070EB" w:rsidRPr="00DD2A14">
        <w:rPr>
          <w:rFonts w:asciiTheme="minorHAnsi" w:hAnsiTheme="minorHAnsi" w:cstheme="minorHAnsi"/>
          <w:sz w:val="28"/>
          <w:szCs w:val="28"/>
        </w:rPr>
        <w:t xml:space="preserve"> строительства дорог в суммах </w:t>
      </w:r>
      <w:r w:rsidR="00510B86" w:rsidRPr="00DD2A14">
        <w:rPr>
          <w:rFonts w:asciiTheme="minorHAnsi" w:hAnsiTheme="minorHAnsi" w:cstheme="minorHAnsi"/>
          <w:sz w:val="28"/>
          <w:szCs w:val="28"/>
        </w:rPr>
        <w:t xml:space="preserve">существенно </w:t>
      </w:r>
      <w:r w:rsidR="00C070EB" w:rsidRPr="00DD2A14">
        <w:rPr>
          <w:rFonts w:asciiTheme="minorHAnsi" w:hAnsiTheme="minorHAnsi" w:cstheme="minorHAnsi"/>
          <w:sz w:val="28"/>
          <w:szCs w:val="28"/>
        </w:rPr>
        <w:t xml:space="preserve">превышающей сумму </w:t>
      </w:r>
      <w:r w:rsidR="00195030" w:rsidRPr="00DD2A14">
        <w:rPr>
          <w:rFonts w:asciiTheme="minorHAnsi" w:hAnsiTheme="minorHAnsi" w:cstheme="minorHAnsi"/>
          <w:sz w:val="28"/>
          <w:szCs w:val="28"/>
        </w:rPr>
        <w:t>контракта</w:t>
      </w:r>
      <w:r w:rsidR="00667DA2" w:rsidRPr="00DD2A14"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Fonts w:asciiTheme="minorHAnsi" w:hAnsiTheme="minorHAnsi" w:cstheme="minorHAnsi"/>
          <w:sz w:val="28"/>
          <w:szCs w:val="28"/>
        </w:rPr>
        <w:t xml:space="preserve">выявлены </w:t>
      </w:r>
      <w:r w:rsidR="00510B86" w:rsidRPr="00DD2A14">
        <w:rPr>
          <w:rFonts w:asciiTheme="minorHAnsi" w:hAnsiTheme="minorHAnsi" w:cstheme="minorHAnsi"/>
          <w:sz w:val="28"/>
          <w:szCs w:val="28"/>
        </w:rPr>
        <w:t>значитель</w:t>
      </w:r>
      <w:r w:rsidR="00545FF7" w:rsidRPr="00DD2A14">
        <w:rPr>
          <w:rFonts w:asciiTheme="minorHAnsi" w:hAnsiTheme="minorHAnsi" w:cstheme="minorHAnsi"/>
          <w:sz w:val="28"/>
          <w:szCs w:val="28"/>
        </w:rPr>
        <w:t>ные</w:t>
      </w:r>
      <w:r w:rsidR="00510B86" w:rsidRPr="00DD2A14">
        <w:rPr>
          <w:rFonts w:asciiTheme="minorHAnsi" w:hAnsiTheme="minorHAnsi" w:cstheme="minorHAnsi"/>
          <w:sz w:val="28"/>
          <w:szCs w:val="28"/>
        </w:rPr>
        <w:t xml:space="preserve"> </w:t>
      </w:r>
      <w:r w:rsidR="00667DA2" w:rsidRPr="00DD2A14">
        <w:rPr>
          <w:rFonts w:asciiTheme="minorHAnsi" w:hAnsiTheme="minorHAnsi" w:cstheme="minorHAnsi"/>
          <w:sz w:val="28"/>
          <w:szCs w:val="28"/>
        </w:rPr>
        <w:t xml:space="preserve">нарушения </w:t>
      </w:r>
      <w:r w:rsidR="00620DF7" w:rsidRPr="00DD2A14">
        <w:rPr>
          <w:rFonts w:asciiTheme="minorHAnsi" w:hAnsiTheme="minorHAnsi" w:cstheme="minorHAnsi"/>
          <w:sz w:val="28"/>
          <w:szCs w:val="28"/>
        </w:rPr>
        <w:t>при осуществлении закупок</w:t>
      </w:r>
      <w:r w:rsidR="00A93431" w:rsidRPr="00DD2A14">
        <w:rPr>
          <w:rFonts w:asciiTheme="minorHAnsi" w:hAnsiTheme="minorHAnsi" w:cstheme="minorHAnsi"/>
          <w:sz w:val="28"/>
          <w:szCs w:val="28"/>
        </w:rPr>
        <w:t>,</w:t>
      </w:r>
      <w:r w:rsidR="00667DA2" w:rsidRPr="00DD2A14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установлено, что </w:t>
      </w:r>
      <w:r w:rsidR="00AA6541" w:rsidRPr="00DD2A14">
        <w:rPr>
          <w:rFonts w:asciiTheme="minorHAnsi" w:hAnsiTheme="minorHAnsi" w:cstheme="minorHAnsi"/>
          <w:sz w:val="28"/>
          <w:szCs w:val="28"/>
        </w:rPr>
        <w:t xml:space="preserve"> </w:t>
      </w:r>
      <w:r w:rsidR="00A93431" w:rsidRPr="00DD2A14">
        <w:rPr>
          <w:rFonts w:asciiTheme="minorHAnsi" w:hAnsiTheme="minorHAnsi" w:cstheme="minorHAnsi"/>
          <w:sz w:val="28"/>
          <w:szCs w:val="28"/>
        </w:rPr>
        <w:t xml:space="preserve">выплата заработной платы работникам Предприятия </w:t>
      </w:r>
      <w:r w:rsidR="008F2314">
        <w:rPr>
          <w:rFonts w:asciiTheme="minorHAnsi" w:hAnsiTheme="minorHAnsi" w:cstheme="minorHAnsi"/>
          <w:sz w:val="28"/>
          <w:szCs w:val="28"/>
        </w:rPr>
        <w:t xml:space="preserve">производилась </w:t>
      </w:r>
      <w:r>
        <w:rPr>
          <w:rFonts w:asciiTheme="minorHAnsi" w:hAnsiTheme="minorHAnsi" w:cstheme="minorHAnsi"/>
          <w:sz w:val="28"/>
          <w:szCs w:val="28"/>
        </w:rPr>
        <w:t xml:space="preserve">с нарушением действующего законодательства, </w:t>
      </w:r>
      <w:r w:rsidR="00AA6541" w:rsidRPr="00DD2A14">
        <w:rPr>
          <w:rFonts w:asciiTheme="minorHAnsi" w:hAnsiTheme="minorHAnsi" w:cstheme="minorHAnsi"/>
          <w:sz w:val="28"/>
          <w:szCs w:val="28"/>
        </w:rPr>
        <w:t>и дру</w:t>
      </w:r>
      <w:r w:rsidR="00667DA2" w:rsidRPr="00DD2A14">
        <w:rPr>
          <w:rFonts w:asciiTheme="minorHAnsi" w:hAnsiTheme="minorHAnsi" w:cstheme="minorHAnsi"/>
          <w:sz w:val="28"/>
          <w:szCs w:val="28"/>
        </w:rPr>
        <w:t>гие</w:t>
      </w:r>
      <w:r w:rsidR="00CB6D42" w:rsidRPr="00DD2A14">
        <w:rPr>
          <w:rFonts w:asciiTheme="minorHAnsi" w:hAnsiTheme="minorHAnsi" w:cstheme="minorHAnsi"/>
          <w:sz w:val="28"/>
          <w:szCs w:val="28"/>
        </w:rPr>
        <w:t xml:space="preserve"> нарушения</w:t>
      </w:r>
      <w:r w:rsidR="00195030" w:rsidRPr="00DD2A14">
        <w:rPr>
          <w:rFonts w:asciiTheme="minorHAnsi" w:hAnsiTheme="minorHAnsi" w:cstheme="minorHAnsi"/>
          <w:sz w:val="28"/>
          <w:szCs w:val="28"/>
        </w:rPr>
        <w:t>.</w:t>
      </w:r>
      <w:proofErr w:type="gramEnd"/>
      <w:r w:rsidR="0044395B" w:rsidRPr="00DD2A14">
        <w:rPr>
          <w:rFonts w:asciiTheme="minorHAnsi" w:hAnsiTheme="minorHAnsi" w:cstheme="minorHAnsi"/>
          <w:sz w:val="28"/>
          <w:szCs w:val="28"/>
        </w:rPr>
        <w:t xml:space="preserve"> </w:t>
      </w:r>
      <w:r w:rsidR="008F2314" w:rsidRPr="008F2314">
        <w:rPr>
          <w:rFonts w:asciiTheme="minorHAnsi" w:hAnsiTheme="minorHAnsi" w:cstheme="minorHAnsi"/>
          <w:sz w:val="28"/>
          <w:szCs w:val="28"/>
        </w:rPr>
        <w:t>При инвентаризации материально-производственных запасов установлен</w:t>
      </w:r>
      <w:r w:rsidR="001D1003">
        <w:rPr>
          <w:rFonts w:asciiTheme="minorHAnsi" w:hAnsiTheme="minorHAnsi" w:cstheme="minorHAnsi"/>
          <w:sz w:val="28"/>
          <w:szCs w:val="28"/>
        </w:rPr>
        <w:t>а</w:t>
      </w:r>
      <w:r w:rsidR="008F2314" w:rsidRPr="008F2314">
        <w:rPr>
          <w:rFonts w:asciiTheme="minorHAnsi" w:hAnsiTheme="minorHAnsi" w:cstheme="minorHAnsi"/>
          <w:sz w:val="28"/>
          <w:szCs w:val="28"/>
        </w:rPr>
        <w:t xml:space="preserve"> недостач</w:t>
      </w:r>
      <w:r w:rsidR="001D1003">
        <w:rPr>
          <w:rFonts w:asciiTheme="minorHAnsi" w:hAnsiTheme="minorHAnsi" w:cstheme="minorHAnsi"/>
          <w:sz w:val="28"/>
          <w:szCs w:val="28"/>
        </w:rPr>
        <w:t>а</w:t>
      </w:r>
      <w:r w:rsidR="008F2314" w:rsidRPr="008F2314">
        <w:rPr>
          <w:rFonts w:asciiTheme="minorHAnsi" w:hAnsiTheme="minorHAnsi" w:cstheme="minorHAnsi"/>
          <w:sz w:val="28"/>
          <w:szCs w:val="28"/>
        </w:rPr>
        <w:t xml:space="preserve"> на сумму 64584,8 тыс. рублей.</w:t>
      </w:r>
    </w:p>
    <w:p w:rsidR="00E83DD8" w:rsidRDefault="00DD041B" w:rsidP="00C97A18">
      <w:pPr>
        <w:pStyle w:val="a7"/>
        <w:widowControl w:val="0"/>
        <w:tabs>
          <w:tab w:val="left" w:pos="-142"/>
        </w:tabs>
        <w:spacing w:before="0" w:beforeAutospacing="0" w:after="0" w:afterAutospacing="0" w:line="269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DD2A14">
        <w:rPr>
          <w:rFonts w:asciiTheme="minorHAnsi" w:hAnsiTheme="minorHAnsi" w:cstheme="minorHAnsi"/>
          <w:sz w:val="28"/>
          <w:szCs w:val="28"/>
        </w:rPr>
        <w:t xml:space="preserve">     </w:t>
      </w:r>
      <w:r w:rsidR="00E83DD8" w:rsidRPr="00DD2A14">
        <w:rPr>
          <w:rFonts w:asciiTheme="minorHAnsi" w:hAnsiTheme="minorHAnsi" w:cstheme="minorHAnsi"/>
          <w:sz w:val="28"/>
          <w:szCs w:val="28"/>
        </w:rPr>
        <w:t xml:space="preserve">Информация по результатам проверки направлена Губернатору Орловской области </w:t>
      </w:r>
      <w:proofErr w:type="spellStart"/>
      <w:r w:rsidR="00E83DD8" w:rsidRPr="00DD2A14">
        <w:rPr>
          <w:rFonts w:asciiTheme="minorHAnsi" w:hAnsiTheme="minorHAnsi" w:cstheme="minorHAnsi"/>
          <w:sz w:val="28"/>
          <w:szCs w:val="28"/>
        </w:rPr>
        <w:t>Потомскому</w:t>
      </w:r>
      <w:proofErr w:type="spellEnd"/>
      <w:r w:rsidR="00E83DD8" w:rsidRPr="00DD2A14">
        <w:rPr>
          <w:rFonts w:asciiTheme="minorHAnsi" w:hAnsiTheme="minorHAnsi" w:cstheme="minorHAnsi"/>
          <w:sz w:val="28"/>
          <w:szCs w:val="28"/>
        </w:rPr>
        <w:t xml:space="preserve"> В.В.</w:t>
      </w:r>
      <w:r w:rsidR="00133AEF" w:rsidRPr="00DD2A14">
        <w:rPr>
          <w:rFonts w:asciiTheme="minorHAnsi" w:hAnsiTheme="minorHAnsi" w:cstheme="minorHAnsi"/>
          <w:sz w:val="28"/>
          <w:szCs w:val="28"/>
        </w:rPr>
        <w:t>,</w:t>
      </w:r>
      <w:r w:rsidR="00E83DD8" w:rsidRPr="00DD2A14">
        <w:rPr>
          <w:rFonts w:asciiTheme="minorHAnsi" w:hAnsiTheme="minorHAnsi" w:cstheme="minorHAnsi"/>
          <w:sz w:val="28"/>
          <w:szCs w:val="28"/>
        </w:rPr>
        <w:t xml:space="preserve"> Председателю Орловского областного Совета народных депутатов </w:t>
      </w:r>
      <w:proofErr w:type="spellStart"/>
      <w:r w:rsidR="00E83DD8" w:rsidRPr="00DD2A14">
        <w:rPr>
          <w:rFonts w:asciiTheme="minorHAnsi" w:hAnsiTheme="minorHAnsi" w:cstheme="minorHAnsi"/>
          <w:sz w:val="28"/>
          <w:szCs w:val="28"/>
        </w:rPr>
        <w:t>Музалевскому</w:t>
      </w:r>
      <w:proofErr w:type="spellEnd"/>
      <w:r w:rsidR="00E83DD8" w:rsidRPr="00DD2A14">
        <w:rPr>
          <w:rFonts w:asciiTheme="minorHAnsi" w:hAnsiTheme="minorHAnsi" w:cstheme="minorHAnsi"/>
          <w:sz w:val="28"/>
          <w:szCs w:val="28"/>
        </w:rPr>
        <w:t xml:space="preserve"> Л. С.</w:t>
      </w:r>
      <w:r w:rsidR="003F1231" w:rsidRPr="00DD2A14">
        <w:rPr>
          <w:rFonts w:asciiTheme="minorHAnsi" w:hAnsiTheme="minorHAnsi" w:cstheme="minorHAnsi"/>
          <w:sz w:val="28"/>
          <w:szCs w:val="28"/>
        </w:rPr>
        <w:t>,</w:t>
      </w:r>
      <w:r w:rsidR="002F62C1" w:rsidRPr="00DD2A14">
        <w:rPr>
          <w:rFonts w:asciiTheme="minorHAnsi" w:hAnsiTheme="minorHAnsi" w:cstheme="minorHAnsi"/>
          <w:sz w:val="28"/>
          <w:szCs w:val="28"/>
        </w:rPr>
        <w:t xml:space="preserve"> </w:t>
      </w:r>
      <w:r w:rsidR="001D1003">
        <w:rPr>
          <w:rFonts w:asciiTheme="minorHAnsi" w:hAnsiTheme="minorHAnsi" w:cstheme="minorHAnsi"/>
          <w:sz w:val="28"/>
          <w:szCs w:val="28"/>
        </w:rPr>
        <w:t>в п</w:t>
      </w:r>
      <w:r w:rsidR="00133AEF" w:rsidRPr="00DD2A14">
        <w:rPr>
          <w:rFonts w:asciiTheme="minorHAnsi" w:hAnsiTheme="minorHAnsi" w:cstheme="minorHAnsi"/>
          <w:sz w:val="28"/>
          <w:szCs w:val="28"/>
        </w:rPr>
        <w:t>рокуратуру Орловской области</w:t>
      </w:r>
      <w:r w:rsidR="001D1003">
        <w:rPr>
          <w:rFonts w:asciiTheme="minorHAnsi" w:hAnsiTheme="minorHAnsi" w:cstheme="minorHAnsi"/>
          <w:sz w:val="28"/>
          <w:szCs w:val="28"/>
        </w:rPr>
        <w:t>,</w:t>
      </w:r>
      <w:r w:rsidR="003D13C4" w:rsidRPr="00DD2A14">
        <w:rPr>
          <w:rFonts w:asciiTheme="minorHAnsi" w:hAnsiTheme="minorHAnsi" w:cstheme="minorHAnsi"/>
          <w:sz w:val="28"/>
          <w:szCs w:val="28"/>
        </w:rPr>
        <w:t xml:space="preserve">  УЭБ и ПК УМВД России по Орловской области</w:t>
      </w:r>
      <w:r w:rsidR="001D1003">
        <w:rPr>
          <w:rFonts w:asciiTheme="minorHAnsi" w:hAnsiTheme="minorHAnsi" w:cstheme="minorHAnsi"/>
          <w:sz w:val="28"/>
          <w:szCs w:val="28"/>
        </w:rPr>
        <w:t>, следственное управление Следственного комитета Российской Федерации по Орловской области.</w:t>
      </w:r>
    </w:p>
    <w:p w:rsidR="00F62F44" w:rsidRDefault="00F62F44" w:rsidP="00C97A18">
      <w:pPr>
        <w:pStyle w:val="a7"/>
        <w:widowControl w:val="0"/>
        <w:tabs>
          <w:tab w:val="left" w:pos="-142"/>
        </w:tabs>
        <w:spacing w:before="0" w:beforeAutospacing="0" w:after="0" w:afterAutospacing="0" w:line="269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</w:p>
    <w:p w:rsidR="00F62F44" w:rsidRDefault="00F62F44">
      <w:pPr>
        <w:spacing w:after="200" w:line="276" w:lineRule="auto"/>
        <w:rPr>
          <w:rFonts w:asciiTheme="minorHAnsi" w:eastAsia="Times New Roman" w:hAnsiTheme="minorHAnsi" w:cstheme="minorHAnsi"/>
          <w:color w:val="auto"/>
          <w:sz w:val="28"/>
          <w:szCs w:val="28"/>
        </w:rPr>
      </w:pPr>
    </w:p>
    <w:sectPr w:rsidR="00F62F44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1A" w:rsidRDefault="009E691A" w:rsidP="00870134">
      <w:r>
        <w:separator/>
      </w:r>
    </w:p>
  </w:endnote>
  <w:endnote w:type="continuationSeparator" w:id="0">
    <w:p w:rsidR="009E691A" w:rsidRDefault="009E691A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1A" w:rsidRDefault="009E691A" w:rsidP="00870134">
      <w:r>
        <w:separator/>
      </w:r>
    </w:p>
  </w:footnote>
  <w:footnote w:type="continuationSeparator" w:id="0">
    <w:p w:rsidR="009E691A" w:rsidRDefault="009E691A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  <w:showingPlcHdr/>
    </w:sdtPr>
    <w:sdtEndPr/>
    <w:sdtContent>
      <w:p w:rsidR="0058168F" w:rsidRDefault="00D94222">
        <w:pPr>
          <w:pStyle w:val="a9"/>
          <w:jc w:val="center"/>
        </w:pPr>
        <w:r>
          <w:t xml:space="preserve">     </w:t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669D"/>
    <w:rsid w:val="00007162"/>
    <w:rsid w:val="000079E8"/>
    <w:rsid w:val="00010921"/>
    <w:rsid w:val="00014BB3"/>
    <w:rsid w:val="0001663C"/>
    <w:rsid w:val="000176E8"/>
    <w:rsid w:val="000206D9"/>
    <w:rsid w:val="00022948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1672"/>
    <w:rsid w:val="000730DF"/>
    <w:rsid w:val="000735E3"/>
    <w:rsid w:val="0007643A"/>
    <w:rsid w:val="000777A2"/>
    <w:rsid w:val="000815AE"/>
    <w:rsid w:val="00082F92"/>
    <w:rsid w:val="00082FA8"/>
    <w:rsid w:val="00084160"/>
    <w:rsid w:val="00085D97"/>
    <w:rsid w:val="00087816"/>
    <w:rsid w:val="000907CC"/>
    <w:rsid w:val="00091748"/>
    <w:rsid w:val="00092826"/>
    <w:rsid w:val="000950FE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827"/>
    <w:rsid w:val="000B49B9"/>
    <w:rsid w:val="000B555E"/>
    <w:rsid w:val="000B5774"/>
    <w:rsid w:val="000B6B7D"/>
    <w:rsid w:val="000C43B0"/>
    <w:rsid w:val="000C5960"/>
    <w:rsid w:val="000D228C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1AC3"/>
    <w:rsid w:val="0012247D"/>
    <w:rsid w:val="00124B9C"/>
    <w:rsid w:val="00131A6A"/>
    <w:rsid w:val="00133310"/>
    <w:rsid w:val="00133AEF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18FC"/>
    <w:rsid w:val="00162A01"/>
    <w:rsid w:val="0017098A"/>
    <w:rsid w:val="001746F4"/>
    <w:rsid w:val="00176B0E"/>
    <w:rsid w:val="001811EE"/>
    <w:rsid w:val="00183C89"/>
    <w:rsid w:val="001851D0"/>
    <w:rsid w:val="001867D4"/>
    <w:rsid w:val="00187537"/>
    <w:rsid w:val="0019076F"/>
    <w:rsid w:val="0019113C"/>
    <w:rsid w:val="001919C9"/>
    <w:rsid w:val="00191D7C"/>
    <w:rsid w:val="00194305"/>
    <w:rsid w:val="00195030"/>
    <w:rsid w:val="00195749"/>
    <w:rsid w:val="001967EC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2A7A"/>
    <w:rsid w:val="001B3E16"/>
    <w:rsid w:val="001B4CD9"/>
    <w:rsid w:val="001C108D"/>
    <w:rsid w:val="001C34BF"/>
    <w:rsid w:val="001C37FE"/>
    <w:rsid w:val="001C4A29"/>
    <w:rsid w:val="001C505C"/>
    <w:rsid w:val="001C59C7"/>
    <w:rsid w:val="001C5A3F"/>
    <w:rsid w:val="001D1003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D4"/>
    <w:rsid w:val="001E67FA"/>
    <w:rsid w:val="001F23D7"/>
    <w:rsid w:val="001F331E"/>
    <w:rsid w:val="001F45A7"/>
    <w:rsid w:val="001F6AE5"/>
    <w:rsid w:val="00207CE2"/>
    <w:rsid w:val="002101FC"/>
    <w:rsid w:val="00211425"/>
    <w:rsid w:val="00212083"/>
    <w:rsid w:val="00212372"/>
    <w:rsid w:val="002128E9"/>
    <w:rsid w:val="00212D29"/>
    <w:rsid w:val="0021329B"/>
    <w:rsid w:val="002144B3"/>
    <w:rsid w:val="00214AC5"/>
    <w:rsid w:val="00214D15"/>
    <w:rsid w:val="002154BC"/>
    <w:rsid w:val="00216318"/>
    <w:rsid w:val="00216E36"/>
    <w:rsid w:val="00217D5C"/>
    <w:rsid w:val="00222D0F"/>
    <w:rsid w:val="002239AD"/>
    <w:rsid w:val="0022575D"/>
    <w:rsid w:val="00226C37"/>
    <w:rsid w:val="002277D5"/>
    <w:rsid w:val="002315B6"/>
    <w:rsid w:val="002335AE"/>
    <w:rsid w:val="0023447B"/>
    <w:rsid w:val="002346F4"/>
    <w:rsid w:val="00235188"/>
    <w:rsid w:val="002407EF"/>
    <w:rsid w:val="00242556"/>
    <w:rsid w:val="002437D9"/>
    <w:rsid w:val="002501EE"/>
    <w:rsid w:val="0025078D"/>
    <w:rsid w:val="0025249C"/>
    <w:rsid w:val="002529F7"/>
    <w:rsid w:val="00254EF8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19C5"/>
    <w:rsid w:val="00276FC5"/>
    <w:rsid w:val="002771D0"/>
    <w:rsid w:val="00277914"/>
    <w:rsid w:val="00280B66"/>
    <w:rsid w:val="00282AEF"/>
    <w:rsid w:val="00283A5D"/>
    <w:rsid w:val="00285F19"/>
    <w:rsid w:val="002873EA"/>
    <w:rsid w:val="00290D2F"/>
    <w:rsid w:val="002913A2"/>
    <w:rsid w:val="00295AAB"/>
    <w:rsid w:val="00296036"/>
    <w:rsid w:val="002A0EDF"/>
    <w:rsid w:val="002A366C"/>
    <w:rsid w:val="002A3AC4"/>
    <w:rsid w:val="002A445D"/>
    <w:rsid w:val="002A4FF6"/>
    <w:rsid w:val="002A7900"/>
    <w:rsid w:val="002B1A2E"/>
    <w:rsid w:val="002B7650"/>
    <w:rsid w:val="002B76B5"/>
    <w:rsid w:val="002C0B69"/>
    <w:rsid w:val="002C1B40"/>
    <w:rsid w:val="002C30C7"/>
    <w:rsid w:val="002C6751"/>
    <w:rsid w:val="002C7926"/>
    <w:rsid w:val="002E0BC9"/>
    <w:rsid w:val="002E34DD"/>
    <w:rsid w:val="002F042F"/>
    <w:rsid w:val="002F371B"/>
    <w:rsid w:val="002F4A4A"/>
    <w:rsid w:val="002F5EB7"/>
    <w:rsid w:val="002F62C1"/>
    <w:rsid w:val="002F79D1"/>
    <w:rsid w:val="002F7AA8"/>
    <w:rsid w:val="00304C14"/>
    <w:rsid w:val="003058F4"/>
    <w:rsid w:val="00310BF7"/>
    <w:rsid w:val="003143E8"/>
    <w:rsid w:val="00314645"/>
    <w:rsid w:val="00314E11"/>
    <w:rsid w:val="00317C18"/>
    <w:rsid w:val="00317DFF"/>
    <w:rsid w:val="00321B1E"/>
    <w:rsid w:val="00323237"/>
    <w:rsid w:val="003237C3"/>
    <w:rsid w:val="00325D2E"/>
    <w:rsid w:val="00326F31"/>
    <w:rsid w:val="00333536"/>
    <w:rsid w:val="00334093"/>
    <w:rsid w:val="0033535E"/>
    <w:rsid w:val="00336142"/>
    <w:rsid w:val="003363FA"/>
    <w:rsid w:val="00337230"/>
    <w:rsid w:val="003436AD"/>
    <w:rsid w:val="00343C67"/>
    <w:rsid w:val="003463FC"/>
    <w:rsid w:val="003515AE"/>
    <w:rsid w:val="003555B6"/>
    <w:rsid w:val="00356113"/>
    <w:rsid w:val="0035628F"/>
    <w:rsid w:val="00362138"/>
    <w:rsid w:val="00362B74"/>
    <w:rsid w:val="00362CDC"/>
    <w:rsid w:val="00362F67"/>
    <w:rsid w:val="003638DF"/>
    <w:rsid w:val="00364F35"/>
    <w:rsid w:val="00365536"/>
    <w:rsid w:val="00366106"/>
    <w:rsid w:val="00370504"/>
    <w:rsid w:val="003723E4"/>
    <w:rsid w:val="003779B0"/>
    <w:rsid w:val="00377DC4"/>
    <w:rsid w:val="00385B70"/>
    <w:rsid w:val="00386AB8"/>
    <w:rsid w:val="00392AA3"/>
    <w:rsid w:val="00394098"/>
    <w:rsid w:val="00397A95"/>
    <w:rsid w:val="003A2E25"/>
    <w:rsid w:val="003A429B"/>
    <w:rsid w:val="003B02A9"/>
    <w:rsid w:val="003B2303"/>
    <w:rsid w:val="003B6210"/>
    <w:rsid w:val="003C257D"/>
    <w:rsid w:val="003C573B"/>
    <w:rsid w:val="003C64AB"/>
    <w:rsid w:val="003D0993"/>
    <w:rsid w:val="003D13C4"/>
    <w:rsid w:val="003D1A7A"/>
    <w:rsid w:val="003D34F0"/>
    <w:rsid w:val="003D4222"/>
    <w:rsid w:val="003D4749"/>
    <w:rsid w:val="003D4F29"/>
    <w:rsid w:val="003D79AB"/>
    <w:rsid w:val="003E0AE4"/>
    <w:rsid w:val="003F1231"/>
    <w:rsid w:val="004003C0"/>
    <w:rsid w:val="004007D4"/>
    <w:rsid w:val="00401073"/>
    <w:rsid w:val="00403EA1"/>
    <w:rsid w:val="004062AE"/>
    <w:rsid w:val="00407409"/>
    <w:rsid w:val="00414C5C"/>
    <w:rsid w:val="00416CAA"/>
    <w:rsid w:val="00420325"/>
    <w:rsid w:val="00424828"/>
    <w:rsid w:val="004260C4"/>
    <w:rsid w:val="004276C8"/>
    <w:rsid w:val="00427C01"/>
    <w:rsid w:val="00430BCB"/>
    <w:rsid w:val="00432C7A"/>
    <w:rsid w:val="0043511F"/>
    <w:rsid w:val="0043642C"/>
    <w:rsid w:val="00441048"/>
    <w:rsid w:val="00441A2B"/>
    <w:rsid w:val="0044395B"/>
    <w:rsid w:val="00443F18"/>
    <w:rsid w:val="00445F8C"/>
    <w:rsid w:val="00446316"/>
    <w:rsid w:val="00446377"/>
    <w:rsid w:val="004469C9"/>
    <w:rsid w:val="00446E35"/>
    <w:rsid w:val="00447E0F"/>
    <w:rsid w:val="00453974"/>
    <w:rsid w:val="00457F48"/>
    <w:rsid w:val="00461858"/>
    <w:rsid w:val="00466345"/>
    <w:rsid w:val="0047135E"/>
    <w:rsid w:val="00471B2C"/>
    <w:rsid w:val="0047241B"/>
    <w:rsid w:val="004727C7"/>
    <w:rsid w:val="00472C34"/>
    <w:rsid w:val="00474FBD"/>
    <w:rsid w:val="0047611A"/>
    <w:rsid w:val="00480F3F"/>
    <w:rsid w:val="004813CA"/>
    <w:rsid w:val="00483278"/>
    <w:rsid w:val="004847FE"/>
    <w:rsid w:val="00484EF7"/>
    <w:rsid w:val="0048590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3C16"/>
    <w:rsid w:val="004C4B46"/>
    <w:rsid w:val="004D0C2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384F"/>
    <w:rsid w:val="004E4279"/>
    <w:rsid w:val="004E789C"/>
    <w:rsid w:val="004F12DC"/>
    <w:rsid w:val="004F3FE5"/>
    <w:rsid w:val="004F4698"/>
    <w:rsid w:val="004F5826"/>
    <w:rsid w:val="004F7D3E"/>
    <w:rsid w:val="005010C3"/>
    <w:rsid w:val="00501441"/>
    <w:rsid w:val="00502C32"/>
    <w:rsid w:val="0050382E"/>
    <w:rsid w:val="00505A26"/>
    <w:rsid w:val="00507B92"/>
    <w:rsid w:val="00510B86"/>
    <w:rsid w:val="00511BF5"/>
    <w:rsid w:val="005148A2"/>
    <w:rsid w:val="00514E93"/>
    <w:rsid w:val="00515147"/>
    <w:rsid w:val="005176DB"/>
    <w:rsid w:val="00522D44"/>
    <w:rsid w:val="005238DC"/>
    <w:rsid w:val="00526031"/>
    <w:rsid w:val="00530FDC"/>
    <w:rsid w:val="0053316E"/>
    <w:rsid w:val="00533221"/>
    <w:rsid w:val="005347C3"/>
    <w:rsid w:val="00535891"/>
    <w:rsid w:val="00537825"/>
    <w:rsid w:val="0054413E"/>
    <w:rsid w:val="00545FF7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52EC"/>
    <w:rsid w:val="005776CB"/>
    <w:rsid w:val="00577DB8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2124"/>
    <w:rsid w:val="0059571C"/>
    <w:rsid w:val="005958D1"/>
    <w:rsid w:val="0059615F"/>
    <w:rsid w:val="00596B01"/>
    <w:rsid w:val="005A0510"/>
    <w:rsid w:val="005A362B"/>
    <w:rsid w:val="005A4068"/>
    <w:rsid w:val="005A5169"/>
    <w:rsid w:val="005A5BF6"/>
    <w:rsid w:val="005B00BB"/>
    <w:rsid w:val="005B0EDD"/>
    <w:rsid w:val="005B11E9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2ECE"/>
    <w:rsid w:val="005D30A3"/>
    <w:rsid w:val="005E0693"/>
    <w:rsid w:val="005E16F5"/>
    <w:rsid w:val="005E1FA7"/>
    <w:rsid w:val="005E3075"/>
    <w:rsid w:val="005E307E"/>
    <w:rsid w:val="005E3BA3"/>
    <w:rsid w:val="005E6AB3"/>
    <w:rsid w:val="005F1A4A"/>
    <w:rsid w:val="005F2B36"/>
    <w:rsid w:val="005F2DAB"/>
    <w:rsid w:val="005F360B"/>
    <w:rsid w:val="005F3826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20DF7"/>
    <w:rsid w:val="00620E52"/>
    <w:rsid w:val="0062394F"/>
    <w:rsid w:val="0062689D"/>
    <w:rsid w:val="0063132C"/>
    <w:rsid w:val="00631446"/>
    <w:rsid w:val="00631D3D"/>
    <w:rsid w:val="006321F5"/>
    <w:rsid w:val="00634492"/>
    <w:rsid w:val="00634BD9"/>
    <w:rsid w:val="00634F2C"/>
    <w:rsid w:val="00641637"/>
    <w:rsid w:val="00642A46"/>
    <w:rsid w:val="00642D84"/>
    <w:rsid w:val="006475DD"/>
    <w:rsid w:val="00647A39"/>
    <w:rsid w:val="00650C48"/>
    <w:rsid w:val="00650E75"/>
    <w:rsid w:val="00651D97"/>
    <w:rsid w:val="00653178"/>
    <w:rsid w:val="006564BC"/>
    <w:rsid w:val="00656B86"/>
    <w:rsid w:val="0066367B"/>
    <w:rsid w:val="006645C4"/>
    <w:rsid w:val="00666D9E"/>
    <w:rsid w:val="00667DA2"/>
    <w:rsid w:val="006729EB"/>
    <w:rsid w:val="00672CD1"/>
    <w:rsid w:val="006734CD"/>
    <w:rsid w:val="0067368C"/>
    <w:rsid w:val="006775F2"/>
    <w:rsid w:val="00680599"/>
    <w:rsid w:val="00680C87"/>
    <w:rsid w:val="00681724"/>
    <w:rsid w:val="00681949"/>
    <w:rsid w:val="00683211"/>
    <w:rsid w:val="00683899"/>
    <w:rsid w:val="006862BD"/>
    <w:rsid w:val="006864B4"/>
    <w:rsid w:val="00686A91"/>
    <w:rsid w:val="006909D4"/>
    <w:rsid w:val="00692552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0C2A"/>
    <w:rsid w:val="006C2018"/>
    <w:rsid w:val="006C7C05"/>
    <w:rsid w:val="006D0966"/>
    <w:rsid w:val="006D0A33"/>
    <w:rsid w:val="006D1A1E"/>
    <w:rsid w:val="006D2CB0"/>
    <w:rsid w:val="006D3827"/>
    <w:rsid w:val="006D3853"/>
    <w:rsid w:val="006D4C08"/>
    <w:rsid w:val="006D52E1"/>
    <w:rsid w:val="006D65AE"/>
    <w:rsid w:val="006E2E6D"/>
    <w:rsid w:val="006E32B9"/>
    <w:rsid w:val="006E58C3"/>
    <w:rsid w:val="006E5E99"/>
    <w:rsid w:val="006F34C7"/>
    <w:rsid w:val="007007F6"/>
    <w:rsid w:val="00700A2A"/>
    <w:rsid w:val="007020F9"/>
    <w:rsid w:val="007062B6"/>
    <w:rsid w:val="007116DF"/>
    <w:rsid w:val="007148A9"/>
    <w:rsid w:val="0071629D"/>
    <w:rsid w:val="007177C2"/>
    <w:rsid w:val="00717F56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1045"/>
    <w:rsid w:val="00734E96"/>
    <w:rsid w:val="00735D4D"/>
    <w:rsid w:val="00736C9A"/>
    <w:rsid w:val="00744E86"/>
    <w:rsid w:val="00745456"/>
    <w:rsid w:val="007466CE"/>
    <w:rsid w:val="00746C54"/>
    <w:rsid w:val="007528F9"/>
    <w:rsid w:val="00752B59"/>
    <w:rsid w:val="00753726"/>
    <w:rsid w:val="00754DE6"/>
    <w:rsid w:val="00756D21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4A0"/>
    <w:rsid w:val="00795942"/>
    <w:rsid w:val="007A2FA8"/>
    <w:rsid w:val="007A5830"/>
    <w:rsid w:val="007A7F8E"/>
    <w:rsid w:val="007B02E1"/>
    <w:rsid w:val="007B0E04"/>
    <w:rsid w:val="007B66B9"/>
    <w:rsid w:val="007B6D83"/>
    <w:rsid w:val="007C0A82"/>
    <w:rsid w:val="007C0A96"/>
    <w:rsid w:val="007C30D0"/>
    <w:rsid w:val="007C62D8"/>
    <w:rsid w:val="007C66D7"/>
    <w:rsid w:val="007D0D38"/>
    <w:rsid w:val="007D3399"/>
    <w:rsid w:val="007E2773"/>
    <w:rsid w:val="007E36A6"/>
    <w:rsid w:val="007E36FE"/>
    <w:rsid w:val="007E3AA7"/>
    <w:rsid w:val="007F2E9C"/>
    <w:rsid w:val="007F4713"/>
    <w:rsid w:val="007F4D33"/>
    <w:rsid w:val="007F6E9E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367B5"/>
    <w:rsid w:val="00837858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15D0"/>
    <w:rsid w:val="00863685"/>
    <w:rsid w:val="00863AA5"/>
    <w:rsid w:val="00863D42"/>
    <w:rsid w:val="00863DB7"/>
    <w:rsid w:val="0086483F"/>
    <w:rsid w:val="00865389"/>
    <w:rsid w:val="00866F67"/>
    <w:rsid w:val="00870134"/>
    <w:rsid w:val="0087339D"/>
    <w:rsid w:val="00874BCA"/>
    <w:rsid w:val="008756F1"/>
    <w:rsid w:val="0088212D"/>
    <w:rsid w:val="00884FD8"/>
    <w:rsid w:val="00886D07"/>
    <w:rsid w:val="00890CDF"/>
    <w:rsid w:val="008A36BB"/>
    <w:rsid w:val="008A3B03"/>
    <w:rsid w:val="008A3FE3"/>
    <w:rsid w:val="008A69F6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D75B9"/>
    <w:rsid w:val="008E43F4"/>
    <w:rsid w:val="008E5677"/>
    <w:rsid w:val="008E589F"/>
    <w:rsid w:val="008E674F"/>
    <w:rsid w:val="008E6B66"/>
    <w:rsid w:val="008F2314"/>
    <w:rsid w:val="008F46AD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15ECB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50EFA"/>
    <w:rsid w:val="00957436"/>
    <w:rsid w:val="00964587"/>
    <w:rsid w:val="00965EDF"/>
    <w:rsid w:val="00965EED"/>
    <w:rsid w:val="0096721D"/>
    <w:rsid w:val="0096729C"/>
    <w:rsid w:val="009701DE"/>
    <w:rsid w:val="0097047D"/>
    <w:rsid w:val="00973CCA"/>
    <w:rsid w:val="00974B26"/>
    <w:rsid w:val="00974D16"/>
    <w:rsid w:val="00977802"/>
    <w:rsid w:val="009800F7"/>
    <w:rsid w:val="00980EA7"/>
    <w:rsid w:val="00982EB0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16F7"/>
    <w:rsid w:val="009C383F"/>
    <w:rsid w:val="009C4317"/>
    <w:rsid w:val="009C611B"/>
    <w:rsid w:val="009C7D03"/>
    <w:rsid w:val="009D15AC"/>
    <w:rsid w:val="009D2254"/>
    <w:rsid w:val="009D2C3A"/>
    <w:rsid w:val="009D30A1"/>
    <w:rsid w:val="009D30ED"/>
    <w:rsid w:val="009D5F69"/>
    <w:rsid w:val="009D6CFA"/>
    <w:rsid w:val="009E062F"/>
    <w:rsid w:val="009E2E2F"/>
    <w:rsid w:val="009E691A"/>
    <w:rsid w:val="009F0695"/>
    <w:rsid w:val="009F1A98"/>
    <w:rsid w:val="009F4426"/>
    <w:rsid w:val="009F5A2B"/>
    <w:rsid w:val="009F5F33"/>
    <w:rsid w:val="009F7317"/>
    <w:rsid w:val="00A01945"/>
    <w:rsid w:val="00A01D4B"/>
    <w:rsid w:val="00A039A7"/>
    <w:rsid w:val="00A06B37"/>
    <w:rsid w:val="00A07BC3"/>
    <w:rsid w:val="00A123DF"/>
    <w:rsid w:val="00A13814"/>
    <w:rsid w:val="00A16C78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660"/>
    <w:rsid w:val="00A71EB5"/>
    <w:rsid w:val="00A7235F"/>
    <w:rsid w:val="00A73666"/>
    <w:rsid w:val="00A73DF3"/>
    <w:rsid w:val="00A74723"/>
    <w:rsid w:val="00A754AD"/>
    <w:rsid w:val="00A75AB5"/>
    <w:rsid w:val="00A811A5"/>
    <w:rsid w:val="00A8693E"/>
    <w:rsid w:val="00A8762B"/>
    <w:rsid w:val="00A9213E"/>
    <w:rsid w:val="00A93431"/>
    <w:rsid w:val="00A946F8"/>
    <w:rsid w:val="00A977F5"/>
    <w:rsid w:val="00AA00E7"/>
    <w:rsid w:val="00AA0346"/>
    <w:rsid w:val="00AA055F"/>
    <w:rsid w:val="00AA1230"/>
    <w:rsid w:val="00AA38F0"/>
    <w:rsid w:val="00AA45A4"/>
    <w:rsid w:val="00AA6541"/>
    <w:rsid w:val="00AA6A14"/>
    <w:rsid w:val="00AB0DA3"/>
    <w:rsid w:val="00AB2BE3"/>
    <w:rsid w:val="00AB6268"/>
    <w:rsid w:val="00AB6B08"/>
    <w:rsid w:val="00AB7599"/>
    <w:rsid w:val="00AB77B2"/>
    <w:rsid w:val="00AC0625"/>
    <w:rsid w:val="00AC1603"/>
    <w:rsid w:val="00AC4657"/>
    <w:rsid w:val="00AC6702"/>
    <w:rsid w:val="00AC7211"/>
    <w:rsid w:val="00AC7A67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1E9"/>
    <w:rsid w:val="00AF1C17"/>
    <w:rsid w:val="00AF473A"/>
    <w:rsid w:val="00AF5184"/>
    <w:rsid w:val="00AF5766"/>
    <w:rsid w:val="00B03B5D"/>
    <w:rsid w:val="00B06001"/>
    <w:rsid w:val="00B0607D"/>
    <w:rsid w:val="00B0637A"/>
    <w:rsid w:val="00B0661B"/>
    <w:rsid w:val="00B06B63"/>
    <w:rsid w:val="00B12330"/>
    <w:rsid w:val="00B141DF"/>
    <w:rsid w:val="00B16E36"/>
    <w:rsid w:val="00B23132"/>
    <w:rsid w:val="00B2506F"/>
    <w:rsid w:val="00B25FBC"/>
    <w:rsid w:val="00B303CB"/>
    <w:rsid w:val="00B337D5"/>
    <w:rsid w:val="00B35E01"/>
    <w:rsid w:val="00B35E8C"/>
    <w:rsid w:val="00B366A0"/>
    <w:rsid w:val="00B37F11"/>
    <w:rsid w:val="00B4250A"/>
    <w:rsid w:val="00B45C2C"/>
    <w:rsid w:val="00B50D5D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B2B"/>
    <w:rsid w:val="00B72EAE"/>
    <w:rsid w:val="00B75379"/>
    <w:rsid w:val="00B759A5"/>
    <w:rsid w:val="00B75DDE"/>
    <w:rsid w:val="00B76818"/>
    <w:rsid w:val="00B77B65"/>
    <w:rsid w:val="00B8086E"/>
    <w:rsid w:val="00B813D5"/>
    <w:rsid w:val="00B81D71"/>
    <w:rsid w:val="00B877DC"/>
    <w:rsid w:val="00B87962"/>
    <w:rsid w:val="00B90811"/>
    <w:rsid w:val="00B90CD1"/>
    <w:rsid w:val="00B9125D"/>
    <w:rsid w:val="00B94B60"/>
    <w:rsid w:val="00B9528D"/>
    <w:rsid w:val="00B96AAE"/>
    <w:rsid w:val="00B970B9"/>
    <w:rsid w:val="00BA0BAA"/>
    <w:rsid w:val="00BA1819"/>
    <w:rsid w:val="00BA2B19"/>
    <w:rsid w:val="00BA341B"/>
    <w:rsid w:val="00BA4FF9"/>
    <w:rsid w:val="00BA7A46"/>
    <w:rsid w:val="00BB0415"/>
    <w:rsid w:val="00BB230F"/>
    <w:rsid w:val="00BB421A"/>
    <w:rsid w:val="00BB5B6F"/>
    <w:rsid w:val="00BC1F24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0003"/>
    <w:rsid w:val="00BF14E5"/>
    <w:rsid w:val="00BF17F2"/>
    <w:rsid w:val="00BF3C27"/>
    <w:rsid w:val="00BF7355"/>
    <w:rsid w:val="00C0254A"/>
    <w:rsid w:val="00C03BD6"/>
    <w:rsid w:val="00C070EB"/>
    <w:rsid w:val="00C077AF"/>
    <w:rsid w:val="00C078DB"/>
    <w:rsid w:val="00C11D04"/>
    <w:rsid w:val="00C125D7"/>
    <w:rsid w:val="00C130D3"/>
    <w:rsid w:val="00C2095B"/>
    <w:rsid w:val="00C2172A"/>
    <w:rsid w:val="00C24118"/>
    <w:rsid w:val="00C24440"/>
    <w:rsid w:val="00C25871"/>
    <w:rsid w:val="00C2698D"/>
    <w:rsid w:val="00C275B6"/>
    <w:rsid w:val="00C27A56"/>
    <w:rsid w:val="00C30419"/>
    <w:rsid w:val="00C40BAC"/>
    <w:rsid w:val="00C41C17"/>
    <w:rsid w:val="00C43352"/>
    <w:rsid w:val="00C4537C"/>
    <w:rsid w:val="00C479E2"/>
    <w:rsid w:val="00C52536"/>
    <w:rsid w:val="00C52AB2"/>
    <w:rsid w:val="00C54B3E"/>
    <w:rsid w:val="00C54CBF"/>
    <w:rsid w:val="00C551E1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38B0"/>
    <w:rsid w:val="00C845D5"/>
    <w:rsid w:val="00C8484F"/>
    <w:rsid w:val="00C9037B"/>
    <w:rsid w:val="00C903E4"/>
    <w:rsid w:val="00C94EDA"/>
    <w:rsid w:val="00C95106"/>
    <w:rsid w:val="00C97A18"/>
    <w:rsid w:val="00CA26A6"/>
    <w:rsid w:val="00CA32EF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B6D42"/>
    <w:rsid w:val="00CC1F64"/>
    <w:rsid w:val="00CC7140"/>
    <w:rsid w:val="00CC7F70"/>
    <w:rsid w:val="00CD177E"/>
    <w:rsid w:val="00CD4061"/>
    <w:rsid w:val="00CD5952"/>
    <w:rsid w:val="00CD6869"/>
    <w:rsid w:val="00CE085B"/>
    <w:rsid w:val="00CE2490"/>
    <w:rsid w:val="00CE2B3D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36897"/>
    <w:rsid w:val="00D37164"/>
    <w:rsid w:val="00D411E2"/>
    <w:rsid w:val="00D41DE4"/>
    <w:rsid w:val="00D422E8"/>
    <w:rsid w:val="00D434F3"/>
    <w:rsid w:val="00D43E4F"/>
    <w:rsid w:val="00D441C2"/>
    <w:rsid w:val="00D44DF7"/>
    <w:rsid w:val="00D5013F"/>
    <w:rsid w:val="00D53296"/>
    <w:rsid w:val="00D5505F"/>
    <w:rsid w:val="00D6351E"/>
    <w:rsid w:val="00D653A3"/>
    <w:rsid w:val="00D67D66"/>
    <w:rsid w:val="00D71B29"/>
    <w:rsid w:val="00D75EC6"/>
    <w:rsid w:val="00D80445"/>
    <w:rsid w:val="00D8637A"/>
    <w:rsid w:val="00D87CFC"/>
    <w:rsid w:val="00D90538"/>
    <w:rsid w:val="00D90A36"/>
    <w:rsid w:val="00D917A2"/>
    <w:rsid w:val="00D92D65"/>
    <w:rsid w:val="00D94222"/>
    <w:rsid w:val="00DA0C95"/>
    <w:rsid w:val="00DA1BDE"/>
    <w:rsid w:val="00DA3B62"/>
    <w:rsid w:val="00DA3C57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C7412"/>
    <w:rsid w:val="00DD041B"/>
    <w:rsid w:val="00DD25E5"/>
    <w:rsid w:val="00DD2A14"/>
    <w:rsid w:val="00DD3DB4"/>
    <w:rsid w:val="00DD42FD"/>
    <w:rsid w:val="00DD4973"/>
    <w:rsid w:val="00DE0AA9"/>
    <w:rsid w:val="00DE29EE"/>
    <w:rsid w:val="00DE360B"/>
    <w:rsid w:val="00DE6009"/>
    <w:rsid w:val="00DE631F"/>
    <w:rsid w:val="00DE7455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26994"/>
    <w:rsid w:val="00E31561"/>
    <w:rsid w:val="00E33DEC"/>
    <w:rsid w:val="00E34684"/>
    <w:rsid w:val="00E34B45"/>
    <w:rsid w:val="00E425D5"/>
    <w:rsid w:val="00E4299B"/>
    <w:rsid w:val="00E4587E"/>
    <w:rsid w:val="00E47888"/>
    <w:rsid w:val="00E50031"/>
    <w:rsid w:val="00E51A1D"/>
    <w:rsid w:val="00E53F1F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3DD8"/>
    <w:rsid w:val="00E84CCF"/>
    <w:rsid w:val="00E86BF0"/>
    <w:rsid w:val="00E9273C"/>
    <w:rsid w:val="00E93A9B"/>
    <w:rsid w:val="00E94785"/>
    <w:rsid w:val="00E95D09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5BE"/>
    <w:rsid w:val="00EF6842"/>
    <w:rsid w:val="00EF701D"/>
    <w:rsid w:val="00EF7BDF"/>
    <w:rsid w:val="00EF7DC1"/>
    <w:rsid w:val="00F00BBC"/>
    <w:rsid w:val="00F00EDC"/>
    <w:rsid w:val="00F01C52"/>
    <w:rsid w:val="00F040FB"/>
    <w:rsid w:val="00F0481A"/>
    <w:rsid w:val="00F06461"/>
    <w:rsid w:val="00F109CD"/>
    <w:rsid w:val="00F12782"/>
    <w:rsid w:val="00F13A39"/>
    <w:rsid w:val="00F1655C"/>
    <w:rsid w:val="00F20EE8"/>
    <w:rsid w:val="00F2212E"/>
    <w:rsid w:val="00F222E9"/>
    <w:rsid w:val="00F2488D"/>
    <w:rsid w:val="00F25525"/>
    <w:rsid w:val="00F2576C"/>
    <w:rsid w:val="00F30346"/>
    <w:rsid w:val="00F30991"/>
    <w:rsid w:val="00F31DAC"/>
    <w:rsid w:val="00F35B2E"/>
    <w:rsid w:val="00F36E22"/>
    <w:rsid w:val="00F377C5"/>
    <w:rsid w:val="00F40ABF"/>
    <w:rsid w:val="00F4337C"/>
    <w:rsid w:val="00F43A76"/>
    <w:rsid w:val="00F45049"/>
    <w:rsid w:val="00F53D15"/>
    <w:rsid w:val="00F557B5"/>
    <w:rsid w:val="00F61EF1"/>
    <w:rsid w:val="00F62F44"/>
    <w:rsid w:val="00F6385C"/>
    <w:rsid w:val="00F64279"/>
    <w:rsid w:val="00F65D3C"/>
    <w:rsid w:val="00F65E84"/>
    <w:rsid w:val="00F7025B"/>
    <w:rsid w:val="00F73C61"/>
    <w:rsid w:val="00F7423D"/>
    <w:rsid w:val="00F770E1"/>
    <w:rsid w:val="00F80151"/>
    <w:rsid w:val="00F81747"/>
    <w:rsid w:val="00F9008C"/>
    <w:rsid w:val="00F9098F"/>
    <w:rsid w:val="00F9434E"/>
    <w:rsid w:val="00F97C95"/>
    <w:rsid w:val="00FA097B"/>
    <w:rsid w:val="00FA1B0C"/>
    <w:rsid w:val="00FA21FE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1BD1"/>
    <w:rsid w:val="00FD2100"/>
    <w:rsid w:val="00FD2220"/>
    <w:rsid w:val="00FD22A2"/>
    <w:rsid w:val="00FD23E1"/>
    <w:rsid w:val="00FD3D89"/>
    <w:rsid w:val="00FD68E9"/>
    <w:rsid w:val="00FE0CF5"/>
    <w:rsid w:val="00FE3354"/>
    <w:rsid w:val="00FE33E4"/>
    <w:rsid w:val="00FE452F"/>
    <w:rsid w:val="00FE5704"/>
    <w:rsid w:val="00FE5A2F"/>
    <w:rsid w:val="00FE5DA9"/>
    <w:rsid w:val="00FE66BA"/>
    <w:rsid w:val="00FE6945"/>
    <w:rsid w:val="00FE7C3E"/>
    <w:rsid w:val="00FF00C0"/>
    <w:rsid w:val="00FF05EE"/>
    <w:rsid w:val="00FF0885"/>
    <w:rsid w:val="00FF2831"/>
    <w:rsid w:val="00FF3977"/>
    <w:rsid w:val="00FF7A9D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7062B6"/>
    <w:rPr>
      <w:b/>
      <w:bCs/>
    </w:rPr>
  </w:style>
  <w:style w:type="character" w:styleId="af3">
    <w:name w:val="Hyperlink"/>
    <w:uiPriority w:val="99"/>
    <w:semiHidden/>
    <w:unhideWhenUsed/>
    <w:rsid w:val="005E1FA7"/>
    <w:rPr>
      <w:color w:val="0000FF"/>
      <w:u w:val="single"/>
    </w:rPr>
  </w:style>
  <w:style w:type="paragraph" w:customStyle="1" w:styleId="17">
    <w:name w:val="Стиль1"/>
    <w:basedOn w:val="a"/>
    <w:uiPriority w:val="99"/>
    <w:rsid w:val="001867D4"/>
    <w:pPr>
      <w:ind w:firstLine="709"/>
      <w:jc w:val="both"/>
    </w:pPr>
    <w:rPr>
      <w:rFonts w:ascii="Times New Roman" w:eastAsia="Times New Roman" w:hAnsi="Times New Roman" w:cs="Times New Roman"/>
      <w:bCs/>
      <w:color w:val="auto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lnumber1">
    <w:name w:val="telnumber1"/>
    <w:basedOn w:val="a0"/>
    <w:rsid w:val="00863D42"/>
  </w:style>
  <w:style w:type="paragraph" w:customStyle="1" w:styleId="ConsPlusNormal">
    <w:name w:val="ConsPlusNormal"/>
    <w:rsid w:val="001E6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trong"/>
    <w:uiPriority w:val="22"/>
    <w:qFormat/>
    <w:rsid w:val="007062B6"/>
    <w:rPr>
      <w:b/>
      <w:bCs/>
    </w:rPr>
  </w:style>
  <w:style w:type="character" w:styleId="af3">
    <w:name w:val="Hyperlink"/>
    <w:uiPriority w:val="99"/>
    <w:semiHidden/>
    <w:unhideWhenUsed/>
    <w:rsid w:val="005E1FA7"/>
    <w:rPr>
      <w:color w:val="0000FF"/>
      <w:u w:val="single"/>
    </w:rPr>
  </w:style>
  <w:style w:type="paragraph" w:customStyle="1" w:styleId="17">
    <w:name w:val="Стиль1"/>
    <w:basedOn w:val="a"/>
    <w:uiPriority w:val="99"/>
    <w:rsid w:val="001867D4"/>
    <w:pPr>
      <w:ind w:firstLine="709"/>
      <w:jc w:val="both"/>
    </w:pPr>
    <w:rPr>
      <w:rFonts w:ascii="Times New Roman" w:eastAsia="Times New Roman" w:hAnsi="Times New Roman" w:cs="Times New Roman"/>
      <w:bCs/>
      <w:color w:val="auto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28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12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5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C3232-EF39-4F58-B210-AA146B2F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user</cp:lastModifiedBy>
  <cp:revision>4</cp:revision>
  <cp:lastPrinted>2017-05-31T07:15:00Z</cp:lastPrinted>
  <dcterms:created xsi:type="dcterms:W3CDTF">2017-05-30T14:28:00Z</dcterms:created>
  <dcterms:modified xsi:type="dcterms:W3CDTF">2017-05-31T12:08:00Z</dcterms:modified>
</cp:coreProperties>
</file>