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4C" w:rsidRPr="0056134C" w:rsidRDefault="00AB184C" w:rsidP="006165E8">
      <w:pPr>
        <w:pStyle w:val="a3"/>
        <w:spacing w:after="0"/>
        <w:contextualSpacing/>
        <w:jc w:val="center"/>
        <w:rPr>
          <w:b/>
        </w:rPr>
      </w:pPr>
      <w:r w:rsidRPr="0056134C">
        <w:rPr>
          <w:b/>
          <w:sz w:val="28"/>
          <w:szCs w:val="28"/>
        </w:rPr>
        <w:t>Заключение</w:t>
      </w:r>
    </w:p>
    <w:p w:rsidR="00AB184C" w:rsidRPr="0056134C" w:rsidRDefault="00AB184C" w:rsidP="006165E8">
      <w:pPr>
        <w:pStyle w:val="a3"/>
        <w:spacing w:after="0"/>
        <w:contextualSpacing/>
        <w:jc w:val="center"/>
        <w:rPr>
          <w:b/>
        </w:rPr>
      </w:pPr>
      <w:r w:rsidRPr="0056134C">
        <w:rPr>
          <w:b/>
          <w:sz w:val="28"/>
          <w:szCs w:val="28"/>
        </w:rPr>
        <w:t>на проект Закона Орловской области «О внесении изменений в Закон Орловской области «Об областном бюджете на 201</w:t>
      </w:r>
      <w:r>
        <w:rPr>
          <w:b/>
          <w:sz w:val="28"/>
          <w:szCs w:val="28"/>
        </w:rPr>
        <w:t>5</w:t>
      </w:r>
      <w:r w:rsidRPr="0056134C">
        <w:rPr>
          <w:b/>
          <w:sz w:val="28"/>
          <w:szCs w:val="28"/>
        </w:rPr>
        <w:t xml:space="preserve"> год и на плановый период 201</w:t>
      </w:r>
      <w:r>
        <w:rPr>
          <w:b/>
          <w:sz w:val="28"/>
          <w:szCs w:val="28"/>
        </w:rPr>
        <w:t>6</w:t>
      </w:r>
      <w:r w:rsidRPr="0056134C">
        <w:rPr>
          <w:b/>
          <w:sz w:val="28"/>
          <w:szCs w:val="28"/>
        </w:rPr>
        <w:t xml:space="preserve"> и 201</w:t>
      </w:r>
      <w:r>
        <w:rPr>
          <w:b/>
          <w:sz w:val="28"/>
          <w:szCs w:val="28"/>
        </w:rPr>
        <w:t>7</w:t>
      </w:r>
      <w:r w:rsidRPr="0056134C">
        <w:rPr>
          <w:b/>
          <w:sz w:val="28"/>
          <w:szCs w:val="28"/>
        </w:rPr>
        <w:t xml:space="preserve"> годов»</w:t>
      </w:r>
    </w:p>
    <w:p w:rsidR="00AB184C" w:rsidRPr="0056134C" w:rsidRDefault="00AB184C" w:rsidP="006165E8">
      <w:pPr>
        <w:pStyle w:val="a3"/>
        <w:spacing w:after="0"/>
        <w:ind w:firstLine="709"/>
        <w:contextualSpacing/>
        <w:rPr>
          <w:highlight w:val="lightGray"/>
        </w:rPr>
      </w:pPr>
    </w:p>
    <w:p w:rsidR="00AB184C" w:rsidRPr="0056134C" w:rsidRDefault="00AB184C" w:rsidP="006165E8">
      <w:pPr>
        <w:pStyle w:val="a3"/>
        <w:spacing w:after="0"/>
        <w:ind w:firstLine="709"/>
        <w:contextualSpacing/>
        <w:jc w:val="both"/>
        <w:rPr>
          <w:sz w:val="28"/>
          <w:szCs w:val="28"/>
        </w:rPr>
      </w:pPr>
      <w:r w:rsidRPr="0056134C">
        <w:rPr>
          <w:sz w:val="28"/>
          <w:szCs w:val="28"/>
        </w:rPr>
        <w:t xml:space="preserve">Заключение подготовлено Контрольно-счетной палатой Орловской области в соответствии с требованиями Бюджетного кодекса РФ, Законов Орловской области от </w:t>
      </w:r>
      <w:r w:rsidRPr="00EE55E7">
        <w:rPr>
          <w:bCs/>
          <w:sz w:val="28"/>
          <w:szCs w:val="28"/>
        </w:rPr>
        <w:t>26</w:t>
      </w:r>
      <w:r w:rsidR="00F328ED">
        <w:rPr>
          <w:bCs/>
          <w:sz w:val="28"/>
          <w:szCs w:val="28"/>
        </w:rPr>
        <w:t xml:space="preserve"> декабря </w:t>
      </w:r>
      <w:r w:rsidRPr="00EE55E7">
        <w:rPr>
          <w:bCs/>
          <w:sz w:val="28"/>
          <w:szCs w:val="28"/>
        </w:rPr>
        <w:t>2014 г</w:t>
      </w:r>
      <w:r w:rsidR="00F328ED">
        <w:rPr>
          <w:bCs/>
          <w:sz w:val="28"/>
          <w:szCs w:val="28"/>
        </w:rPr>
        <w:t>ода</w:t>
      </w:r>
      <w:r w:rsidRPr="00EE55E7">
        <w:rPr>
          <w:bCs/>
          <w:sz w:val="28"/>
          <w:szCs w:val="28"/>
        </w:rPr>
        <w:t xml:space="preserve"> № 1724-ОЗ «О бюджетном процессе в Орловской области»</w:t>
      </w:r>
      <w:r w:rsidRPr="0056134C">
        <w:rPr>
          <w:sz w:val="28"/>
          <w:szCs w:val="28"/>
        </w:rPr>
        <w:t xml:space="preserve"> и от 12</w:t>
      </w:r>
      <w:r w:rsidR="00F328ED">
        <w:rPr>
          <w:sz w:val="28"/>
          <w:szCs w:val="28"/>
        </w:rPr>
        <w:t xml:space="preserve"> июля </w:t>
      </w:r>
      <w:r w:rsidRPr="0056134C">
        <w:rPr>
          <w:sz w:val="28"/>
          <w:szCs w:val="28"/>
        </w:rPr>
        <w:t>2011 года № 1229-ОЗ «О Контрольно-счетной палате Орловской области».</w:t>
      </w:r>
    </w:p>
    <w:p w:rsidR="00AB184C" w:rsidRPr="0056134C" w:rsidRDefault="00AB184C" w:rsidP="006165E8">
      <w:pPr>
        <w:pStyle w:val="a3"/>
        <w:spacing w:after="0"/>
        <w:ind w:firstLine="709"/>
        <w:contextualSpacing/>
        <w:jc w:val="both"/>
        <w:rPr>
          <w:sz w:val="28"/>
          <w:szCs w:val="28"/>
          <w:highlight w:val="lightGray"/>
        </w:rPr>
      </w:pPr>
      <w:r w:rsidRPr="0056134C">
        <w:rPr>
          <w:sz w:val="28"/>
          <w:szCs w:val="28"/>
        </w:rPr>
        <w:t>Представленный проект закона предусматривает в 201</w:t>
      </w:r>
      <w:r>
        <w:rPr>
          <w:sz w:val="28"/>
          <w:szCs w:val="28"/>
        </w:rPr>
        <w:t>5</w:t>
      </w:r>
      <w:r w:rsidRPr="0056134C">
        <w:rPr>
          <w:sz w:val="28"/>
          <w:szCs w:val="28"/>
        </w:rPr>
        <w:t xml:space="preserve"> году </w:t>
      </w:r>
      <w:r>
        <w:rPr>
          <w:sz w:val="28"/>
          <w:szCs w:val="28"/>
        </w:rPr>
        <w:t>увеличение</w:t>
      </w:r>
      <w:r w:rsidR="00F328ED">
        <w:rPr>
          <w:sz w:val="28"/>
          <w:szCs w:val="28"/>
        </w:rPr>
        <w:t xml:space="preserve"> доходов и расходов областного бюджета в</w:t>
      </w:r>
      <w:r>
        <w:rPr>
          <w:sz w:val="28"/>
          <w:szCs w:val="28"/>
        </w:rPr>
        <w:t xml:space="preserve"> сумм</w:t>
      </w:r>
      <w:r w:rsidR="00F328ED">
        <w:rPr>
          <w:sz w:val="28"/>
          <w:szCs w:val="28"/>
        </w:rPr>
        <w:t>е</w:t>
      </w:r>
      <w:r>
        <w:rPr>
          <w:sz w:val="28"/>
          <w:szCs w:val="28"/>
        </w:rPr>
        <w:t xml:space="preserve"> 381 886,0 тыс. рублей</w:t>
      </w:r>
      <w:r w:rsidRPr="0056134C">
        <w:rPr>
          <w:sz w:val="28"/>
          <w:szCs w:val="28"/>
        </w:rPr>
        <w:t xml:space="preserve">. Дефицит областного бюджета </w:t>
      </w:r>
      <w:r>
        <w:rPr>
          <w:sz w:val="28"/>
          <w:szCs w:val="28"/>
        </w:rPr>
        <w:t>не изменится</w:t>
      </w:r>
      <w:r w:rsidRPr="0056134C">
        <w:rPr>
          <w:sz w:val="28"/>
          <w:szCs w:val="28"/>
        </w:rPr>
        <w:t>.</w:t>
      </w:r>
    </w:p>
    <w:p w:rsidR="00AB184C" w:rsidRPr="0056134C" w:rsidRDefault="00AB184C" w:rsidP="006165E8">
      <w:pPr>
        <w:pStyle w:val="a3"/>
        <w:spacing w:after="0"/>
        <w:ind w:firstLine="709"/>
        <w:contextualSpacing/>
        <w:jc w:val="both"/>
        <w:rPr>
          <w:b/>
          <w:bCs/>
          <w:sz w:val="28"/>
          <w:szCs w:val="28"/>
          <w:highlight w:val="lightGray"/>
        </w:rPr>
      </w:pPr>
      <w:r w:rsidRPr="0056134C">
        <w:rPr>
          <w:sz w:val="28"/>
          <w:szCs w:val="28"/>
        </w:rPr>
        <w:t>В результате вносимых изменений общие параметры бюджета 201</w:t>
      </w:r>
      <w:r>
        <w:rPr>
          <w:sz w:val="28"/>
          <w:szCs w:val="28"/>
        </w:rPr>
        <w:t>5</w:t>
      </w:r>
      <w:r w:rsidRPr="0056134C">
        <w:rPr>
          <w:sz w:val="28"/>
          <w:szCs w:val="28"/>
        </w:rPr>
        <w:t xml:space="preserve"> года будут характеризоваться следующими показателями: доходы – </w:t>
      </w:r>
      <w:r>
        <w:rPr>
          <w:bCs/>
          <w:sz w:val="28"/>
          <w:szCs w:val="28"/>
        </w:rPr>
        <w:t>24 751 462,8</w:t>
      </w:r>
      <w:r w:rsidRPr="0056134C">
        <w:rPr>
          <w:bCs/>
          <w:sz w:val="28"/>
          <w:szCs w:val="28"/>
        </w:rPr>
        <w:t xml:space="preserve"> </w:t>
      </w:r>
      <w:r w:rsidRPr="0056134C">
        <w:rPr>
          <w:sz w:val="28"/>
          <w:szCs w:val="28"/>
        </w:rPr>
        <w:t xml:space="preserve">тыс. рублей, расходы – </w:t>
      </w:r>
      <w:r>
        <w:rPr>
          <w:sz w:val="28"/>
          <w:szCs w:val="28"/>
        </w:rPr>
        <w:t>27 207 987,4</w:t>
      </w:r>
      <w:r w:rsidRPr="0056134C">
        <w:rPr>
          <w:sz w:val="28"/>
          <w:szCs w:val="28"/>
        </w:rPr>
        <w:t xml:space="preserve"> тыс. рублей, дефицит бюджета – </w:t>
      </w:r>
      <w:r>
        <w:rPr>
          <w:sz w:val="28"/>
          <w:szCs w:val="28"/>
        </w:rPr>
        <w:t xml:space="preserve">2 456 524,6 </w:t>
      </w:r>
      <w:r w:rsidRPr="0056134C">
        <w:rPr>
          <w:sz w:val="28"/>
          <w:szCs w:val="28"/>
        </w:rPr>
        <w:t>тыс. рублей.</w:t>
      </w:r>
    </w:p>
    <w:p w:rsidR="00AB184C" w:rsidRPr="0056134C" w:rsidRDefault="00AB184C" w:rsidP="006165E8">
      <w:pPr>
        <w:pStyle w:val="a3"/>
        <w:spacing w:after="0"/>
        <w:ind w:firstLine="709"/>
        <w:contextualSpacing/>
        <w:jc w:val="both"/>
        <w:rPr>
          <w:sz w:val="28"/>
          <w:szCs w:val="28"/>
          <w:highlight w:val="lightGray"/>
        </w:rPr>
      </w:pPr>
    </w:p>
    <w:p w:rsidR="00AB184C" w:rsidRPr="0056134C" w:rsidRDefault="00AB184C" w:rsidP="006165E8">
      <w:pPr>
        <w:pStyle w:val="a3"/>
        <w:spacing w:after="0"/>
        <w:ind w:firstLine="709"/>
        <w:contextualSpacing/>
        <w:jc w:val="center"/>
        <w:rPr>
          <w:rFonts w:cs="Times New Roman"/>
          <w:b/>
          <w:sz w:val="28"/>
          <w:szCs w:val="28"/>
        </w:rPr>
      </w:pPr>
      <w:r w:rsidRPr="0056134C">
        <w:rPr>
          <w:rFonts w:cs="Times New Roman"/>
          <w:b/>
          <w:sz w:val="28"/>
          <w:szCs w:val="28"/>
        </w:rPr>
        <w:t>Доходы областного бюджета</w:t>
      </w:r>
    </w:p>
    <w:p w:rsidR="00AB184C" w:rsidRDefault="00AB184C" w:rsidP="006165E8">
      <w:pPr>
        <w:spacing w:after="0"/>
        <w:ind w:firstLine="709"/>
        <w:jc w:val="both"/>
        <w:rPr>
          <w:rFonts w:ascii="Times New Roman" w:hAnsi="Times New Roman" w:cs="Times New Roman"/>
          <w:sz w:val="28"/>
          <w:szCs w:val="28"/>
        </w:rPr>
      </w:pPr>
      <w:r w:rsidRPr="005F17BD">
        <w:rPr>
          <w:rFonts w:ascii="Times New Roman" w:hAnsi="Times New Roman" w:cs="Times New Roman"/>
          <w:sz w:val="28"/>
          <w:szCs w:val="28"/>
        </w:rPr>
        <w:t xml:space="preserve">Доходную часть бюджета предлагается </w:t>
      </w:r>
      <w:r>
        <w:rPr>
          <w:rFonts w:ascii="Times New Roman" w:hAnsi="Times New Roman" w:cs="Times New Roman"/>
          <w:sz w:val="28"/>
          <w:szCs w:val="28"/>
        </w:rPr>
        <w:t>увеличить</w:t>
      </w:r>
      <w:r w:rsidRPr="005F17BD">
        <w:rPr>
          <w:rFonts w:ascii="Times New Roman" w:hAnsi="Times New Roman" w:cs="Times New Roman"/>
          <w:sz w:val="28"/>
          <w:szCs w:val="28"/>
        </w:rPr>
        <w:t xml:space="preserve"> в целом на </w:t>
      </w:r>
      <w:r>
        <w:rPr>
          <w:rFonts w:ascii="Times New Roman" w:hAnsi="Times New Roman" w:cs="Times New Roman"/>
          <w:sz w:val="28"/>
          <w:szCs w:val="28"/>
        </w:rPr>
        <w:br/>
        <w:t xml:space="preserve">381 886,0 </w:t>
      </w:r>
      <w:r w:rsidRPr="0097172D">
        <w:rPr>
          <w:rFonts w:ascii="Times New Roman" w:hAnsi="Times New Roman" w:cs="Times New Roman"/>
          <w:sz w:val="28"/>
          <w:szCs w:val="28"/>
        </w:rPr>
        <w:t>тыс. рублей за счет увеличения целевых безвозмездных поступлений</w:t>
      </w:r>
      <w:r>
        <w:rPr>
          <w:rFonts w:ascii="Times New Roman" w:hAnsi="Times New Roman" w:cs="Times New Roman"/>
          <w:sz w:val="28"/>
          <w:szCs w:val="28"/>
        </w:rPr>
        <w:t xml:space="preserve">, которые включают в себя: </w:t>
      </w:r>
    </w:p>
    <w:p w:rsidR="00AB184C" w:rsidRDefault="00AB184C"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44EE">
        <w:rPr>
          <w:rFonts w:ascii="Times New Roman" w:hAnsi="Times New Roman" w:cs="Times New Roman"/>
          <w:sz w:val="28"/>
          <w:szCs w:val="28"/>
        </w:rPr>
        <w:t>безвозмездные поступления от</w:t>
      </w:r>
      <w:r>
        <w:rPr>
          <w:rFonts w:ascii="Times New Roman" w:hAnsi="Times New Roman" w:cs="Times New Roman"/>
          <w:sz w:val="28"/>
          <w:szCs w:val="28"/>
        </w:rPr>
        <w:t xml:space="preserve"> </w:t>
      </w:r>
      <w:r w:rsidRPr="0097172D">
        <w:rPr>
          <w:rFonts w:ascii="Times New Roman" w:hAnsi="Times New Roman" w:cs="Times New Roman"/>
          <w:sz w:val="28"/>
          <w:szCs w:val="28"/>
        </w:rPr>
        <w:t xml:space="preserve">других бюджетов бюджетной системы РФ </w:t>
      </w:r>
      <w:r w:rsidR="00F328ED">
        <w:rPr>
          <w:rFonts w:ascii="Times New Roman" w:hAnsi="Times New Roman" w:cs="Times New Roman"/>
          <w:sz w:val="28"/>
          <w:szCs w:val="28"/>
        </w:rPr>
        <w:t>в сумме</w:t>
      </w:r>
      <w:r w:rsidRPr="0097172D">
        <w:rPr>
          <w:rFonts w:ascii="Times New Roman" w:hAnsi="Times New Roman" w:cs="Times New Roman"/>
          <w:sz w:val="28"/>
          <w:szCs w:val="28"/>
        </w:rPr>
        <w:t xml:space="preserve"> 380 140,4 тыс. рублей</w:t>
      </w:r>
      <w:r>
        <w:rPr>
          <w:rFonts w:ascii="Times New Roman" w:hAnsi="Times New Roman" w:cs="Times New Roman"/>
          <w:sz w:val="28"/>
          <w:szCs w:val="28"/>
        </w:rPr>
        <w:t>;</w:t>
      </w:r>
    </w:p>
    <w:p w:rsidR="00AB184C" w:rsidRPr="00DD155B" w:rsidRDefault="00AB184C" w:rsidP="006165E8">
      <w:pPr>
        <w:spacing w:after="0"/>
        <w:ind w:firstLine="709"/>
        <w:jc w:val="both"/>
        <w:rPr>
          <w:szCs w:val="28"/>
        </w:rPr>
      </w:pPr>
      <w:r>
        <w:rPr>
          <w:rFonts w:ascii="Times New Roman" w:hAnsi="Times New Roman" w:cs="Times New Roman"/>
          <w:sz w:val="28"/>
          <w:szCs w:val="28"/>
        </w:rPr>
        <w:t>-</w:t>
      </w:r>
      <w:r w:rsidRPr="0097172D">
        <w:rPr>
          <w:rFonts w:ascii="Times New Roman" w:hAnsi="Times New Roman" w:cs="Times New Roman"/>
          <w:sz w:val="28"/>
          <w:szCs w:val="28"/>
        </w:rPr>
        <w:t xml:space="preserve"> </w:t>
      </w:r>
      <w:r>
        <w:rPr>
          <w:rFonts w:ascii="Times New Roman" w:hAnsi="Times New Roman" w:cs="Times New Roman"/>
          <w:sz w:val="28"/>
          <w:szCs w:val="28"/>
        </w:rPr>
        <w:t xml:space="preserve">поступления </w:t>
      </w:r>
      <w:r w:rsidRPr="0097172D">
        <w:rPr>
          <w:rFonts w:ascii="Times New Roman" w:hAnsi="Times New Roman" w:cs="Times New Roman"/>
          <w:sz w:val="28"/>
          <w:szCs w:val="28"/>
        </w:rPr>
        <w:t xml:space="preserve">за счет ввода дополнительных денежных пожертвований, предоставляемых негосударственными организациями получателям средств бюджетов </w:t>
      </w:r>
      <w:r>
        <w:rPr>
          <w:rFonts w:ascii="Times New Roman" w:hAnsi="Times New Roman" w:cs="Times New Roman"/>
          <w:sz w:val="28"/>
          <w:szCs w:val="28"/>
        </w:rPr>
        <w:t xml:space="preserve">в сумме </w:t>
      </w:r>
      <w:r w:rsidRPr="0097172D">
        <w:rPr>
          <w:rFonts w:ascii="Times New Roman" w:hAnsi="Times New Roman" w:cs="Times New Roman"/>
          <w:sz w:val="28"/>
          <w:szCs w:val="28"/>
        </w:rPr>
        <w:t>1 745,6 тыс. рублей.</w:t>
      </w:r>
    </w:p>
    <w:p w:rsidR="00AB184C" w:rsidRPr="0097172D" w:rsidRDefault="00AB184C" w:rsidP="006165E8">
      <w:pPr>
        <w:widowControl w:val="0"/>
        <w:spacing w:after="0"/>
        <w:ind w:firstLine="709"/>
        <w:jc w:val="center"/>
        <w:rPr>
          <w:rFonts w:ascii="Times New Roman" w:hAnsi="Times New Roman" w:cs="Times New Roman"/>
          <w:b/>
          <w:sz w:val="28"/>
          <w:szCs w:val="28"/>
          <w:highlight w:val="yellow"/>
        </w:rPr>
      </w:pPr>
    </w:p>
    <w:p w:rsidR="00AB184C" w:rsidRPr="00BD22D0" w:rsidRDefault="00AB184C" w:rsidP="006165E8">
      <w:pPr>
        <w:widowControl w:val="0"/>
        <w:spacing w:after="0"/>
        <w:ind w:firstLine="709"/>
        <w:jc w:val="center"/>
        <w:rPr>
          <w:rFonts w:ascii="Times New Roman" w:hAnsi="Times New Roman" w:cs="Times New Roman"/>
          <w:b/>
          <w:sz w:val="28"/>
          <w:szCs w:val="28"/>
        </w:rPr>
      </w:pPr>
      <w:r w:rsidRPr="00BD22D0">
        <w:rPr>
          <w:rFonts w:ascii="Times New Roman" w:hAnsi="Times New Roman" w:cs="Times New Roman"/>
          <w:b/>
          <w:sz w:val="28"/>
          <w:szCs w:val="28"/>
        </w:rPr>
        <w:t>Изменение объема безвозмездных поступлений</w:t>
      </w:r>
    </w:p>
    <w:p w:rsidR="00AB184C" w:rsidRPr="0097172D" w:rsidRDefault="00AB184C" w:rsidP="006165E8">
      <w:pPr>
        <w:tabs>
          <w:tab w:val="left" w:pos="709"/>
        </w:tabs>
        <w:spacing w:after="0"/>
        <w:jc w:val="both"/>
        <w:rPr>
          <w:rFonts w:ascii="Times New Roman" w:hAnsi="Times New Roman" w:cs="Times New Roman"/>
          <w:b/>
          <w:sz w:val="28"/>
          <w:szCs w:val="28"/>
          <w:highlight w:val="yellow"/>
        </w:rPr>
      </w:pPr>
    </w:p>
    <w:p w:rsidR="00AB184C" w:rsidRPr="00BD22D0" w:rsidRDefault="00AB184C" w:rsidP="006165E8">
      <w:pPr>
        <w:widowControl w:val="0"/>
        <w:spacing w:after="0"/>
        <w:ind w:firstLine="709"/>
        <w:jc w:val="center"/>
        <w:rPr>
          <w:rFonts w:ascii="Times New Roman" w:hAnsi="Times New Roman" w:cs="Times New Roman"/>
          <w:b/>
          <w:i/>
          <w:sz w:val="28"/>
          <w:szCs w:val="28"/>
        </w:rPr>
      </w:pPr>
      <w:r w:rsidRPr="00BD22D0">
        <w:rPr>
          <w:rFonts w:ascii="Times New Roman" w:hAnsi="Times New Roman" w:cs="Times New Roman"/>
          <w:b/>
          <w:i/>
          <w:sz w:val="28"/>
          <w:szCs w:val="28"/>
        </w:rPr>
        <w:t>Изменение объема субсидий из федерального бюджета</w:t>
      </w:r>
    </w:p>
    <w:p w:rsidR="00AB184C" w:rsidRDefault="00AB184C" w:rsidP="006165E8">
      <w:pPr>
        <w:widowControl w:val="0"/>
        <w:autoSpaceDE w:val="0"/>
        <w:autoSpaceDN w:val="0"/>
        <w:adjustRightInd w:val="0"/>
        <w:spacing w:after="0"/>
        <w:ind w:firstLine="709"/>
        <w:jc w:val="both"/>
        <w:rPr>
          <w:rFonts w:ascii="Times New Roman" w:hAnsi="Times New Roman" w:cs="Times New Roman"/>
          <w:sz w:val="28"/>
          <w:szCs w:val="28"/>
          <w:highlight w:val="yellow"/>
        </w:rPr>
      </w:pPr>
      <w:r w:rsidRPr="00BD22D0">
        <w:rPr>
          <w:rFonts w:ascii="Times New Roman" w:hAnsi="Times New Roman" w:cs="Times New Roman"/>
          <w:sz w:val="28"/>
          <w:szCs w:val="28"/>
        </w:rPr>
        <w:t>В законопроекте предусмотрено увеличение объема субсидий из федерального бюджета на 147 756,8 тыс. рублей</w:t>
      </w:r>
      <w:r>
        <w:rPr>
          <w:rFonts w:ascii="Times New Roman" w:hAnsi="Times New Roman" w:cs="Times New Roman"/>
          <w:sz w:val="28"/>
          <w:szCs w:val="28"/>
        </w:rPr>
        <w:t>, или на 9,6 %. Данное увеличение планируется за счет ввода дополнительных субсидий по двум направлениям:</w:t>
      </w:r>
      <w:r w:rsidRPr="00BD22D0">
        <w:rPr>
          <w:rFonts w:ascii="Times New Roman" w:hAnsi="Times New Roman" w:cs="Times New Roman"/>
          <w:sz w:val="28"/>
          <w:szCs w:val="28"/>
        </w:rPr>
        <w:t xml:space="preserve"> </w:t>
      </w:r>
    </w:p>
    <w:p w:rsidR="00AB184C" w:rsidRDefault="00AB184C" w:rsidP="006165E8">
      <w:pPr>
        <w:widowControl w:val="0"/>
        <w:autoSpaceDE w:val="0"/>
        <w:autoSpaceDN w:val="0"/>
        <w:adjustRightInd w:val="0"/>
        <w:spacing w:after="0"/>
        <w:ind w:firstLine="709"/>
        <w:jc w:val="both"/>
        <w:rPr>
          <w:rFonts w:ascii="Times New Roman" w:hAnsi="Times New Roman" w:cs="Times New Roman"/>
          <w:sz w:val="28"/>
          <w:szCs w:val="28"/>
        </w:rPr>
      </w:pPr>
      <w:r w:rsidRPr="00BD22D0">
        <w:rPr>
          <w:rFonts w:ascii="Times New Roman" w:hAnsi="Times New Roman" w:cs="Times New Roman"/>
          <w:sz w:val="28"/>
          <w:szCs w:val="28"/>
        </w:rPr>
        <w:t>-</w:t>
      </w:r>
      <w:r w:rsidRPr="00BD22D0">
        <w:t xml:space="preserve"> </w:t>
      </w:r>
      <w:r w:rsidRPr="00BD22D0">
        <w:rPr>
          <w:rFonts w:ascii="Times New Roman" w:hAnsi="Times New Roman" w:cs="Times New Roman"/>
          <w:sz w:val="28"/>
          <w:szCs w:val="28"/>
        </w:rPr>
        <w:t>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hAnsi="Times New Roman" w:cs="Times New Roman"/>
          <w:sz w:val="28"/>
          <w:szCs w:val="28"/>
        </w:rPr>
        <w:t xml:space="preserve"> в сумме 147 742,1 тыс. рублей;</w:t>
      </w:r>
    </w:p>
    <w:p w:rsidR="00AB184C" w:rsidRPr="0097172D" w:rsidRDefault="00AB184C" w:rsidP="006165E8">
      <w:pPr>
        <w:widowControl w:val="0"/>
        <w:autoSpaceDE w:val="0"/>
        <w:autoSpaceDN w:val="0"/>
        <w:adjustRightInd w:val="0"/>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BD22D0">
        <w:rPr>
          <w:rFonts w:ascii="Times New Roman" w:hAnsi="Times New Roman" w:cs="Times New Roman"/>
          <w:sz w:val="28"/>
          <w:szCs w:val="28"/>
        </w:rPr>
        <w:t xml:space="preserve">на социальную поддержку Героев Советского Союза, Героев </w:t>
      </w:r>
      <w:r w:rsidRPr="00BD22D0">
        <w:rPr>
          <w:rFonts w:ascii="Times New Roman" w:hAnsi="Times New Roman" w:cs="Times New Roman"/>
          <w:sz w:val="28"/>
          <w:szCs w:val="28"/>
        </w:rPr>
        <w:lastRenderedPageBreak/>
        <w:t>Российской Федерации и полных кавалеров ордена Славы</w:t>
      </w:r>
      <w:r>
        <w:rPr>
          <w:rFonts w:ascii="Times New Roman" w:hAnsi="Times New Roman" w:cs="Times New Roman"/>
          <w:sz w:val="28"/>
          <w:szCs w:val="28"/>
        </w:rPr>
        <w:t xml:space="preserve"> в сумме 14,7 тыс. рублей.</w:t>
      </w:r>
    </w:p>
    <w:p w:rsidR="00AB184C" w:rsidRPr="0097172D" w:rsidRDefault="00AB184C" w:rsidP="006165E8">
      <w:pPr>
        <w:widowControl w:val="0"/>
        <w:autoSpaceDE w:val="0"/>
        <w:autoSpaceDN w:val="0"/>
        <w:adjustRightInd w:val="0"/>
        <w:spacing w:after="0"/>
        <w:ind w:firstLine="709"/>
        <w:jc w:val="both"/>
        <w:rPr>
          <w:rFonts w:ascii="Times New Roman" w:hAnsi="Times New Roman" w:cs="Times New Roman"/>
          <w:sz w:val="28"/>
          <w:szCs w:val="28"/>
          <w:highlight w:val="yellow"/>
        </w:rPr>
      </w:pPr>
    </w:p>
    <w:p w:rsidR="00AB184C" w:rsidRPr="00BD22D0" w:rsidRDefault="00AB184C" w:rsidP="006165E8">
      <w:pPr>
        <w:widowControl w:val="0"/>
        <w:spacing w:after="0"/>
        <w:ind w:firstLine="709"/>
        <w:jc w:val="center"/>
        <w:rPr>
          <w:rFonts w:ascii="Times New Roman" w:hAnsi="Times New Roman" w:cs="Times New Roman"/>
          <w:b/>
          <w:i/>
          <w:sz w:val="28"/>
          <w:szCs w:val="28"/>
        </w:rPr>
      </w:pPr>
      <w:r w:rsidRPr="00BD22D0">
        <w:rPr>
          <w:rFonts w:ascii="Times New Roman" w:hAnsi="Times New Roman" w:cs="Times New Roman"/>
          <w:b/>
          <w:i/>
          <w:sz w:val="28"/>
          <w:szCs w:val="28"/>
        </w:rPr>
        <w:t>Изменение объема субвенций из федерального бюджета.</w:t>
      </w:r>
    </w:p>
    <w:p w:rsidR="00AB184C" w:rsidRPr="00BD22D0" w:rsidRDefault="00AB184C" w:rsidP="006165E8">
      <w:pPr>
        <w:widowControl w:val="0"/>
        <w:autoSpaceDE w:val="0"/>
        <w:autoSpaceDN w:val="0"/>
        <w:adjustRightInd w:val="0"/>
        <w:spacing w:after="0"/>
        <w:ind w:firstLine="709"/>
        <w:jc w:val="both"/>
        <w:rPr>
          <w:rFonts w:ascii="Times New Roman" w:hAnsi="Times New Roman" w:cs="Times New Roman"/>
          <w:sz w:val="28"/>
          <w:szCs w:val="28"/>
        </w:rPr>
      </w:pPr>
      <w:r w:rsidRPr="00BD22D0">
        <w:rPr>
          <w:rFonts w:ascii="Times New Roman" w:hAnsi="Times New Roman" w:cs="Times New Roman"/>
          <w:sz w:val="28"/>
          <w:szCs w:val="28"/>
        </w:rPr>
        <w:t xml:space="preserve">Законопроектом предусмотрено увеличение общего объема субвенций, предоставляемых из федерального бюджета на сумму 203 931,5 тыс. рублей (на 10,4 %), в </w:t>
      </w:r>
      <w:r>
        <w:rPr>
          <w:rFonts w:ascii="Times New Roman" w:hAnsi="Times New Roman" w:cs="Times New Roman"/>
          <w:sz w:val="28"/>
          <w:szCs w:val="28"/>
        </w:rPr>
        <w:t>полном объеме</w:t>
      </w:r>
      <w:r w:rsidRPr="00BD22D0">
        <w:rPr>
          <w:rFonts w:ascii="Times New Roman" w:hAnsi="Times New Roman" w:cs="Times New Roman"/>
          <w:sz w:val="28"/>
          <w:szCs w:val="28"/>
        </w:rPr>
        <w:t xml:space="preserve"> за счет</w:t>
      </w:r>
      <w:r>
        <w:rPr>
          <w:rFonts w:ascii="Times New Roman" w:hAnsi="Times New Roman" w:cs="Times New Roman"/>
          <w:sz w:val="28"/>
          <w:szCs w:val="28"/>
        </w:rPr>
        <w:t xml:space="preserve"> дополнительных субвенций </w:t>
      </w:r>
      <w:proofErr w:type="gramStart"/>
      <w:r>
        <w:rPr>
          <w:rFonts w:ascii="Times New Roman" w:hAnsi="Times New Roman" w:cs="Times New Roman"/>
          <w:sz w:val="28"/>
          <w:szCs w:val="28"/>
        </w:rPr>
        <w:t>на</w:t>
      </w:r>
      <w:proofErr w:type="gramEnd"/>
      <w:r w:rsidRPr="00BD22D0">
        <w:rPr>
          <w:rFonts w:ascii="Times New Roman" w:hAnsi="Times New Roman" w:cs="Times New Roman"/>
          <w:sz w:val="28"/>
          <w:szCs w:val="28"/>
        </w:rPr>
        <w:t>:</w:t>
      </w:r>
    </w:p>
    <w:p w:rsidR="00AB184C" w:rsidRPr="0010467F" w:rsidRDefault="00AB184C" w:rsidP="006165E8">
      <w:pPr>
        <w:widowControl w:val="0"/>
        <w:autoSpaceDE w:val="0"/>
        <w:autoSpaceDN w:val="0"/>
        <w:adjustRightInd w:val="0"/>
        <w:spacing w:after="0"/>
        <w:ind w:firstLine="709"/>
        <w:jc w:val="both"/>
        <w:rPr>
          <w:rFonts w:ascii="Times New Roman" w:hAnsi="Times New Roman" w:cs="Times New Roman"/>
          <w:sz w:val="28"/>
          <w:szCs w:val="28"/>
        </w:rPr>
      </w:pPr>
      <w:r w:rsidRPr="0010467F">
        <w:rPr>
          <w:rFonts w:ascii="Times New Roman" w:hAnsi="Times New Roman" w:cs="Times New Roman"/>
          <w:sz w:val="28"/>
          <w:szCs w:val="28"/>
        </w:rPr>
        <w:t xml:space="preserve">- обеспечение </w:t>
      </w:r>
      <w:proofErr w:type="gramStart"/>
      <w:r w:rsidRPr="0010467F">
        <w:rPr>
          <w:rFonts w:ascii="Times New Roman" w:hAnsi="Times New Roman" w:cs="Times New Roman"/>
          <w:sz w:val="28"/>
          <w:szCs w:val="28"/>
        </w:rPr>
        <w:t>инвалидов</w:t>
      </w:r>
      <w:proofErr w:type="gramEnd"/>
      <w:r w:rsidRPr="0010467F">
        <w:rPr>
          <w:rFonts w:ascii="Times New Roman" w:hAnsi="Times New Roman" w:cs="Times New Roman"/>
          <w:sz w:val="28"/>
          <w:szCs w:val="28"/>
        </w:rPr>
        <w:t xml:space="preserve"> техническими средствами реабилитации, включая изготовление и ремонт протезно-ортопедических изделий в сумме 183 787,9 тыс. рублей;</w:t>
      </w:r>
    </w:p>
    <w:p w:rsidR="00AB184C" w:rsidRPr="0010467F" w:rsidRDefault="00AB184C" w:rsidP="006165E8">
      <w:pPr>
        <w:widowControl w:val="0"/>
        <w:autoSpaceDE w:val="0"/>
        <w:autoSpaceDN w:val="0"/>
        <w:adjustRightInd w:val="0"/>
        <w:spacing w:after="0"/>
        <w:ind w:firstLine="709"/>
        <w:jc w:val="both"/>
        <w:rPr>
          <w:rFonts w:ascii="Times New Roman" w:hAnsi="Times New Roman" w:cs="Times New Roman"/>
          <w:sz w:val="28"/>
          <w:szCs w:val="28"/>
        </w:rPr>
      </w:pPr>
      <w:r w:rsidRPr="0010467F">
        <w:rPr>
          <w:rFonts w:ascii="Times New Roman" w:hAnsi="Times New Roman" w:cs="Times New Roman"/>
          <w:sz w:val="28"/>
          <w:szCs w:val="28"/>
        </w:rPr>
        <w:t>-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в сумме 20 143,6 тыс. рублей.</w:t>
      </w:r>
    </w:p>
    <w:p w:rsidR="00AB184C" w:rsidRPr="0097172D" w:rsidRDefault="00AB184C" w:rsidP="006165E8">
      <w:pPr>
        <w:widowControl w:val="0"/>
        <w:autoSpaceDE w:val="0"/>
        <w:autoSpaceDN w:val="0"/>
        <w:adjustRightInd w:val="0"/>
        <w:spacing w:after="0"/>
        <w:ind w:firstLine="709"/>
        <w:jc w:val="both"/>
        <w:rPr>
          <w:rFonts w:ascii="Times New Roman" w:hAnsi="Times New Roman" w:cs="Times New Roman"/>
          <w:sz w:val="28"/>
          <w:szCs w:val="28"/>
          <w:highlight w:val="yellow"/>
        </w:rPr>
      </w:pPr>
    </w:p>
    <w:p w:rsidR="00AB184C" w:rsidRPr="0010467F" w:rsidRDefault="00AB184C" w:rsidP="006165E8">
      <w:pPr>
        <w:widowControl w:val="0"/>
        <w:spacing w:after="0"/>
        <w:ind w:firstLine="709"/>
        <w:jc w:val="center"/>
        <w:rPr>
          <w:rFonts w:ascii="Times New Roman" w:hAnsi="Times New Roman" w:cs="Times New Roman"/>
          <w:b/>
          <w:i/>
          <w:sz w:val="28"/>
          <w:szCs w:val="28"/>
        </w:rPr>
      </w:pPr>
      <w:r w:rsidRPr="0010467F">
        <w:rPr>
          <w:rFonts w:ascii="Times New Roman" w:hAnsi="Times New Roman" w:cs="Times New Roman"/>
          <w:b/>
          <w:i/>
          <w:sz w:val="28"/>
          <w:szCs w:val="28"/>
        </w:rPr>
        <w:t>Изменение объема иных межбюджетных трансфертов из федерального бюджета</w:t>
      </w:r>
    </w:p>
    <w:p w:rsidR="00AB184C" w:rsidRPr="0010467F" w:rsidRDefault="00AB184C" w:rsidP="006165E8">
      <w:pPr>
        <w:widowControl w:val="0"/>
        <w:spacing w:after="0"/>
        <w:ind w:firstLine="709"/>
        <w:jc w:val="both"/>
        <w:rPr>
          <w:rFonts w:ascii="Times New Roman" w:hAnsi="Times New Roman" w:cs="Times New Roman"/>
          <w:sz w:val="28"/>
          <w:szCs w:val="28"/>
        </w:rPr>
      </w:pPr>
      <w:r w:rsidRPr="0010467F">
        <w:rPr>
          <w:rFonts w:ascii="Times New Roman" w:hAnsi="Times New Roman" w:cs="Times New Roman"/>
          <w:sz w:val="28"/>
          <w:szCs w:val="28"/>
        </w:rPr>
        <w:t xml:space="preserve">Планируется увеличение объема иных межбюджетных трансфертов на 28 452,1 тыс. рублей, или на 9,5 % утвержденного плана за счет </w:t>
      </w:r>
      <w:r w:rsidR="00FC44EE">
        <w:rPr>
          <w:rFonts w:ascii="Times New Roman" w:hAnsi="Times New Roman" w:cs="Times New Roman"/>
          <w:sz w:val="28"/>
          <w:szCs w:val="28"/>
        </w:rPr>
        <w:t>включения в доходную часть областного бюджета</w:t>
      </w:r>
      <w:r w:rsidRPr="0010467F">
        <w:rPr>
          <w:rFonts w:ascii="Times New Roman" w:hAnsi="Times New Roman" w:cs="Times New Roman"/>
          <w:sz w:val="28"/>
          <w:szCs w:val="28"/>
        </w:rPr>
        <w:t xml:space="preserve"> поступлений:</w:t>
      </w:r>
    </w:p>
    <w:p w:rsidR="00AB184C" w:rsidRPr="0010467F" w:rsidRDefault="00AB184C" w:rsidP="006165E8">
      <w:pPr>
        <w:widowControl w:val="0"/>
        <w:spacing w:after="0"/>
        <w:ind w:firstLine="709"/>
        <w:jc w:val="both"/>
        <w:rPr>
          <w:rFonts w:ascii="Times New Roman" w:hAnsi="Times New Roman" w:cs="Times New Roman"/>
          <w:sz w:val="28"/>
          <w:szCs w:val="28"/>
        </w:rPr>
      </w:pPr>
      <w:r w:rsidRPr="0010467F">
        <w:rPr>
          <w:rFonts w:ascii="Times New Roman" w:hAnsi="Times New Roman" w:cs="Times New Roman"/>
          <w:sz w:val="28"/>
          <w:szCs w:val="28"/>
        </w:rPr>
        <w:t xml:space="preserve">- на содержание депутатов Государственной Думы и их помощников </w:t>
      </w:r>
      <w:r>
        <w:rPr>
          <w:rFonts w:ascii="Times New Roman" w:hAnsi="Times New Roman" w:cs="Times New Roman"/>
          <w:sz w:val="28"/>
          <w:szCs w:val="28"/>
        </w:rPr>
        <w:t>на</w:t>
      </w:r>
      <w:r w:rsidRPr="0010467F">
        <w:rPr>
          <w:rFonts w:ascii="Times New Roman" w:hAnsi="Times New Roman" w:cs="Times New Roman"/>
          <w:sz w:val="28"/>
          <w:szCs w:val="28"/>
        </w:rPr>
        <w:t xml:space="preserve"> сумм</w:t>
      </w:r>
      <w:r>
        <w:rPr>
          <w:rFonts w:ascii="Times New Roman" w:hAnsi="Times New Roman" w:cs="Times New Roman"/>
          <w:sz w:val="28"/>
          <w:szCs w:val="28"/>
        </w:rPr>
        <w:t>у</w:t>
      </w:r>
      <w:r w:rsidRPr="0010467F">
        <w:rPr>
          <w:rFonts w:ascii="Times New Roman" w:hAnsi="Times New Roman" w:cs="Times New Roman"/>
          <w:sz w:val="28"/>
          <w:szCs w:val="28"/>
        </w:rPr>
        <w:t xml:space="preserve"> 284,9 тыс. рублей;</w:t>
      </w:r>
    </w:p>
    <w:p w:rsidR="00AB184C" w:rsidRPr="0010467F" w:rsidRDefault="00AB184C" w:rsidP="006165E8">
      <w:pPr>
        <w:widowControl w:val="0"/>
        <w:spacing w:after="0"/>
        <w:ind w:firstLine="709"/>
        <w:jc w:val="both"/>
        <w:rPr>
          <w:rFonts w:ascii="Times New Roman" w:hAnsi="Times New Roman" w:cs="Times New Roman"/>
          <w:sz w:val="28"/>
          <w:szCs w:val="28"/>
        </w:rPr>
      </w:pPr>
      <w:r w:rsidRPr="0010467F">
        <w:rPr>
          <w:rFonts w:ascii="Times New Roman" w:hAnsi="Times New Roman" w:cs="Times New Roman"/>
          <w:sz w:val="28"/>
          <w:szCs w:val="28"/>
        </w:rPr>
        <w:t xml:space="preserve">-на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w:t>
      </w:r>
      <w:r>
        <w:rPr>
          <w:rFonts w:ascii="Times New Roman" w:hAnsi="Times New Roman" w:cs="Times New Roman"/>
          <w:sz w:val="28"/>
          <w:szCs w:val="28"/>
        </w:rPr>
        <w:t>на</w:t>
      </w:r>
      <w:r w:rsidRPr="0010467F">
        <w:rPr>
          <w:rFonts w:ascii="Times New Roman" w:hAnsi="Times New Roman" w:cs="Times New Roman"/>
          <w:sz w:val="28"/>
          <w:szCs w:val="28"/>
        </w:rPr>
        <w:t xml:space="preserve"> сумм</w:t>
      </w:r>
      <w:r>
        <w:rPr>
          <w:rFonts w:ascii="Times New Roman" w:hAnsi="Times New Roman" w:cs="Times New Roman"/>
          <w:sz w:val="28"/>
          <w:szCs w:val="28"/>
        </w:rPr>
        <w:t>у</w:t>
      </w:r>
      <w:r w:rsidRPr="0010467F">
        <w:rPr>
          <w:rFonts w:ascii="Times New Roman" w:hAnsi="Times New Roman" w:cs="Times New Roman"/>
          <w:sz w:val="28"/>
          <w:szCs w:val="28"/>
        </w:rPr>
        <w:t xml:space="preserve"> 28 167,2 тыс. рублей.</w:t>
      </w:r>
    </w:p>
    <w:p w:rsidR="00AB184C" w:rsidRPr="0010467F" w:rsidRDefault="00AB184C" w:rsidP="006165E8">
      <w:pPr>
        <w:widowControl w:val="0"/>
        <w:spacing w:after="0"/>
        <w:ind w:firstLine="709"/>
        <w:jc w:val="both"/>
        <w:rPr>
          <w:rFonts w:ascii="Times New Roman" w:hAnsi="Times New Roman" w:cs="Times New Roman"/>
          <w:sz w:val="28"/>
          <w:szCs w:val="28"/>
        </w:rPr>
      </w:pPr>
    </w:p>
    <w:p w:rsidR="00AB184C" w:rsidRPr="0010467F" w:rsidRDefault="00AB184C" w:rsidP="006165E8">
      <w:pPr>
        <w:pStyle w:val="a3"/>
        <w:spacing w:after="0"/>
        <w:ind w:firstLine="709"/>
        <w:contextualSpacing/>
        <w:jc w:val="center"/>
        <w:rPr>
          <w:b/>
          <w:i/>
          <w:sz w:val="28"/>
          <w:szCs w:val="28"/>
        </w:rPr>
      </w:pPr>
      <w:r w:rsidRPr="0010467F">
        <w:rPr>
          <w:b/>
          <w:i/>
          <w:sz w:val="28"/>
          <w:szCs w:val="28"/>
        </w:rPr>
        <w:t>Изменение объема безвозмездных поступлений от негосударственных организаций</w:t>
      </w:r>
    </w:p>
    <w:p w:rsidR="00E75681" w:rsidRDefault="00F328ED" w:rsidP="006165E8">
      <w:pPr>
        <w:pStyle w:val="a3"/>
        <w:spacing w:after="0"/>
        <w:ind w:firstLine="709"/>
        <w:contextualSpacing/>
        <w:jc w:val="both"/>
        <w:rPr>
          <w:sz w:val="28"/>
          <w:szCs w:val="28"/>
        </w:rPr>
      </w:pPr>
      <w:r>
        <w:rPr>
          <w:sz w:val="28"/>
          <w:szCs w:val="28"/>
        </w:rPr>
        <w:t xml:space="preserve">Законопроектом предполагается включить в параметры бюджета </w:t>
      </w:r>
      <w:r w:rsidR="00AB184C">
        <w:rPr>
          <w:sz w:val="28"/>
          <w:szCs w:val="28"/>
        </w:rPr>
        <w:t xml:space="preserve"> безвозмездны</w:t>
      </w:r>
      <w:r>
        <w:rPr>
          <w:sz w:val="28"/>
          <w:szCs w:val="28"/>
        </w:rPr>
        <w:t>е</w:t>
      </w:r>
      <w:r w:rsidR="00AB184C">
        <w:rPr>
          <w:sz w:val="28"/>
          <w:szCs w:val="28"/>
        </w:rPr>
        <w:t xml:space="preserve"> поступлени</w:t>
      </w:r>
      <w:r>
        <w:rPr>
          <w:sz w:val="28"/>
          <w:szCs w:val="28"/>
        </w:rPr>
        <w:t>я</w:t>
      </w:r>
      <w:r w:rsidR="00AB184C">
        <w:rPr>
          <w:sz w:val="28"/>
          <w:szCs w:val="28"/>
        </w:rPr>
        <w:t xml:space="preserve"> </w:t>
      </w:r>
      <w:r w:rsidR="00AB184C" w:rsidRPr="0010467F">
        <w:rPr>
          <w:sz w:val="28"/>
          <w:szCs w:val="28"/>
        </w:rPr>
        <w:t>от денежных пожертвований, предоставляемых негосударственными организациями получател</w:t>
      </w:r>
      <w:r w:rsidR="00AB184C">
        <w:rPr>
          <w:sz w:val="28"/>
          <w:szCs w:val="28"/>
        </w:rPr>
        <w:t>ям средств бюджетов</w:t>
      </w:r>
      <w:r w:rsidR="00AB184C" w:rsidRPr="0010467F">
        <w:rPr>
          <w:sz w:val="28"/>
          <w:szCs w:val="28"/>
        </w:rPr>
        <w:t xml:space="preserve"> </w:t>
      </w:r>
      <w:r>
        <w:rPr>
          <w:sz w:val="28"/>
          <w:szCs w:val="28"/>
        </w:rPr>
        <w:t>в сумме</w:t>
      </w:r>
      <w:r w:rsidR="00AB184C" w:rsidRPr="0010467F">
        <w:rPr>
          <w:sz w:val="28"/>
          <w:szCs w:val="28"/>
        </w:rPr>
        <w:t xml:space="preserve"> 1 745,6 тыс. рублей</w:t>
      </w:r>
      <w:r>
        <w:rPr>
          <w:sz w:val="28"/>
          <w:szCs w:val="28"/>
        </w:rPr>
        <w:t>. Действующей редакцией Закона об областном бюджете данных поступлений не запланировано</w:t>
      </w:r>
      <w:r w:rsidR="00AB184C">
        <w:rPr>
          <w:sz w:val="28"/>
          <w:szCs w:val="28"/>
        </w:rPr>
        <w:t>.</w:t>
      </w:r>
    </w:p>
    <w:p w:rsidR="007404C1" w:rsidRDefault="007404C1" w:rsidP="006165E8">
      <w:pPr>
        <w:pStyle w:val="a3"/>
        <w:spacing w:after="0"/>
        <w:ind w:firstLine="709"/>
        <w:contextualSpacing/>
        <w:jc w:val="center"/>
        <w:rPr>
          <w:b/>
          <w:sz w:val="28"/>
          <w:szCs w:val="28"/>
        </w:rPr>
      </w:pPr>
    </w:p>
    <w:p w:rsidR="008E65E2" w:rsidRDefault="008E65E2" w:rsidP="006165E8">
      <w:pPr>
        <w:pStyle w:val="a3"/>
        <w:spacing w:after="0"/>
        <w:ind w:firstLine="709"/>
        <w:contextualSpacing/>
        <w:jc w:val="center"/>
        <w:rPr>
          <w:b/>
          <w:sz w:val="28"/>
          <w:szCs w:val="28"/>
        </w:rPr>
      </w:pPr>
      <w:r>
        <w:rPr>
          <w:b/>
          <w:sz w:val="28"/>
          <w:szCs w:val="28"/>
        </w:rPr>
        <w:t>Расходы областного бюджета</w:t>
      </w:r>
    </w:p>
    <w:p w:rsidR="008E65E2" w:rsidRDefault="008E65E2" w:rsidP="006165E8">
      <w:pPr>
        <w:pStyle w:val="a3"/>
        <w:spacing w:after="0"/>
        <w:ind w:firstLine="709"/>
        <w:contextualSpacing/>
        <w:jc w:val="center"/>
        <w:rPr>
          <w:b/>
          <w:sz w:val="28"/>
          <w:szCs w:val="28"/>
        </w:rPr>
      </w:pPr>
    </w:p>
    <w:p w:rsidR="008E65E2" w:rsidRPr="00870329" w:rsidRDefault="008E65E2" w:rsidP="006165E8">
      <w:pPr>
        <w:widowControl w:val="0"/>
        <w:autoSpaceDE w:val="0"/>
        <w:autoSpaceDN w:val="0"/>
        <w:adjustRightInd w:val="0"/>
        <w:spacing w:after="0"/>
        <w:ind w:firstLine="709"/>
        <w:jc w:val="both"/>
        <w:rPr>
          <w:rFonts w:ascii="Times New Roman" w:hAnsi="Times New Roman" w:cs="Times New Roman"/>
          <w:sz w:val="28"/>
          <w:szCs w:val="28"/>
          <w:highlight w:val="yellow"/>
        </w:rPr>
      </w:pPr>
      <w:proofErr w:type="gramStart"/>
      <w:r w:rsidRPr="009F67F0">
        <w:rPr>
          <w:rFonts w:ascii="Times New Roman" w:hAnsi="Times New Roman" w:cs="Times New Roman"/>
          <w:bCs/>
          <w:sz w:val="28"/>
          <w:szCs w:val="28"/>
        </w:rPr>
        <w:t xml:space="preserve">Расходы </w:t>
      </w:r>
      <w:r w:rsidRPr="009F67F0">
        <w:rPr>
          <w:rFonts w:ascii="Times New Roman" w:hAnsi="Times New Roman" w:cs="Times New Roman"/>
          <w:sz w:val="28"/>
          <w:szCs w:val="28"/>
        </w:rPr>
        <w:t xml:space="preserve">предлагается утвердить в сумме </w:t>
      </w:r>
      <w:r w:rsidRPr="003F6444">
        <w:rPr>
          <w:rFonts w:ascii="Times New Roman" w:hAnsi="Times New Roman" w:cs="Times New Roman"/>
          <w:sz w:val="28"/>
          <w:szCs w:val="28"/>
        </w:rPr>
        <w:t>27 207 987,4</w:t>
      </w:r>
      <w:r w:rsidRPr="009F67F0">
        <w:rPr>
          <w:rFonts w:ascii="Times New Roman" w:hAnsi="Times New Roman" w:cs="Times New Roman"/>
          <w:sz w:val="28"/>
          <w:szCs w:val="28"/>
        </w:rPr>
        <w:t xml:space="preserve"> тыс. рублей, </w:t>
      </w:r>
      <w:r>
        <w:rPr>
          <w:rFonts w:ascii="Times New Roman" w:hAnsi="Times New Roman" w:cs="Times New Roman"/>
          <w:sz w:val="28"/>
          <w:szCs w:val="28"/>
        </w:rPr>
        <w:t xml:space="preserve">увеличив </w:t>
      </w:r>
      <w:r w:rsidRPr="009F67F0">
        <w:rPr>
          <w:rFonts w:ascii="Times New Roman" w:hAnsi="Times New Roman" w:cs="Times New Roman"/>
          <w:sz w:val="28"/>
          <w:szCs w:val="28"/>
        </w:rPr>
        <w:t xml:space="preserve">их на </w:t>
      </w:r>
      <w:r w:rsidRPr="003F6444">
        <w:rPr>
          <w:rFonts w:ascii="Times New Roman" w:hAnsi="Times New Roman" w:cs="Times New Roman"/>
          <w:sz w:val="28"/>
          <w:szCs w:val="28"/>
        </w:rPr>
        <w:t>381 886,0</w:t>
      </w:r>
      <w:r>
        <w:rPr>
          <w:rFonts w:ascii="Times New Roman" w:hAnsi="Times New Roman" w:cs="Times New Roman"/>
          <w:sz w:val="28"/>
          <w:szCs w:val="28"/>
        </w:rPr>
        <w:t xml:space="preserve"> тыс. рублей или на 1</w:t>
      </w:r>
      <w:r w:rsidRPr="009F67F0">
        <w:rPr>
          <w:rFonts w:ascii="Times New Roman" w:hAnsi="Times New Roman" w:cs="Times New Roman"/>
          <w:sz w:val="28"/>
          <w:szCs w:val="28"/>
        </w:rPr>
        <w:t>,4 %</w:t>
      </w:r>
      <w:r>
        <w:rPr>
          <w:rFonts w:ascii="Times New Roman" w:hAnsi="Times New Roman" w:cs="Times New Roman"/>
          <w:sz w:val="28"/>
          <w:szCs w:val="28"/>
        </w:rPr>
        <w:t xml:space="preserve"> </w:t>
      </w:r>
      <w:r w:rsidRPr="009F67F0">
        <w:rPr>
          <w:rFonts w:ascii="Times New Roman" w:hAnsi="Times New Roman" w:cs="Times New Roman"/>
          <w:sz w:val="28"/>
          <w:szCs w:val="28"/>
        </w:rPr>
        <w:t xml:space="preserve">утвержденных </w:t>
      </w:r>
      <w:r w:rsidRPr="009F67F0">
        <w:rPr>
          <w:rFonts w:ascii="Times New Roman" w:hAnsi="Times New Roman" w:cs="Times New Roman"/>
          <w:sz w:val="28"/>
          <w:szCs w:val="28"/>
        </w:rPr>
        <w:lastRenderedPageBreak/>
        <w:t>показателей</w:t>
      </w:r>
      <w:r>
        <w:rPr>
          <w:rFonts w:ascii="Times New Roman" w:hAnsi="Times New Roman" w:cs="Times New Roman"/>
          <w:sz w:val="28"/>
          <w:szCs w:val="28"/>
        </w:rPr>
        <w:t>, в том числе, з</w:t>
      </w:r>
      <w:r w:rsidRPr="009F67F0">
        <w:rPr>
          <w:rFonts w:ascii="Times New Roman" w:hAnsi="Times New Roman" w:cs="Times New Roman"/>
          <w:sz w:val="28"/>
          <w:szCs w:val="28"/>
        </w:rPr>
        <w:t xml:space="preserve">а счет областных средств </w:t>
      </w:r>
      <w:r>
        <w:rPr>
          <w:rFonts w:ascii="Times New Roman" w:hAnsi="Times New Roman" w:cs="Times New Roman"/>
          <w:sz w:val="28"/>
          <w:szCs w:val="28"/>
        </w:rPr>
        <w:t xml:space="preserve">увеличение расходов предусмотрено в сумме </w:t>
      </w:r>
      <w:r w:rsidRPr="003F6444">
        <w:rPr>
          <w:rFonts w:ascii="Times New Roman" w:hAnsi="Times New Roman" w:cs="Times New Roman"/>
          <w:sz w:val="28"/>
          <w:szCs w:val="28"/>
        </w:rPr>
        <w:t>1 745,6</w:t>
      </w:r>
      <w:r>
        <w:rPr>
          <w:rFonts w:ascii="Times New Roman" w:hAnsi="Times New Roman" w:cs="Times New Roman"/>
          <w:sz w:val="28"/>
          <w:szCs w:val="28"/>
        </w:rPr>
        <w:t xml:space="preserve"> </w:t>
      </w:r>
      <w:r w:rsidRPr="009F67F0">
        <w:rPr>
          <w:rFonts w:ascii="Times New Roman" w:hAnsi="Times New Roman" w:cs="Times New Roman"/>
          <w:sz w:val="28"/>
          <w:szCs w:val="28"/>
        </w:rPr>
        <w:t>тыс. рублей (на 0,</w:t>
      </w:r>
      <w:r>
        <w:rPr>
          <w:rFonts w:ascii="Times New Roman" w:hAnsi="Times New Roman" w:cs="Times New Roman"/>
          <w:sz w:val="28"/>
          <w:szCs w:val="28"/>
        </w:rPr>
        <w:t>01</w:t>
      </w:r>
      <w:r w:rsidRPr="009F67F0">
        <w:rPr>
          <w:rFonts w:ascii="Times New Roman" w:hAnsi="Times New Roman" w:cs="Times New Roman"/>
          <w:sz w:val="28"/>
          <w:szCs w:val="28"/>
        </w:rPr>
        <w:t xml:space="preserve"> %), за счет целевых безвозмездных поступлений из федерального бюджета на </w:t>
      </w:r>
      <w:r w:rsidRPr="003F6444">
        <w:rPr>
          <w:rFonts w:ascii="Times New Roman" w:hAnsi="Times New Roman" w:cs="Times New Roman"/>
          <w:sz w:val="28"/>
          <w:szCs w:val="28"/>
        </w:rPr>
        <w:t>380 140,4</w:t>
      </w:r>
      <w:r>
        <w:rPr>
          <w:rFonts w:ascii="Times New Roman" w:hAnsi="Times New Roman" w:cs="Times New Roman"/>
          <w:sz w:val="28"/>
          <w:szCs w:val="28"/>
        </w:rPr>
        <w:t xml:space="preserve"> </w:t>
      </w:r>
      <w:r w:rsidRPr="009F67F0">
        <w:rPr>
          <w:rFonts w:ascii="Times New Roman" w:hAnsi="Times New Roman" w:cs="Times New Roman"/>
          <w:sz w:val="28"/>
          <w:szCs w:val="28"/>
        </w:rPr>
        <w:t>тыс. рублей</w:t>
      </w:r>
      <w:r>
        <w:rPr>
          <w:rFonts w:ascii="Times New Roman" w:hAnsi="Times New Roman" w:cs="Times New Roman"/>
          <w:sz w:val="28"/>
          <w:szCs w:val="28"/>
        </w:rPr>
        <w:t xml:space="preserve"> (9,7 %)</w:t>
      </w:r>
      <w:r w:rsidRPr="009F67F0">
        <w:rPr>
          <w:rFonts w:ascii="Times New Roman" w:hAnsi="Times New Roman" w:cs="Times New Roman"/>
          <w:sz w:val="28"/>
          <w:szCs w:val="28"/>
        </w:rPr>
        <w:t>.</w:t>
      </w:r>
      <w:proofErr w:type="gramEnd"/>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sidRPr="009F67F0">
        <w:rPr>
          <w:rFonts w:ascii="Times New Roman" w:hAnsi="Times New Roman" w:cs="Times New Roman"/>
          <w:sz w:val="28"/>
          <w:szCs w:val="28"/>
        </w:rPr>
        <w:t xml:space="preserve">Изменение по объемам бюджетных ассигнований в сторону </w:t>
      </w:r>
      <w:r>
        <w:rPr>
          <w:rFonts w:ascii="Times New Roman" w:hAnsi="Times New Roman" w:cs="Times New Roman"/>
          <w:b/>
          <w:sz w:val="28"/>
          <w:szCs w:val="28"/>
        </w:rPr>
        <w:t xml:space="preserve">увеличения </w:t>
      </w:r>
      <w:r w:rsidRPr="009F67F0">
        <w:rPr>
          <w:rFonts w:ascii="Times New Roman" w:hAnsi="Times New Roman" w:cs="Times New Roman"/>
          <w:sz w:val="28"/>
          <w:szCs w:val="28"/>
        </w:rPr>
        <w:t xml:space="preserve">планируется </w:t>
      </w:r>
      <w:r w:rsidRPr="005B3790">
        <w:rPr>
          <w:rFonts w:ascii="Times New Roman" w:hAnsi="Times New Roman" w:cs="Times New Roman"/>
          <w:b/>
          <w:sz w:val="28"/>
          <w:szCs w:val="28"/>
        </w:rPr>
        <w:t xml:space="preserve">по </w:t>
      </w:r>
      <w:r>
        <w:rPr>
          <w:rFonts w:ascii="Times New Roman" w:hAnsi="Times New Roman" w:cs="Times New Roman"/>
          <w:b/>
          <w:sz w:val="28"/>
          <w:szCs w:val="28"/>
        </w:rPr>
        <w:t>5</w:t>
      </w:r>
      <w:r w:rsidRPr="005B3790">
        <w:rPr>
          <w:rFonts w:ascii="Times New Roman" w:hAnsi="Times New Roman" w:cs="Times New Roman"/>
          <w:b/>
          <w:sz w:val="28"/>
          <w:szCs w:val="28"/>
        </w:rPr>
        <w:t xml:space="preserve"> разделам</w:t>
      </w:r>
      <w:r w:rsidRPr="009F67F0">
        <w:rPr>
          <w:rFonts w:ascii="Times New Roman" w:hAnsi="Times New Roman" w:cs="Times New Roman"/>
          <w:sz w:val="28"/>
          <w:szCs w:val="28"/>
        </w:rPr>
        <w:t xml:space="preserve"> бюджетной классификации расходов</w:t>
      </w:r>
      <w:r>
        <w:rPr>
          <w:rFonts w:ascii="Times New Roman" w:hAnsi="Times New Roman" w:cs="Times New Roman"/>
          <w:sz w:val="28"/>
          <w:szCs w:val="28"/>
        </w:rPr>
        <w:t>.</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Наибольшее увеличение расходов предлагается по разделу 1000</w:t>
      </w:r>
      <w:r w:rsidRPr="005B3790">
        <w:rPr>
          <w:rFonts w:ascii="Times New Roman" w:hAnsi="Times New Roman" w:cs="Times New Roman"/>
          <w:sz w:val="28"/>
          <w:szCs w:val="28"/>
        </w:rPr>
        <w:t xml:space="preserve"> «Социальная политика»</w:t>
      </w:r>
      <w:r>
        <w:rPr>
          <w:rFonts w:ascii="Times New Roman" w:hAnsi="Times New Roman" w:cs="Times New Roman"/>
          <w:sz w:val="28"/>
          <w:szCs w:val="28"/>
        </w:rPr>
        <w:t xml:space="preserve"> в сумме </w:t>
      </w:r>
      <w:r w:rsidRPr="004E09B8">
        <w:rPr>
          <w:rFonts w:ascii="Times New Roman" w:hAnsi="Times New Roman" w:cs="Times New Roman"/>
          <w:sz w:val="28"/>
          <w:szCs w:val="28"/>
        </w:rPr>
        <w:t>332 497,0</w:t>
      </w:r>
      <w:r>
        <w:rPr>
          <w:rFonts w:ascii="Times New Roman" w:hAnsi="Times New Roman" w:cs="Times New Roman"/>
          <w:sz w:val="28"/>
          <w:szCs w:val="28"/>
        </w:rPr>
        <w:t xml:space="preserve"> тыс. рублей, или 5,7 %.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предусмотрен рост расходов по следующим разделам:</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67F0">
        <w:rPr>
          <w:rFonts w:ascii="Times New Roman" w:hAnsi="Times New Roman" w:cs="Times New Roman"/>
          <w:sz w:val="28"/>
          <w:szCs w:val="28"/>
        </w:rPr>
        <w:t xml:space="preserve">0800 «Культура, кинематография» на </w:t>
      </w:r>
      <w:r w:rsidRPr="004E09B8">
        <w:rPr>
          <w:rFonts w:ascii="Times New Roman" w:hAnsi="Times New Roman" w:cs="Times New Roman"/>
          <w:sz w:val="28"/>
          <w:szCs w:val="28"/>
        </w:rPr>
        <w:t>35 445,8</w:t>
      </w:r>
      <w:r w:rsidRPr="009F67F0">
        <w:rPr>
          <w:rFonts w:ascii="Times New Roman" w:hAnsi="Times New Roman" w:cs="Times New Roman"/>
          <w:sz w:val="28"/>
          <w:szCs w:val="28"/>
        </w:rPr>
        <w:t xml:space="preserve"> тыс. рублей, или на </w:t>
      </w:r>
      <w:r>
        <w:rPr>
          <w:rFonts w:ascii="Times New Roman" w:hAnsi="Times New Roman" w:cs="Times New Roman"/>
          <w:sz w:val="28"/>
          <w:szCs w:val="28"/>
        </w:rPr>
        <w:t xml:space="preserve">            9</w:t>
      </w:r>
      <w:r w:rsidRPr="009F67F0">
        <w:rPr>
          <w:rFonts w:ascii="Times New Roman" w:hAnsi="Times New Roman" w:cs="Times New Roman"/>
          <w:sz w:val="28"/>
          <w:szCs w:val="28"/>
        </w:rPr>
        <w:t>,</w:t>
      </w:r>
      <w:r>
        <w:rPr>
          <w:rFonts w:ascii="Times New Roman" w:hAnsi="Times New Roman" w:cs="Times New Roman"/>
          <w:sz w:val="28"/>
          <w:szCs w:val="28"/>
        </w:rPr>
        <w:t>6</w:t>
      </w:r>
      <w:r w:rsidRPr="009F67F0">
        <w:rPr>
          <w:rFonts w:ascii="Times New Roman" w:hAnsi="Times New Roman" w:cs="Times New Roman"/>
          <w:sz w:val="28"/>
          <w:szCs w:val="28"/>
        </w:rPr>
        <w:t xml:space="preserve"> % утвержденных ассигнований</w:t>
      </w:r>
      <w:r>
        <w:rPr>
          <w:rFonts w:ascii="Times New Roman" w:hAnsi="Times New Roman" w:cs="Times New Roman"/>
          <w:sz w:val="28"/>
          <w:szCs w:val="28"/>
        </w:rPr>
        <w:t>;</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790">
        <w:rPr>
          <w:rFonts w:ascii="Times New Roman" w:hAnsi="Times New Roman" w:cs="Times New Roman"/>
          <w:sz w:val="28"/>
          <w:szCs w:val="28"/>
        </w:rPr>
        <w:t xml:space="preserve">0900 «Здравоохранение» на </w:t>
      </w:r>
      <w:r w:rsidRPr="004E09B8">
        <w:rPr>
          <w:rFonts w:ascii="Times New Roman" w:hAnsi="Times New Roman" w:cs="Times New Roman"/>
          <w:sz w:val="28"/>
          <w:szCs w:val="28"/>
        </w:rPr>
        <w:t>31 558,1</w:t>
      </w:r>
      <w:r w:rsidRPr="005B3790">
        <w:rPr>
          <w:rFonts w:ascii="Times New Roman" w:hAnsi="Times New Roman" w:cs="Times New Roman"/>
          <w:sz w:val="28"/>
          <w:szCs w:val="28"/>
        </w:rPr>
        <w:t xml:space="preserve"> тыс. рублей, или на 0,</w:t>
      </w:r>
      <w:r>
        <w:rPr>
          <w:rFonts w:ascii="Times New Roman" w:hAnsi="Times New Roman" w:cs="Times New Roman"/>
          <w:sz w:val="28"/>
          <w:szCs w:val="28"/>
        </w:rPr>
        <w:t>6</w:t>
      </w:r>
      <w:r w:rsidRPr="005B3790">
        <w:rPr>
          <w:rFonts w:ascii="Times New Roman" w:hAnsi="Times New Roman" w:cs="Times New Roman"/>
          <w:sz w:val="28"/>
          <w:szCs w:val="28"/>
        </w:rPr>
        <w:t xml:space="preserve"> % утвержденного бюджета;</w:t>
      </w:r>
    </w:p>
    <w:p w:rsidR="008E65E2" w:rsidRDefault="008E65E2" w:rsidP="006165E8">
      <w:pPr>
        <w:widowControl w:val="0"/>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4E09B8">
        <w:rPr>
          <w:rFonts w:ascii="Times New Roman" w:hAnsi="Times New Roman" w:cs="Times New Roman"/>
          <w:sz w:val="28"/>
          <w:szCs w:val="28"/>
        </w:rPr>
        <w:t>0500 «Жилищно-коммунальное хозяйство»</w:t>
      </w:r>
      <w:r>
        <w:rPr>
          <w:rFonts w:ascii="Times New Roman" w:hAnsi="Times New Roman" w:cs="Times New Roman"/>
          <w:sz w:val="28"/>
          <w:szCs w:val="28"/>
        </w:rPr>
        <w:t xml:space="preserve"> на </w:t>
      </w:r>
      <w:r w:rsidRPr="004E09B8">
        <w:rPr>
          <w:rFonts w:ascii="Times New Roman" w:hAnsi="Times New Roman" w:cs="Times New Roman"/>
          <w:sz w:val="28"/>
          <w:szCs w:val="28"/>
        </w:rPr>
        <w:t>10 000,0</w:t>
      </w:r>
      <w:r>
        <w:rPr>
          <w:rFonts w:ascii="Times New Roman" w:hAnsi="Times New Roman" w:cs="Times New Roman"/>
          <w:sz w:val="28"/>
          <w:szCs w:val="28"/>
        </w:rPr>
        <w:t xml:space="preserve"> тыс. рублей, или на 1,6%;</w:t>
      </w:r>
      <w:r>
        <w:rPr>
          <w:rFonts w:ascii="Times New Roman" w:hAnsi="Times New Roman" w:cs="Times New Roman"/>
          <w:b/>
          <w:sz w:val="28"/>
          <w:szCs w:val="28"/>
        </w:rPr>
        <w:t xml:space="preserve">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790">
        <w:rPr>
          <w:rFonts w:ascii="Times New Roman" w:hAnsi="Times New Roman" w:cs="Times New Roman"/>
          <w:sz w:val="28"/>
          <w:szCs w:val="28"/>
        </w:rPr>
        <w:t xml:space="preserve">0700 «Образование» на </w:t>
      </w:r>
      <w:r w:rsidRPr="004E09B8">
        <w:rPr>
          <w:rFonts w:ascii="Times New Roman" w:hAnsi="Times New Roman" w:cs="Times New Roman"/>
          <w:sz w:val="28"/>
          <w:szCs w:val="28"/>
        </w:rPr>
        <w:t>7 783,0</w:t>
      </w:r>
      <w:r>
        <w:rPr>
          <w:rFonts w:ascii="Times New Roman" w:hAnsi="Times New Roman" w:cs="Times New Roman"/>
          <w:sz w:val="28"/>
          <w:szCs w:val="28"/>
        </w:rPr>
        <w:t xml:space="preserve"> </w:t>
      </w:r>
      <w:r w:rsidRPr="005B3790">
        <w:rPr>
          <w:rFonts w:ascii="Times New Roman" w:hAnsi="Times New Roman" w:cs="Times New Roman"/>
          <w:sz w:val="28"/>
          <w:szCs w:val="28"/>
        </w:rPr>
        <w:t xml:space="preserve">тыс. рублей, или на </w:t>
      </w:r>
      <w:r>
        <w:rPr>
          <w:rFonts w:ascii="Times New Roman" w:hAnsi="Times New Roman" w:cs="Times New Roman"/>
          <w:sz w:val="28"/>
          <w:szCs w:val="28"/>
        </w:rPr>
        <w:t>0,1</w:t>
      </w:r>
      <w:r w:rsidRPr="005B3790">
        <w:rPr>
          <w:rFonts w:ascii="Times New Roman" w:hAnsi="Times New Roman" w:cs="Times New Roman"/>
          <w:sz w:val="28"/>
          <w:szCs w:val="28"/>
        </w:rPr>
        <w:t xml:space="preserve"> % утвержденных ассигнований</w:t>
      </w:r>
      <w:r>
        <w:rPr>
          <w:rFonts w:ascii="Times New Roman" w:hAnsi="Times New Roman" w:cs="Times New Roman"/>
          <w:sz w:val="28"/>
          <w:szCs w:val="28"/>
        </w:rPr>
        <w:t>.</w:t>
      </w:r>
    </w:p>
    <w:p w:rsidR="008E65E2" w:rsidRDefault="008E65E2" w:rsidP="006165E8">
      <w:pPr>
        <w:widowControl w:val="0"/>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b/>
          <w:sz w:val="28"/>
          <w:szCs w:val="28"/>
        </w:rPr>
        <w:t>Сокращение</w:t>
      </w:r>
      <w:r w:rsidRPr="005B3790">
        <w:rPr>
          <w:rFonts w:ascii="Times New Roman" w:hAnsi="Times New Roman" w:cs="Times New Roman"/>
          <w:b/>
          <w:sz w:val="28"/>
          <w:szCs w:val="28"/>
        </w:rPr>
        <w:t xml:space="preserve"> бюджетных ассигнований предусмотрено по </w:t>
      </w:r>
      <w:r>
        <w:rPr>
          <w:rFonts w:ascii="Times New Roman" w:hAnsi="Times New Roman" w:cs="Times New Roman"/>
          <w:b/>
          <w:sz w:val="28"/>
          <w:szCs w:val="28"/>
        </w:rPr>
        <w:t>трем</w:t>
      </w:r>
      <w:r w:rsidRPr="005B3790">
        <w:rPr>
          <w:rFonts w:ascii="Times New Roman" w:hAnsi="Times New Roman" w:cs="Times New Roman"/>
          <w:b/>
          <w:sz w:val="28"/>
          <w:szCs w:val="28"/>
        </w:rPr>
        <w:t xml:space="preserve"> разделам:</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9F67F0">
        <w:rPr>
          <w:rFonts w:ascii="Times New Roman" w:hAnsi="Times New Roman" w:cs="Times New Roman"/>
          <w:sz w:val="28"/>
          <w:szCs w:val="28"/>
        </w:rPr>
        <w:t xml:space="preserve">0400 «Национальная экономика» на </w:t>
      </w:r>
      <w:r w:rsidRPr="004E09B8">
        <w:rPr>
          <w:rFonts w:ascii="Times New Roman" w:hAnsi="Times New Roman" w:cs="Times New Roman"/>
          <w:sz w:val="28"/>
          <w:szCs w:val="28"/>
        </w:rPr>
        <w:t>-18 451,7</w:t>
      </w:r>
      <w:r>
        <w:rPr>
          <w:rFonts w:ascii="Times New Roman" w:hAnsi="Times New Roman" w:cs="Times New Roman"/>
          <w:sz w:val="28"/>
          <w:szCs w:val="28"/>
        </w:rPr>
        <w:t xml:space="preserve"> </w:t>
      </w:r>
      <w:r w:rsidRPr="009F67F0">
        <w:rPr>
          <w:rFonts w:ascii="Times New Roman" w:hAnsi="Times New Roman" w:cs="Times New Roman"/>
          <w:sz w:val="28"/>
          <w:szCs w:val="28"/>
        </w:rPr>
        <w:t xml:space="preserve">тыс. рублей, или на </w:t>
      </w:r>
      <w:r>
        <w:rPr>
          <w:rFonts w:ascii="Times New Roman" w:hAnsi="Times New Roman" w:cs="Times New Roman"/>
          <w:sz w:val="28"/>
          <w:szCs w:val="28"/>
        </w:rPr>
        <w:t xml:space="preserve">           0</w:t>
      </w:r>
      <w:r w:rsidRPr="009F67F0">
        <w:rPr>
          <w:rFonts w:ascii="Times New Roman" w:hAnsi="Times New Roman" w:cs="Times New Roman"/>
          <w:sz w:val="28"/>
          <w:szCs w:val="28"/>
        </w:rPr>
        <w:t>,</w:t>
      </w:r>
      <w:r>
        <w:rPr>
          <w:rFonts w:ascii="Times New Roman" w:hAnsi="Times New Roman" w:cs="Times New Roman"/>
          <w:sz w:val="28"/>
          <w:szCs w:val="28"/>
        </w:rPr>
        <w:t>5</w:t>
      </w:r>
      <w:r w:rsidRPr="009F67F0">
        <w:rPr>
          <w:rFonts w:ascii="Times New Roman" w:hAnsi="Times New Roman" w:cs="Times New Roman"/>
          <w:sz w:val="28"/>
          <w:szCs w:val="28"/>
        </w:rPr>
        <w:t xml:space="preserve"> % запланированных бюджетных показателей;</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790">
        <w:rPr>
          <w:rFonts w:ascii="Times New Roman" w:hAnsi="Times New Roman" w:cs="Times New Roman"/>
          <w:sz w:val="28"/>
          <w:szCs w:val="28"/>
        </w:rPr>
        <w:t xml:space="preserve">1100 «Физическая культура и спорт» на </w:t>
      </w:r>
      <w:r w:rsidRPr="004E09B8">
        <w:rPr>
          <w:rFonts w:ascii="Times New Roman" w:hAnsi="Times New Roman" w:cs="Times New Roman"/>
          <w:sz w:val="28"/>
          <w:szCs w:val="28"/>
        </w:rPr>
        <w:t>15 731,8</w:t>
      </w:r>
      <w:r w:rsidRPr="005B3790">
        <w:rPr>
          <w:rFonts w:ascii="Times New Roman" w:hAnsi="Times New Roman" w:cs="Times New Roman"/>
          <w:sz w:val="28"/>
          <w:szCs w:val="28"/>
        </w:rPr>
        <w:t xml:space="preserve"> тыс. рублей, или на </w:t>
      </w:r>
      <w:r>
        <w:rPr>
          <w:rFonts w:ascii="Times New Roman" w:hAnsi="Times New Roman" w:cs="Times New Roman"/>
          <w:sz w:val="28"/>
          <w:szCs w:val="28"/>
        </w:rPr>
        <w:t>4</w:t>
      </w:r>
      <w:r w:rsidRPr="005B3790">
        <w:rPr>
          <w:rFonts w:ascii="Times New Roman" w:hAnsi="Times New Roman" w:cs="Times New Roman"/>
          <w:sz w:val="28"/>
          <w:szCs w:val="28"/>
        </w:rPr>
        <w:t>,</w:t>
      </w:r>
      <w:r>
        <w:rPr>
          <w:rFonts w:ascii="Times New Roman" w:hAnsi="Times New Roman" w:cs="Times New Roman"/>
          <w:sz w:val="28"/>
          <w:szCs w:val="28"/>
        </w:rPr>
        <w:t>0</w:t>
      </w:r>
      <w:r w:rsidRPr="005B3790">
        <w:rPr>
          <w:rFonts w:ascii="Times New Roman" w:hAnsi="Times New Roman" w:cs="Times New Roman"/>
          <w:sz w:val="28"/>
          <w:szCs w:val="28"/>
        </w:rPr>
        <w:t xml:space="preserve"> % плана;</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790">
        <w:rPr>
          <w:rFonts w:ascii="Times New Roman" w:hAnsi="Times New Roman" w:cs="Times New Roman"/>
          <w:sz w:val="28"/>
          <w:szCs w:val="28"/>
        </w:rPr>
        <w:t xml:space="preserve">0100 «Общегосударственные вопросы» на </w:t>
      </w:r>
      <w:r w:rsidRPr="004E09B8">
        <w:rPr>
          <w:rFonts w:ascii="Times New Roman" w:hAnsi="Times New Roman" w:cs="Times New Roman"/>
          <w:sz w:val="28"/>
          <w:szCs w:val="28"/>
        </w:rPr>
        <w:t>1 214,4</w:t>
      </w:r>
      <w:r w:rsidRPr="005B3790">
        <w:rPr>
          <w:rFonts w:ascii="Times New Roman" w:hAnsi="Times New Roman" w:cs="Times New Roman"/>
          <w:sz w:val="28"/>
          <w:szCs w:val="28"/>
        </w:rPr>
        <w:t xml:space="preserve"> тыс. рублей, или на </w:t>
      </w:r>
      <w:r>
        <w:rPr>
          <w:rFonts w:ascii="Times New Roman" w:hAnsi="Times New Roman" w:cs="Times New Roman"/>
          <w:sz w:val="28"/>
          <w:szCs w:val="28"/>
        </w:rPr>
        <w:t>0</w:t>
      </w:r>
      <w:r w:rsidRPr="005B3790">
        <w:rPr>
          <w:rFonts w:ascii="Times New Roman" w:hAnsi="Times New Roman" w:cs="Times New Roman"/>
          <w:sz w:val="28"/>
          <w:szCs w:val="28"/>
        </w:rPr>
        <w:t>,</w:t>
      </w:r>
      <w:r>
        <w:rPr>
          <w:rFonts w:ascii="Times New Roman" w:hAnsi="Times New Roman" w:cs="Times New Roman"/>
          <w:sz w:val="28"/>
          <w:szCs w:val="28"/>
        </w:rPr>
        <w:t>1</w:t>
      </w:r>
      <w:r w:rsidRPr="005B3790">
        <w:rPr>
          <w:rFonts w:ascii="Times New Roman" w:hAnsi="Times New Roman" w:cs="Times New Roman"/>
          <w:sz w:val="28"/>
          <w:szCs w:val="28"/>
        </w:rPr>
        <w:t xml:space="preserve"> % плана</w:t>
      </w:r>
      <w:r>
        <w:rPr>
          <w:rFonts w:ascii="Times New Roman" w:hAnsi="Times New Roman" w:cs="Times New Roman"/>
          <w:sz w:val="28"/>
          <w:szCs w:val="28"/>
        </w:rPr>
        <w:t>.</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BA0AB6">
        <w:rPr>
          <w:rFonts w:ascii="Times New Roman" w:hAnsi="Times New Roman" w:cs="Times New Roman"/>
          <w:sz w:val="28"/>
          <w:szCs w:val="28"/>
        </w:rPr>
        <w:t>о разделу</w:t>
      </w:r>
      <w:r>
        <w:rPr>
          <w:rFonts w:ascii="Times New Roman" w:hAnsi="Times New Roman" w:cs="Times New Roman"/>
          <w:sz w:val="28"/>
          <w:szCs w:val="28"/>
        </w:rPr>
        <w:t xml:space="preserve"> </w:t>
      </w:r>
      <w:r w:rsidRPr="001943A6">
        <w:rPr>
          <w:rFonts w:ascii="Times New Roman" w:hAnsi="Times New Roman" w:cs="Times New Roman"/>
          <w:b/>
          <w:sz w:val="28"/>
          <w:szCs w:val="28"/>
        </w:rPr>
        <w:t>0100 «Общегосударственные вопросы»</w:t>
      </w:r>
      <w:r>
        <w:rPr>
          <w:rFonts w:ascii="Times New Roman" w:hAnsi="Times New Roman" w:cs="Times New Roman"/>
          <w:b/>
          <w:sz w:val="28"/>
          <w:szCs w:val="28"/>
        </w:rPr>
        <w:t xml:space="preserve"> </w:t>
      </w:r>
      <w:r w:rsidRPr="00410FA8">
        <w:rPr>
          <w:rFonts w:ascii="Times New Roman" w:hAnsi="Times New Roman" w:cs="Times New Roman"/>
          <w:sz w:val="28"/>
          <w:szCs w:val="28"/>
        </w:rPr>
        <w:t>предлагается сократить сумму бюджетных ассигнований</w:t>
      </w:r>
      <w:r>
        <w:rPr>
          <w:rFonts w:ascii="Times New Roman" w:hAnsi="Times New Roman" w:cs="Times New Roman"/>
          <w:sz w:val="28"/>
          <w:szCs w:val="28"/>
        </w:rPr>
        <w:t xml:space="preserve"> </w:t>
      </w:r>
      <w:r w:rsidRPr="005B3790">
        <w:rPr>
          <w:rFonts w:ascii="Times New Roman" w:hAnsi="Times New Roman" w:cs="Times New Roman"/>
          <w:sz w:val="28"/>
          <w:szCs w:val="28"/>
        </w:rPr>
        <w:t xml:space="preserve">на </w:t>
      </w:r>
      <w:r w:rsidRPr="004E09B8">
        <w:rPr>
          <w:rFonts w:ascii="Times New Roman" w:hAnsi="Times New Roman" w:cs="Times New Roman"/>
          <w:sz w:val="28"/>
          <w:szCs w:val="28"/>
        </w:rPr>
        <w:t>1 214,4</w:t>
      </w:r>
      <w:r w:rsidRPr="005B3790">
        <w:rPr>
          <w:rFonts w:ascii="Times New Roman" w:hAnsi="Times New Roman" w:cs="Times New Roman"/>
          <w:sz w:val="28"/>
          <w:szCs w:val="28"/>
        </w:rPr>
        <w:t xml:space="preserve"> тыс. рублей, или на </w:t>
      </w:r>
      <w:r>
        <w:rPr>
          <w:rFonts w:ascii="Times New Roman" w:hAnsi="Times New Roman" w:cs="Times New Roman"/>
          <w:sz w:val="28"/>
          <w:szCs w:val="28"/>
        </w:rPr>
        <w:t xml:space="preserve">          0</w:t>
      </w:r>
      <w:r w:rsidRPr="005B3790">
        <w:rPr>
          <w:rFonts w:ascii="Times New Roman" w:hAnsi="Times New Roman" w:cs="Times New Roman"/>
          <w:sz w:val="28"/>
          <w:szCs w:val="28"/>
        </w:rPr>
        <w:t>,</w:t>
      </w:r>
      <w:r>
        <w:rPr>
          <w:rFonts w:ascii="Times New Roman" w:hAnsi="Times New Roman" w:cs="Times New Roman"/>
          <w:sz w:val="28"/>
          <w:szCs w:val="28"/>
        </w:rPr>
        <w:t>1</w:t>
      </w:r>
      <w:r w:rsidRPr="005B3790">
        <w:rPr>
          <w:rFonts w:ascii="Times New Roman" w:hAnsi="Times New Roman" w:cs="Times New Roman"/>
          <w:sz w:val="28"/>
          <w:szCs w:val="28"/>
        </w:rPr>
        <w:t xml:space="preserve"> % плана</w:t>
      </w:r>
      <w:r>
        <w:rPr>
          <w:rFonts w:ascii="Times New Roman" w:hAnsi="Times New Roman" w:cs="Times New Roman"/>
          <w:sz w:val="28"/>
          <w:szCs w:val="28"/>
        </w:rPr>
        <w:t xml:space="preserve">.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0103 «</w:t>
      </w:r>
      <w:r w:rsidRPr="008A7B0A">
        <w:rPr>
          <w:rFonts w:ascii="Times New Roman" w:hAnsi="Times New Roman" w:cs="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hAnsi="Times New Roman" w:cs="Times New Roman"/>
          <w:sz w:val="28"/>
          <w:szCs w:val="28"/>
        </w:rPr>
        <w:t>» предлагается включить расходы на о</w:t>
      </w:r>
      <w:r w:rsidRPr="008A7B0A">
        <w:rPr>
          <w:rFonts w:ascii="Times New Roman" w:hAnsi="Times New Roman" w:cs="Times New Roman"/>
          <w:sz w:val="28"/>
          <w:szCs w:val="28"/>
        </w:rPr>
        <w:t xml:space="preserve">беспечение </w:t>
      </w:r>
      <w:r w:rsidR="00EF76D0" w:rsidRPr="00EF76D0">
        <w:rPr>
          <w:rFonts w:ascii="Times New Roman" w:hAnsi="Times New Roman" w:cs="Times New Roman"/>
          <w:sz w:val="28"/>
          <w:szCs w:val="28"/>
        </w:rPr>
        <w:t>Депутатов Государственной Думы и их помощников</w:t>
      </w:r>
      <w:r w:rsidRPr="008A7B0A">
        <w:rPr>
          <w:rFonts w:ascii="Times New Roman" w:hAnsi="Times New Roman" w:cs="Times New Roman"/>
          <w:sz w:val="28"/>
          <w:szCs w:val="28"/>
        </w:rPr>
        <w:t xml:space="preserve"> </w:t>
      </w:r>
      <w:r w:rsidR="00EF76D0" w:rsidRPr="00EF76D0">
        <w:rPr>
          <w:rFonts w:ascii="Times New Roman" w:hAnsi="Times New Roman" w:cs="Times New Roman"/>
          <w:sz w:val="28"/>
          <w:szCs w:val="28"/>
        </w:rPr>
        <w:t>в избирательных округах</w:t>
      </w:r>
      <w:r>
        <w:rPr>
          <w:rFonts w:ascii="Times New Roman" w:hAnsi="Times New Roman" w:cs="Times New Roman"/>
          <w:sz w:val="28"/>
          <w:szCs w:val="28"/>
        </w:rPr>
        <w:t xml:space="preserve"> в сумме </w:t>
      </w:r>
      <w:r w:rsidRPr="00244FD0">
        <w:rPr>
          <w:rFonts w:ascii="Times New Roman" w:hAnsi="Times New Roman" w:cs="Times New Roman"/>
          <w:sz w:val="28"/>
          <w:szCs w:val="28"/>
        </w:rPr>
        <w:t>28</w:t>
      </w:r>
      <w:r w:rsidR="00EF76D0">
        <w:rPr>
          <w:rFonts w:ascii="Times New Roman" w:hAnsi="Times New Roman" w:cs="Times New Roman"/>
          <w:sz w:val="28"/>
          <w:szCs w:val="28"/>
        </w:rPr>
        <w:t>4</w:t>
      </w:r>
      <w:r w:rsidRPr="00244FD0">
        <w:rPr>
          <w:rFonts w:ascii="Times New Roman" w:hAnsi="Times New Roman" w:cs="Times New Roman"/>
          <w:sz w:val="28"/>
          <w:szCs w:val="28"/>
        </w:rPr>
        <w:t>,</w:t>
      </w:r>
      <w:r w:rsidR="00EF76D0">
        <w:rPr>
          <w:rFonts w:ascii="Times New Roman" w:hAnsi="Times New Roman" w:cs="Times New Roman"/>
          <w:sz w:val="28"/>
          <w:szCs w:val="28"/>
        </w:rPr>
        <w:t>9</w:t>
      </w:r>
      <w:r>
        <w:rPr>
          <w:rFonts w:ascii="Times New Roman" w:hAnsi="Times New Roman" w:cs="Times New Roman"/>
          <w:sz w:val="28"/>
          <w:szCs w:val="28"/>
        </w:rPr>
        <w:t xml:space="preserve"> тыс. рублей за счет соответствующих межбюджетных трансфертов из федерального бюджета отраженных в доходной части областного бюджета.</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0104 «</w:t>
      </w:r>
      <w:r w:rsidRPr="00764710">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hAnsi="Times New Roman" w:cs="Times New Roman"/>
          <w:sz w:val="28"/>
          <w:szCs w:val="28"/>
        </w:rPr>
        <w:t xml:space="preserve">» планируется </w:t>
      </w:r>
      <w:r>
        <w:rPr>
          <w:rFonts w:ascii="Times New Roman" w:hAnsi="Times New Roman" w:cs="Times New Roman"/>
          <w:sz w:val="28"/>
          <w:szCs w:val="28"/>
        </w:rPr>
        <w:lastRenderedPageBreak/>
        <w:t xml:space="preserve">сокращение ассигнований на содержание центрального аппарата в сумме          </w:t>
      </w:r>
      <w:r w:rsidRPr="00764710">
        <w:rPr>
          <w:rFonts w:ascii="Times New Roman" w:hAnsi="Times New Roman" w:cs="Times New Roman"/>
          <w:sz w:val="28"/>
          <w:szCs w:val="28"/>
        </w:rPr>
        <w:t>74 150,9</w:t>
      </w:r>
      <w:r>
        <w:rPr>
          <w:rFonts w:ascii="Times New Roman" w:hAnsi="Times New Roman" w:cs="Times New Roman"/>
          <w:sz w:val="28"/>
          <w:szCs w:val="28"/>
        </w:rPr>
        <w:t xml:space="preserve"> тыс. рублей, или 33,0 % утвержденных ассигнований.</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подразделу 0111 «Резервные фонды» планируется сокращение ассигнований Резервного фонда Правительства Орловской области на          </w:t>
      </w:r>
      <w:r w:rsidRPr="00FD2121">
        <w:rPr>
          <w:rFonts w:ascii="Times New Roman" w:hAnsi="Times New Roman" w:cs="Times New Roman"/>
          <w:sz w:val="28"/>
          <w:szCs w:val="28"/>
        </w:rPr>
        <w:t>5</w:t>
      </w:r>
      <w:r w:rsidR="00057B40">
        <w:rPr>
          <w:rFonts w:ascii="Times New Roman" w:hAnsi="Times New Roman" w:cs="Times New Roman"/>
          <w:sz w:val="28"/>
          <w:szCs w:val="28"/>
        </w:rPr>
        <w:t>4</w:t>
      </w:r>
      <w:r w:rsidRPr="00FD2121">
        <w:rPr>
          <w:rFonts w:ascii="Times New Roman" w:hAnsi="Times New Roman" w:cs="Times New Roman"/>
          <w:sz w:val="28"/>
          <w:szCs w:val="28"/>
        </w:rPr>
        <w:t xml:space="preserve"> </w:t>
      </w:r>
      <w:r w:rsidR="00057B40">
        <w:rPr>
          <w:rFonts w:ascii="Times New Roman" w:hAnsi="Times New Roman" w:cs="Times New Roman"/>
          <w:sz w:val="28"/>
          <w:szCs w:val="28"/>
        </w:rPr>
        <w:t>827</w:t>
      </w:r>
      <w:r w:rsidRPr="00FD2121">
        <w:rPr>
          <w:rFonts w:ascii="Times New Roman" w:hAnsi="Times New Roman" w:cs="Times New Roman"/>
          <w:sz w:val="28"/>
          <w:szCs w:val="28"/>
        </w:rPr>
        <w:t>,</w:t>
      </w:r>
      <w:r w:rsidR="00057B40">
        <w:rPr>
          <w:rFonts w:ascii="Times New Roman" w:hAnsi="Times New Roman" w:cs="Times New Roman"/>
          <w:sz w:val="28"/>
          <w:szCs w:val="28"/>
        </w:rPr>
        <w:t>6</w:t>
      </w:r>
      <w:r>
        <w:rPr>
          <w:rFonts w:ascii="Times New Roman" w:hAnsi="Times New Roman" w:cs="Times New Roman"/>
          <w:sz w:val="28"/>
          <w:szCs w:val="28"/>
        </w:rPr>
        <w:t xml:space="preserve"> тыс. рублей. </w:t>
      </w:r>
      <w:r w:rsidR="00057B40">
        <w:rPr>
          <w:rFonts w:ascii="Times New Roman" w:hAnsi="Times New Roman" w:cs="Times New Roman"/>
          <w:sz w:val="28"/>
          <w:szCs w:val="28"/>
        </w:rPr>
        <w:t xml:space="preserve">За счет сокращения ассигнований </w:t>
      </w:r>
      <w:r>
        <w:rPr>
          <w:rFonts w:ascii="Times New Roman" w:hAnsi="Times New Roman" w:cs="Times New Roman"/>
          <w:sz w:val="28"/>
          <w:szCs w:val="28"/>
        </w:rPr>
        <w:t>Резервного фонда планируется</w:t>
      </w:r>
      <w:r w:rsidR="00057B40">
        <w:rPr>
          <w:rFonts w:ascii="Times New Roman" w:hAnsi="Times New Roman" w:cs="Times New Roman"/>
          <w:sz w:val="28"/>
          <w:szCs w:val="28"/>
        </w:rPr>
        <w:t>,  в том числе</w:t>
      </w:r>
      <w:r w:rsidR="00AA067C">
        <w:rPr>
          <w:rFonts w:ascii="Times New Roman" w:hAnsi="Times New Roman" w:cs="Times New Roman"/>
          <w:sz w:val="28"/>
          <w:szCs w:val="28"/>
        </w:rPr>
        <w:t xml:space="preserve"> планируется</w:t>
      </w:r>
      <w:r w:rsidR="00057B40">
        <w:rPr>
          <w:rFonts w:ascii="Times New Roman" w:hAnsi="Times New Roman" w:cs="Times New Roman"/>
          <w:sz w:val="28"/>
          <w:szCs w:val="28"/>
        </w:rPr>
        <w:t xml:space="preserve"> произвести следующие расходы</w:t>
      </w:r>
      <w:r>
        <w:rPr>
          <w:rFonts w:ascii="Times New Roman" w:hAnsi="Times New Roman" w:cs="Times New Roman"/>
          <w:sz w:val="28"/>
          <w:szCs w:val="28"/>
        </w:rPr>
        <w:t>:</w:t>
      </w:r>
    </w:p>
    <w:p w:rsidR="008E65E2" w:rsidRPr="00FD2121"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2121">
        <w:rPr>
          <w:rFonts w:ascii="Times New Roman" w:hAnsi="Times New Roman" w:cs="Times New Roman"/>
          <w:sz w:val="28"/>
          <w:szCs w:val="28"/>
        </w:rPr>
        <w:t>на подготовку и проведение праздничных мероприятий, посвященных</w:t>
      </w:r>
      <w:r>
        <w:rPr>
          <w:rFonts w:ascii="Times New Roman" w:hAnsi="Times New Roman" w:cs="Times New Roman"/>
          <w:sz w:val="28"/>
          <w:szCs w:val="28"/>
        </w:rPr>
        <w:t xml:space="preserve"> </w:t>
      </w:r>
      <w:r w:rsidRPr="00FD2121">
        <w:rPr>
          <w:rFonts w:ascii="Times New Roman" w:hAnsi="Times New Roman" w:cs="Times New Roman"/>
          <w:sz w:val="28"/>
          <w:szCs w:val="28"/>
        </w:rPr>
        <w:t>70-й годовщине Победы в ВОВ 1941-1945 годов (культурный проект "Дельфийский Орел - 2015", реконструкция военно-мемориальных объектов, единовременная денежная выплата на проведение капитального ремонта жилых помещений, в которых проживают инвалиды и участники Великой Отечественной войны) – 41 880,2 тыс. рублей;</w:t>
      </w:r>
    </w:p>
    <w:p w:rsidR="008E65E2" w:rsidRPr="00FD2121"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2121">
        <w:rPr>
          <w:rFonts w:ascii="Times New Roman" w:hAnsi="Times New Roman" w:cs="Times New Roman"/>
          <w:sz w:val="28"/>
          <w:szCs w:val="28"/>
        </w:rPr>
        <w:t>проведение на базе БУЗ ОО "Детский санаторий "</w:t>
      </w:r>
      <w:proofErr w:type="spellStart"/>
      <w:r w:rsidRPr="00FD2121">
        <w:rPr>
          <w:rFonts w:ascii="Times New Roman" w:hAnsi="Times New Roman" w:cs="Times New Roman"/>
          <w:sz w:val="28"/>
          <w:szCs w:val="28"/>
        </w:rPr>
        <w:t>Орловчанка</w:t>
      </w:r>
      <w:proofErr w:type="spellEnd"/>
      <w:r w:rsidRPr="00FD2121">
        <w:rPr>
          <w:rFonts w:ascii="Times New Roman" w:hAnsi="Times New Roman" w:cs="Times New Roman"/>
          <w:sz w:val="28"/>
          <w:szCs w:val="28"/>
        </w:rPr>
        <w:t>" сборов допризывной молодежи с дефицитом массы тела в сумме 2 468,0 тыс. рублей;</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2121">
        <w:rPr>
          <w:rFonts w:ascii="Times New Roman" w:hAnsi="Times New Roman" w:cs="Times New Roman"/>
          <w:sz w:val="28"/>
          <w:szCs w:val="28"/>
        </w:rPr>
        <w:t>погашение кредиторской задолженности за 2013 год  ФГУП "</w:t>
      </w:r>
      <w:proofErr w:type="spellStart"/>
      <w:r w:rsidRPr="00FD2121">
        <w:rPr>
          <w:rFonts w:ascii="Times New Roman" w:hAnsi="Times New Roman" w:cs="Times New Roman"/>
          <w:sz w:val="28"/>
          <w:szCs w:val="28"/>
        </w:rPr>
        <w:t>Рослесинфорг</w:t>
      </w:r>
      <w:proofErr w:type="spellEnd"/>
      <w:r w:rsidRPr="00FD2121">
        <w:rPr>
          <w:rFonts w:ascii="Times New Roman" w:hAnsi="Times New Roman" w:cs="Times New Roman"/>
          <w:sz w:val="28"/>
          <w:szCs w:val="28"/>
        </w:rPr>
        <w:t>" – 479,4 тыс. рублей.</w:t>
      </w:r>
      <w:r>
        <w:rPr>
          <w:rFonts w:ascii="Times New Roman" w:hAnsi="Times New Roman" w:cs="Times New Roman"/>
          <w:sz w:val="28"/>
          <w:szCs w:val="28"/>
        </w:rPr>
        <w:t xml:space="preserve">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0113 «</w:t>
      </w:r>
      <w:r w:rsidRPr="00337F47">
        <w:rPr>
          <w:rFonts w:ascii="Times New Roman" w:hAnsi="Times New Roman" w:cs="Times New Roman"/>
          <w:sz w:val="28"/>
          <w:szCs w:val="28"/>
        </w:rPr>
        <w:t>Другие общегосударственные вопросы</w:t>
      </w:r>
      <w:r>
        <w:rPr>
          <w:rFonts w:ascii="Times New Roman" w:hAnsi="Times New Roman" w:cs="Times New Roman"/>
          <w:sz w:val="28"/>
          <w:szCs w:val="28"/>
        </w:rPr>
        <w:t xml:space="preserve">» планируется увеличение бюджетных ассигнований на </w:t>
      </w:r>
      <w:r w:rsidRPr="00FD2121">
        <w:rPr>
          <w:rFonts w:ascii="Times New Roman" w:hAnsi="Times New Roman" w:cs="Times New Roman"/>
          <w:sz w:val="28"/>
          <w:szCs w:val="28"/>
        </w:rPr>
        <w:t>129 416,0</w:t>
      </w:r>
      <w:r>
        <w:rPr>
          <w:rFonts w:ascii="Times New Roman" w:hAnsi="Times New Roman" w:cs="Times New Roman"/>
          <w:sz w:val="28"/>
          <w:szCs w:val="28"/>
        </w:rPr>
        <w:t xml:space="preserve"> тыс. рублей (27,7%).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непрограммной части бюджета планируется:</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включение расходов на ф</w:t>
      </w:r>
      <w:r w:rsidRPr="00FD2121">
        <w:rPr>
          <w:rFonts w:ascii="Times New Roman" w:hAnsi="Times New Roman" w:cs="Times New Roman"/>
          <w:sz w:val="28"/>
          <w:szCs w:val="28"/>
        </w:rPr>
        <w:t>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r>
        <w:rPr>
          <w:rFonts w:ascii="Times New Roman" w:hAnsi="Times New Roman" w:cs="Times New Roman"/>
          <w:sz w:val="28"/>
          <w:szCs w:val="28"/>
        </w:rPr>
        <w:t xml:space="preserve"> в сумме </w:t>
      </w:r>
      <w:r w:rsidRPr="00FD2121">
        <w:rPr>
          <w:rFonts w:ascii="Times New Roman" w:hAnsi="Times New Roman" w:cs="Times New Roman"/>
          <w:sz w:val="28"/>
          <w:szCs w:val="28"/>
        </w:rPr>
        <w:t>29 167,2</w:t>
      </w:r>
      <w:r>
        <w:rPr>
          <w:rFonts w:ascii="Times New Roman" w:hAnsi="Times New Roman" w:cs="Times New Roman"/>
          <w:sz w:val="28"/>
          <w:szCs w:val="28"/>
        </w:rPr>
        <w:t xml:space="preserve"> тыс. рублей (средства федерального бюджета);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расходов на содержание центрального аппарата в сумме </w:t>
      </w:r>
      <w:r w:rsidRPr="00F17A1F">
        <w:rPr>
          <w:rFonts w:ascii="Times New Roman" w:hAnsi="Times New Roman" w:cs="Times New Roman"/>
          <w:sz w:val="28"/>
          <w:szCs w:val="28"/>
        </w:rPr>
        <w:t>80 680,9</w:t>
      </w:r>
      <w:r>
        <w:rPr>
          <w:rFonts w:ascii="Times New Roman" w:hAnsi="Times New Roman" w:cs="Times New Roman"/>
          <w:sz w:val="28"/>
          <w:szCs w:val="28"/>
        </w:rPr>
        <w:t xml:space="preserve"> тыс. рублей или 51,5%;</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сокращение ассигнований предусмотренных на реализацию </w:t>
      </w:r>
      <w:r w:rsidRPr="00F17A1F">
        <w:rPr>
          <w:rFonts w:ascii="Times New Roman" w:hAnsi="Times New Roman" w:cs="Times New Roman"/>
          <w:sz w:val="28"/>
          <w:szCs w:val="28"/>
        </w:rPr>
        <w:t>Закон</w:t>
      </w:r>
      <w:r>
        <w:rPr>
          <w:rFonts w:ascii="Times New Roman" w:hAnsi="Times New Roman" w:cs="Times New Roman"/>
          <w:sz w:val="28"/>
          <w:szCs w:val="28"/>
        </w:rPr>
        <w:t>а</w:t>
      </w:r>
      <w:r w:rsidRPr="00F17A1F">
        <w:rPr>
          <w:rFonts w:ascii="Times New Roman" w:hAnsi="Times New Roman" w:cs="Times New Roman"/>
          <w:sz w:val="28"/>
          <w:szCs w:val="28"/>
        </w:rPr>
        <w:t xml:space="preserve"> Орловской области от 26 января 2007 года № 655-ОЗ "О наказах избирателей депутатам Орловского областного Совета народных депутатов"</w:t>
      </w:r>
      <w:r>
        <w:rPr>
          <w:rFonts w:ascii="Times New Roman" w:hAnsi="Times New Roman" w:cs="Times New Roman"/>
          <w:sz w:val="28"/>
          <w:szCs w:val="28"/>
        </w:rPr>
        <w:t xml:space="preserve"> на 1 300,0 тыс. рублей (2,0% от утвержденного объема) в связи с направлением данных средств </w:t>
      </w:r>
      <w:r w:rsidRPr="00F17A1F">
        <w:rPr>
          <w:rFonts w:ascii="Times New Roman" w:hAnsi="Times New Roman" w:cs="Times New Roman"/>
          <w:sz w:val="28"/>
          <w:szCs w:val="28"/>
        </w:rPr>
        <w:t>на обеспечение празднования 70-й годовщины Победы в В</w:t>
      </w:r>
      <w:r>
        <w:rPr>
          <w:rFonts w:ascii="Times New Roman" w:hAnsi="Times New Roman" w:cs="Times New Roman"/>
          <w:sz w:val="28"/>
          <w:szCs w:val="28"/>
        </w:rPr>
        <w:t xml:space="preserve">еликой </w:t>
      </w:r>
      <w:r w:rsidRPr="00F17A1F">
        <w:rPr>
          <w:rFonts w:ascii="Times New Roman" w:hAnsi="Times New Roman" w:cs="Times New Roman"/>
          <w:sz w:val="28"/>
          <w:szCs w:val="28"/>
        </w:rPr>
        <w:t>О</w:t>
      </w:r>
      <w:r>
        <w:rPr>
          <w:rFonts w:ascii="Times New Roman" w:hAnsi="Times New Roman" w:cs="Times New Roman"/>
          <w:sz w:val="28"/>
          <w:szCs w:val="28"/>
        </w:rPr>
        <w:t>течественной войне.</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программных расходов по подразделу планируется увеличение ассигнований на реализацию п</w:t>
      </w:r>
      <w:r w:rsidRPr="00F17A1F">
        <w:rPr>
          <w:rFonts w:ascii="Times New Roman" w:hAnsi="Times New Roman" w:cs="Times New Roman"/>
          <w:sz w:val="28"/>
          <w:szCs w:val="28"/>
        </w:rPr>
        <w:t>одпрограмм</w:t>
      </w:r>
      <w:r>
        <w:rPr>
          <w:rFonts w:ascii="Times New Roman" w:hAnsi="Times New Roman" w:cs="Times New Roman"/>
          <w:sz w:val="28"/>
          <w:szCs w:val="28"/>
        </w:rPr>
        <w:t>ы</w:t>
      </w:r>
      <w:r w:rsidRPr="00F17A1F">
        <w:rPr>
          <w:rFonts w:ascii="Times New Roman" w:hAnsi="Times New Roman" w:cs="Times New Roman"/>
          <w:sz w:val="28"/>
          <w:szCs w:val="28"/>
        </w:rPr>
        <w:t xml:space="preserve"> "Снижение административных барьеров и повышение эффективности предоставления государственных услуг заявителям на 2013-2016 годы" государственной программы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w:t>
      </w:r>
      <w:r>
        <w:rPr>
          <w:rFonts w:ascii="Times New Roman" w:hAnsi="Times New Roman" w:cs="Times New Roman"/>
          <w:sz w:val="28"/>
          <w:szCs w:val="28"/>
        </w:rPr>
        <w:t xml:space="preserve"> на </w:t>
      </w:r>
      <w:r w:rsidRPr="00F17A1F">
        <w:rPr>
          <w:rFonts w:ascii="Times New Roman" w:hAnsi="Times New Roman" w:cs="Times New Roman"/>
          <w:sz w:val="28"/>
          <w:szCs w:val="28"/>
        </w:rPr>
        <w:t>20 387,9</w:t>
      </w:r>
      <w:r>
        <w:rPr>
          <w:rFonts w:ascii="Times New Roman" w:hAnsi="Times New Roman" w:cs="Times New Roman"/>
          <w:sz w:val="28"/>
          <w:szCs w:val="28"/>
        </w:rPr>
        <w:t xml:space="preserve"> тыс. рублей (2,7 </w:t>
      </w:r>
      <w:r>
        <w:rPr>
          <w:rFonts w:ascii="Times New Roman" w:hAnsi="Times New Roman" w:cs="Times New Roman"/>
          <w:sz w:val="28"/>
          <w:szCs w:val="28"/>
        </w:rPr>
        <w:lastRenderedPageBreak/>
        <w:t xml:space="preserve">раза).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Увеличение ассигнований по данной подпрограмме в рамках подраздела обусловлено переносом в полном объеме расходов на с</w:t>
      </w:r>
      <w:r w:rsidRPr="00F17A1F">
        <w:rPr>
          <w:rFonts w:ascii="Times New Roman" w:hAnsi="Times New Roman" w:cs="Times New Roman"/>
          <w:sz w:val="28"/>
          <w:szCs w:val="28"/>
        </w:rPr>
        <w:t>оздание и развитие сети многофункциональных центров</w:t>
      </w:r>
      <w:r>
        <w:rPr>
          <w:rFonts w:ascii="Times New Roman" w:hAnsi="Times New Roman" w:cs="Times New Roman"/>
          <w:sz w:val="28"/>
          <w:szCs w:val="28"/>
        </w:rPr>
        <w:t xml:space="preserve"> с подраздела 0410 «Связь и информатика» раздела 0400 «Национальная экономика». Данные расходы осуществляются за счет соответствующих целевых поступлений из федерального бюджета.</w:t>
      </w:r>
    </w:p>
    <w:p w:rsidR="008E65E2" w:rsidRDefault="008E65E2" w:rsidP="006165E8">
      <w:pPr>
        <w:widowControl w:val="0"/>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рамках п</w:t>
      </w:r>
      <w:r w:rsidRPr="008D5527">
        <w:rPr>
          <w:rFonts w:ascii="Times New Roman" w:hAnsi="Times New Roman" w:cs="Times New Roman"/>
          <w:sz w:val="28"/>
          <w:szCs w:val="28"/>
        </w:rPr>
        <w:t>одпрограмм</w:t>
      </w:r>
      <w:r>
        <w:rPr>
          <w:rFonts w:ascii="Times New Roman" w:hAnsi="Times New Roman" w:cs="Times New Roman"/>
          <w:sz w:val="28"/>
          <w:szCs w:val="28"/>
        </w:rPr>
        <w:t>ы</w:t>
      </w:r>
      <w:r w:rsidRPr="008D5527">
        <w:rPr>
          <w:rFonts w:ascii="Times New Roman" w:hAnsi="Times New Roman" w:cs="Times New Roman"/>
          <w:sz w:val="28"/>
          <w:szCs w:val="28"/>
        </w:rPr>
        <w:t xml:space="preserve"> "Оказание государственных услуг в сфере культуры, отраслевого образования и архивного дела Орловской области на 2013-2020 годы"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(2013-2020 годы)"</w:t>
      </w:r>
      <w:r>
        <w:rPr>
          <w:rFonts w:ascii="Times New Roman" w:hAnsi="Times New Roman" w:cs="Times New Roman"/>
          <w:sz w:val="28"/>
          <w:szCs w:val="28"/>
        </w:rPr>
        <w:t xml:space="preserve"> планируется увеличение ассигнований на о</w:t>
      </w:r>
      <w:r w:rsidRPr="008D5527">
        <w:rPr>
          <w:rFonts w:ascii="Times New Roman" w:hAnsi="Times New Roman" w:cs="Times New Roman"/>
          <w:sz w:val="28"/>
          <w:szCs w:val="28"/>
        </w:rPr>
        <w:t xml:space="preserve">беспечение деятельности государственного архива </w:t>
      </w:r>
      <w:r>
        <w:rPr>
          <w:rFonts w:ascii="Times New Roman" w:hAnsi="Times New Roman" w:cs="Times New Roman"/>
          <w:sz w:val="28"/>
          <w:szCs w:val="28"/>
        </w:rPr>
        <w:t xml:space="preserve">в сумме </w:t>
      </w:r>
      <w:r w:rsidRPr="008D5527">
        <w:rPr>
          <w:rFonts w:ascii="Times New Roman" w:hAnsi="Times New Roman" w:cs="Times New Roman"/>
          <w:sz w:val="28"/>
          <w:szCs w:val="28"/>
        </w:rPr>
        <w:t>480,0</w:t>
      </w:r>
      <w:r>
        <w:rPr>
          <w:rFonts w:ascii="Times New Roman" w:hAnsi="Times New Roman" w:cs="Times New Roman"/>
          <w:sz w:val="28"/>
          <w:szCs w:val="28"/>
        </w:rPr>
        <w:t xml:space="preserve"> тыс. рублей (3,9%).</w:t>
      </w:r>
      <w:proofErr w:type="gramEnd"/>
    </w:p>
    <w:p w:rsidR="008E65E2" w:rsidRPr="00326E97" w:rsidRDefault="008E65E2" w:rsidP="006165E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326E97">
        <w:rPr>
          <w:rFonts w:ascii="Times New Roman" w:hAnsi="Times New Roman" w:cs="Times New Roman"/>
          <w:sz w:val="28"/>
          <w:szCs w:val="28"/>
        </w:rPr>
        <w:t xml:space="preserve">о разделу </w:t>
      </w:r>
      <w:r w:rsidRPr="00326E97">
        <w:rPr>
          <w:rFonts w:ascii="Times New Roman" w:hAnsi="Times New Roman" w:cs="Times New Roman"/>
          <w:b/>
          <w:sz w:val="28"/>
          <w:szCs w:val="28"/>
        </w:rPr>
        <w:t xml:space="preserve">0400 «Национальная экономика» </w:t>
      </w:r>
      <w:r w:rsidRPr="00326E97">
        <w:rPr>
          <w:rFonts w:ascii="Times New Roman" w:hAnsi="Times New Roman" w:cs="Times New Roman"/>
          <w:sz w:val="28"/>
          <w:szCs w:val="28"/>
        </w:rPr>
        <w:t xml:space="preserve">планируется </w:t>
      </w:r>
      <w:r>
        <w:rPr>
          <w:rFonts w:ascii="Times New Roman" w:hAnsi="Times New Roman" w:cs="Times New Roman"/>
          <w:sz w:val="28"/>
          <w:szCs w:val="28"/>
        </w:rPr>
        <w:t xml:space="preserve">сокращение </w:t>
      </w:r>
      <w:r w:rsidRPr="00326E97">
        <w:rPr>
          <w:rFonts w:ascii="Times New Roman" w:hAnsi="Times New Roman" w:cs="Times New Roman"/>
          <w:sz w:val="28"/>
          <w:szCs w:val="28"/>
        </w:rPr>
        <w:t xml:space="preserve">бюджетных ассигнований на </w:t>
      </w:r>
      <w:r w:rsidRPr="008D5527">
        <w:rPr>
          <w:rFonts w:ascii="Times New Roman" w:hAnsi="Times New Roman" w:cs="Times New Roman"/>
          <w:sz w:val="28"/>
          <w:szCs w:val="28"/>
        </w:rPr>
        <w:t>18 451,7</w:t>
      </w:r>
      <w:r w:rsidRPr="00326E97">
        <w:rPr>
          <w:rFonts w:ascii="Times New Roman" w:hAnsi="Times New Roman" w:cs="Times New Roman"/>
          <w:sz w:val="28"/>
          <w:szCs w:val="28"/>
        </w:rPr>
        <w:t xml:space="preserve"> тыс. рублей, или на </w:t>
      </w:r>
      <w:r>
        <w:rPr>
          <w:rFonts w:ascii="Times New Roman" w:hAnsi="Times New Roman" w:cs="Times New Roman"/>
          <w:sz w:val="28"/>
          <w:szCs w:val="28"/>
        </w:rPr>
        <w:t>0</w:t>
      </w:r>
      <w:r w:rsidRPr="00326E97">
        <w:rPr>
          <w:rFonts w:ascii="Times New Roman" w:hAnsi="Times New Roman" w:cs="Times New Roman"/>
          <w:sz w:val="28"/>
          <w:szCs w:val="28"/>
        </w:rPr>
        <w:t>,</w:t>
      </w:r>
      <w:r>
        <w:rPr>
          <w:rFonts w:ascii="Times New Roman" w:hAnsi="Times New Roman" w:cs="Times New Roman"/>
          <w:sz w:val="28"/>
          <w:szCs w:val="28"/>
        </w:rPr>
        <w:t>5</w:t>
      </w:r>
      <w:r w:rsidRPr="00326E97">
        <w:rPr>
          <w:rFonts w:ascii="Times New Roman" w:hAnsi="Times New Roman" w:cs="Times New Roman"/>
          <w:sz w:val="28"/>
          <w:szCs w:val="28"/>
        </w:rPr>
        <w:t xml:space="preserve"> % плана. </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основном изменения по разделу связаны с переносом расходов на создание сети </w:t>
      </w:r>
      <w:r w:rsidRPr="005E0EB0">
        <w:rPr>
          <w:rFonts w:ascii="Times New Roman" w:hAnsi="Times New Roman" w:cs="Times New Roman"/>
          <w:sz w:val="28"/>
          <w:szCs w:val="28"/>
        </w:rPr>
        <w:t>и развитие сети многофункциональных центров</w:t>
      </w:r>
      <w:r>
        <w:rPr>
          <w:rFonts w:ascii="Times New Roman" w:hAnsi="Times New Roman" w:cs="Times New Roman"/>
          <w:sz w:val="28"/>
          <w:szCs w:val="28"/>
        </w:rPr>
        <w:t xml:space="preserve"> в сумме         </w:t>
      </w:r>
      <w:r w:rsidRPr="005E0EB0">
        <w:rPr>
          <w:rFonts w:ascii="Times New Roman" w:hAnsi="Times New Roman" w:cs="Times New Roman"/>
          <w:sz w:val="28"/>
          <w:szCs w:val="28"/>
        </w:rPr>
        <w:t>20 387,9</w:t>
      </w:r>
      <w:r>
        <w:rPr>
          <w:rFonts w:ascii="Times New Roman" w:hAnsi="Times New Roman" w:cs="Times New Roman"/>
          <w:sz w:val="28"/>
          <w:szCs w:val="28"/>
        </w:rPr>
        <w:t xml:space="preserve"> тыс. рублей на подраздел 0113 «</w:t>
      </w:r>
      <w:r w:rsidRPr="00337F47">
        <w:rPr>
          <w:rFonts w:ascii="Times New Roman" w:hAnsi="Times New Roman" w:cs="Times New Roman"/>
          <w:sz w:val="28"/>
          <w:szCs w:val="28"/>
        </w:rPr>
        <w:t>Другие общегосударственные вопросы</w:t>
      </w:r>
      <w:r>
        <w:rPr>
          <w:rFonts w:ascii="Times New Roman" w:hAnsi="Times New Roman" w:cs="Times New Roman"/>
          <w:sz w:val="28"/>
          <w:szCs w:val="28"/>
        </w:rPr>
        <w:t>» раздела 0100 «Общегосударственные вопросы».</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 рамках данного раздела планируется сокращение расходов по подразделу 0405 «Сельское хозяйство и рыболовство» в сумме 5 333,6 тыс. рублей (0,7%).</w:t>
      </w:r>
    </w:p>
    <w:p w:rsidR="008E65E2" w:rsidRDefault="008E65E2" w:rsidP="006165E8">
      <w:pPr>
        <w:widowControl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рамках непрограммной части бюджета сокращение ассигнований составило </w:t>
      </w:r>
      <w:r w:rsidRPr="005E0EB0">
        <w:rPr>
          <w:rFonts w:ascii="Times New Roman" w:hAnsi="Times New Roman" w:cs="Times New Roman"/>
          <w:sz w:val="28"/>
          <w:szCs w:val="28"/>
        </w:rPr>
        <w:t>2 790,8</w:t>
      </w:r>
      <w:r>
        <w:rPr>
          <w:rFonts w:ascii="Times New Roman" w:hAnsi="Times New Roman" w:cs="Times New Roman"/>
          <w:sz w:val="28"/>
          <w:szCs w:val="28"/>
        </w:rPr>
        <w:t xml:space="preserve"> тыс. рублей (5,4%), за счет снижения расходов на содержание центрального аппарата на </w:t>
      </w:r>
      <w:r w:rsidRPr="005E0EB0">
        <w:rPr>
          <w:rFonts w:ascii="Times New Roman" w:hAnsi="Times New Roman" w:cs="Times New Roman"/>
          <w:sz w:val="28"/>
          <w:szCs w:val="28"/>
        </w:rPr>
        <w:t>4 727,5</w:t>
      </w:r>
      <w:r>
        <w:rPr>
          <w:rFonts w:ascii="Times New Roman" w:hAnsi="Times New Roman" w:cs="Times New Roman"/>
          <w:sz w:val="28"/>
          <w:szCs w:val="28"/>
        </w:rPr>
        <w:t xml:space="preserve"> тыс. рублей (9,1%) и одновременного включения ассигнований за счет резервного фонда Правительства Орловской области в сумме </w:t>
      </w:r>
      <w:r w:rsidRPr="005E0EB0">
        <w:rPr>
          <w:rFonts w:ascii="Times New Roman" w:hAnsi="Times New Roman" w:cs="Times New Roman"/>
          <w:sz w:val="28"/>
          <w:szCs w:val="28"/>
        </w:rPr>
        <w:t>1 936,8</w:t>
      </w:r>
      <w:r>
        <w:rPr>
          <w:rFonts w:ascii="Times New Roman" w:hAnsi="Times New Roman" w:cs="Times New Roman"/>
          <w:sz w:val="28"/>
          <w:szCs w:val="28"/>
        </w:rPr>
        <w:t xml:space="preserve"> тыс. рублей</w:t>
      </w:r>
      <w:r w:rsidR="007404C1">
        <w:rPr>
          <w:rFonts w:ascii="Times New Roman" w:hAnsi="Times New Roman" w:cs="Times New Roman"/>
          <w:sz w:val="28"/>
          <w:szCs w:val="28"/>
        </w:rPr>
        <w:t xml:space="preserve"> (компенсационные выплаты за изъятых животных в связи с АЧС в соответствии с распоряжением Правительства Орловской области</w:t>
      </w:r>
      <w:proofErr w:type="gramEnd"/>
      <w:r w:rsidR="007404C1">
        <w:rPr>
          <w:rFonts w:ascii="Times New Roman" w:hAnsi="Times New Roman" w:cs="Times New Roman"/>
          <w:sz w:val="28"/>
          <w:szCs w:val="28"/>
        </w:rPr>
        <w:t xml:space="preserve"> от 03.02.2015 № 26р)</w:t>
      </w:r>
      <w:r>
        <w:rPr>
          <w:rFonts w:ascii="Times New Roman" w:hAnsi="Times New Roman" w:cs="Times New Roman"/>
          <w:sz w:val="28"/>
          <w:szCs w:val="28"/>
        </w:rPr>
        <w:t xml:space="preserve">. </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программных расходов изменение ассигнований произошло по двум государственным программам Орловской области.</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г</w:t>
      </w:r>
      <w:r w:rsidRPr="00A42F8C">
        <w:rPr>
          <w:rFonts w:ascii="Times New Roman" w:hAnsi="Times New Roman" w:cs="Times New Roman"/>
          <w:sz w:val="28"/>
          <w:szCs w:val="28"/>
        </w:rPr>
        <w:t>осударственн</w:t>
      </w:r>
      <w:r>
        <w:rPr>
          <w:rFonts w:ascii="Times New Roman" w:hAnsi="Times New Roman" w:cs="Times New Roman"/>
          <w:sz w:val="28"/>
          <w:szCs w:val="28"/>
        </w:rPr>
        <w:t>ой</w:t>
      </w:r>
      <w:r w:rsidRPr="00A42F8C">
        <w:rPr>
          <w:rFonts w:ascii="Times New Roman" w:hAnsi="Times New Roman" w:cs="Times New Roman"/>
          <w:sz w:val="28"/>
          <w:szCs w:val="28"/>
        </w:rPr>
        <w:t xml:space="preserve"> программ</w:t>
      </w:r>
      <w:r>
        <w:rPr>
          <w:rFonts w:ascii="Times New Roman" w:hAnsi="Times New Roman" w:cs="Times New Roman"/>
          <w:sz w:val="28"/>
          <w:szCs w:val="28"/>
        </w:rPr>
        <w:t>е</w:t>
      </w:r>
      <w:r w:rsidRPr="00A42F8C">
        <w:rPr>
          <w:rFonts w:ascii="Times New Roman" w:hAnsi="Times New Roman" w:cs="Times New Roman"/>
          <w:sz w:val="28"/>
          <w:szCs w:val="28"/>
        </w:rPr>
        <w:t xml:space="preserve"> Орловской области "Развитие сельского хозяйства и регулирование рынков сельскохозяйственной продукции, сырья и продовольствия в Орловской области на 2013-2020 годы"</w:t>
      </w:r>
      <w:r>
        <w:rPr>
          <w:rFonts w:ascii="Times New Roman" w:hAnsi="Times New Roman" w:cs="Times New Roman"/>
          <w:sz w:val="28"/>
          <w:szCs w:val="28"/>
        </w:rPr>
        <w:t xml:space="preserve"> произведено перераспределение ассигнований.</w:t>
      </w:r>
    </w:p>
    <w:p w:rsidR="008E65E2" w:rsidRDefault="008E65E2" w:rsidP="006165E8">
      <w:pPr>
        <w:widowControl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рамках о</w:t>
      </w:r>
      <w:r w:rsidRPr="00683777">
        <w:rPr>
          <w:rFonts w:ascii="Times New Roman" w:hAnsi="Times New Roman" w:cs="Times New Roman"/>
          <w:sz w:val="28"/>
          <w:szCs w:val="28"/>
        </w:rPr>
        <w:t xml:space="preserve">сновное мероприятие 1 "Увеличение объемов производства </w:t>
      </w:r>
      <w:r w:rsidRPr="00683777">
        <w:rPr>
          <w:rFonts w:ascii="Times New Roman" w:hAnsi="Times New Roman" w:cs="Times New Roman"/>
          <w:sz w:val="28"/>
          <w:szCs w:val="28"/>
        </w:rPr>
        <w:lastRenderedPageBreak/>
        <w:t>и повышение конкурентоспособности продукции растениеводства и продуктов ее переработки"</w:t>
      </w:r>
      <w:r>
        <w:rPr>
          <w:rFonts w:ascii="Times New Roman" w:hAnsi="Times New Roman" w:cs="Times New Roman"/>
          <w:sz w:val="28"/>
          <w:szCs w:val="28"/>
        </w:rPr>
        <w:t xml:space="preserve"> предлагается сократить ассигнования за счет средств областного бюджета на </w:t>
      </w:r>
      <w:proofErr w:type="spellStart"/>
      <w:r>
        <w:rPr>
          <w:rFonts w:ascii="Times New Roman" w:hAnsi="Times New Roman" w:cs="Times New Roman"/>
          <w:sz w:val="28"/>
          <w:szCs w:val="28"/>
        </w:rPr>
        <w:t>с</w:t>
      </w:r>
      <w:r w:rsidRPr="00683777">
        <w:rPr>
          <w:rFonts w:ascii="Times New Roman" w:hAnsi="Times New Roman" w:cs="Times New Roman"/>
          <w:sz w:val="28"/>
          <w:szCs w:val="28"/>
        </w:rPr>
        <w:t>офинансирование</w:t>
      </w:r>
      <w:proofErr w:type="spellEnd"/>
      <w:r w:rsidRPr="00683777">
        <w:rPr>
          <w:rFonts w:ascii="Times New Roman" w:hAnsi="Times New Roman" w:cs="Times New Roman"/>
          <w:sz w:val="28"/>
          <w:szCs w:val="28"/>
        </w:rPr>
        <w:t xml:space="preserve"> оказания несвязанной поддержки сельскохозяйственным производителям в области растениеводства</w:t>
      </w:r>
      <w:r>
        <w:rPr>
          <w:rFonts w:ascii="Times New Roman" w:hAnsi="Times New Roman" w:cs="Times New Roman"/>
          <w:sz w:val="28"/>
          <w:szCs w:val="28"/>
        </w:rPr>
        <w:t xml:space="preserve"> на </w:t>
      </w:r>
      <w:r w:rsidRPr="00683777">
        <w:rPr>
          <w:rFonts w:ascii="Times New Roman" w:hAnsi="Times New Roman" w:cs="Times New Roman"/>
          <w:sz w:val="28"/>
          <w:szCs w:val="28"/>
        </w:rPr>
        <w:t>17 520,3</w:t>
      </w:r>
      <w:r>
        <w:rPr>
          <w:rFonts w:ascii="Times New Roman" w:hAnsi="Times New Roman" w:cs="Times New Roman"/>
          <w:sz w:val="28"/>
          <w:szCs w:val="28"/>
        </w:rPr>
        <w:t xml:space="preserve"> тыс. рублей (20,2%) и увеличить </w:t>
      </w:r>
      <w:proofErr w:type="spellStart"/>
      <w:r>
        <w:rPr>
          <w:rFonts w:ascii="Times New Roman" w:hAnsi="Times New Roman" w:cs="Times New Roman"/>
          <w:sz w:val="28"/>
          <w:szCs w:val="28"/>
        </w:rPr>
        <w:t>с</w:t>
      </w:r>
      <w:r w:rsidRPr="00683777">
        <w:rPr>
          <w:rFonts w:ascii="Times New Roman" w:hAnsi="Times New Roman" w:cs="Times New Roman"/>
          <w:sz w:val="28"/>
          <w:szCs w:val="28"/>
        </w:rPr>
        <w:t>офинансирование</w:t>
      </w:r>
      <w:proofErr w:type="spellEnd"/>
      <w:r>
        <w:rPr>
          <w:rFonts w:ascii="Times New Roman" w:hAnsi="Times New Roman" w:cs="Times New Roman"/>
          <w:sz w:val="28"/>
          <w:szCs w:val="28"/>
        </w:rPr>
        <w:t xml:space="preserve"> расходов на возмещение</w:t>
      </w:r>
      <w:r w:rsidRPr="00683777">
        <w:rPr>
          <w:rFonts w:ascii="Times New Roman" w:hAnsi="Times New Roman" w:cs="Times New Roman"/>
          <w:sz w:val="28"/>
          <w:szCs w:val="28"/>
        </w:rPr>
        <w:t xml:space="preserve"> части затрат на приобретение элитных семян</w:t>
      </w:r>
      <w:r>
        <w:rPr>
          <w:rFonts w:ascii="Times New Roman" w:hAnsi="Times New Roman" w:cs="Times New Roman"/>
          <w:sz w:val="28"/>
          <w:szCs w:val="28"/>
        </w:rPr>
        <w:t xml:space="preserve">, </w:t>
      </w:r>
      <w:r w:rsidRPr="00683777">
        <w:rPr>
          <w:rFonts w:ascii="Times New Roman" w:hAnsi="Times New Roman" w:cs="Times New Roman"/>
          <w:sz w:val="28"/>
          <w:szCs w:val="28"/>
        </w:rPr>
        <w:t>возмещени</w:t>
      </w:r>
      <w:r>
        <w:rPr>
          <w:rFonts w:ascii="Times New Roman" w:hAnsi="Times New Roman" w:cs="Times New Roman"/>
          <w:sz w:val="28"/>
          <w:szCs w:val="28"/>
        </w:rPr>
        <w:t>е</w:t>
      </w:r>
      <w:r w:rsidRPr="00683777">
        <w:rPr>
          <w:rFonts w:ascii="Times New Roman" w:hAnsi="Times New Roman" w:cs="Times New Roman"/>
          <w:sz w:val="28"/>
          <w:szCs w:val="28"/>
        </w:rPr>
        <w:t xml:space="preserve"> части затрат на раскорчевку выбывших из</w:t>
      </w:r>
      <w:proofErr w:type="gramEnd"/>
      <w:r w:rsidRPr="00683777">
        <w:rPr>
          <w:rFonts w:ascii="Times New Roman" w:hAnsi="Times New Roman" w:cs="Times New Roman"/>
          <w:sz w:val="28"/>
          <w:szCs w:val="28"/>
        </w:rPr>
        <w:t xml:space="preserve"> эксплуатации старых садов и рекультивацию раскорчеванных площадей</w:t>
      </w:r>
      <w:r>
        <w:rPr>
          <w:rFonts w:ascii="Times New Roman" w:hAnsi="Times New Roman" w:cs="Times New Roman"/>
          <w:sz w:val="28"/>
          <w:szCs w:val="28"/>
        </w:rPr>
        <w:t xml:space="preserve"> и </w:t>
      </w:r>
      <w:r w:rsidRPr="004F3B29">
        <w:rPr>
          <w:rFonts w:ascii="Times New Roman" w:hAnsi="Times New Roman" w:cs="Times New Roman"/>
          <w:sz w:val="28"/>
          <w:szCs w:val="28"/>
        </w:rPr>
        <w:t>на закладку и уход за многолетними плодовыми и ягодными насаждениями</w:t>
      </w:r>
      <w:r>
        <w:rPr>
          <w:rFonts w:ascii="Times New Roman" w:hAnsi="Times New Roman" w:cs="Times New Roman"/>
          <w:sz w:val="28"/>
          <w:szCs w:val="28"/>
        </w:rPr>
        <w:t xml:space="preserve"> в сумме 666,3 тыс. рублей  (78,6%),15,0 тыс. рублей (20,6%) и 15,1 (8,9%) тыс. рублей соответственно.</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о</w:t>
      </w:r>
      <w:r w:rsidRPr="004F3B29">
        <w:rPr>
          <w:rFonts w:ascii="Times New Roman" w:hAnsi="Times New Roman" w:cs="Times New Roman"/>
          <w:sz w:val="28"/>
          <w:szCs w:val="28"/>
        </w:rPr>
        <w:t>сновно</w:t>
      </w:r>
      <w:r>
        <w:rPr>
          <w:rFonts w:ascii="Times New Roman" w:hAnsi="Times New Roman" w:cs="Times New Roman"/>
          <w:sz w:val="28"/>
          <w:szCs w:val="28"/>
        </w:rPr>
        <w:t>го</w:t>
      </w:r>
      <w:r w:rsidRPr="004F3B29">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4F3B29">
        <w:rPr>
          <w:rFonts w:ascii="Times New Roman" w:hAnsi="Times New Roman" w:cs="Times New Roman"/>
          <w:sz w:val="28"/>
          <w:szCs w:val="28"/>
        </w:rPr>
        <w:t xml:space="preserve"> 2 "Увеличение объемов производства и повышение эффективности продукции животноводства и продуктов ее переработки"</w:t>
      </w:r>
      <w:r>
        <w:rPr>
          <w:rFonts w:ascii="Times New Roman" w:hAnsi="Times New Roman" w:cs="Times New Roman"/>
          <w:sz w:val="28"/>
          <w:szCs w:val="28"/>
        </w:rPr>
        <w:t xml:space="preserve"> планируется увеличить ассигнования на </w:t>
      </w:r>
      <w:proofErr w:type="spellStart"/>
      <w:r>
        <w:rPr>
          <w:rFonts w:ascii="Times New Roman" w:hAnsi="Times New Roman" w:cs="Times New Roman"/>
          <w:sz w:val="28"/>
          <w:szCs w:val="28"/>
        </w:rPr>
        <w:t>с</w:t>
      </w:r>
      <w:r w:rsidRPr="004F3B29">
        <w:rPr>
          <w:rFonts w:ascii="Times New Roman" w:hAnsi="Times New Roman" w:cs="Times New Roman"/>
          <w:sz w:val="28"/>
          <w:szCs w:val="28"/>
        </w:rPr>
        <w:t>офинансирование</w:t>
      </w:r>
      <w:proofErr w:type="spellEnd"/>
      <w:r>
        <w:rPr>
          <w:rFonts w:ascii="Times New Roman" w:hAnsi="Times New Roman" w:cs="Times New Roman"/>
          <w:sz w:val="28"/>
          <w:szCs w:val="28"/>
        </w:rPr>
        <w:t xml:space="preserve"> расходов на</w:t>
      </w:r>
      <w:r w:rsidRPr="004F3B29">
        <w:rPr>
          <w:rFonts w:ascii="Times New Roman" w:hAnsi="Times New Roman" w:cs="Times New Roman"/>
          <w:sz w:val="28"/>
          <w:szCs w:val="28"/>
        </w:rPr>
        <w:t xml:space="preserve"> поддержк</w:t>
      </w:r>
      <w:r>
        <w:rPr>
          <w:rFonts w:ascii="Times New Roman" w:hAnsi="Times New Roman" w:cs="Times New Roman"/>
          <w:sz w:val="28"/>
          <w:szCs w:val="28"/>
        </w:rPr>
        <w:t>у</w:t>
      </w:r>
      <w:r w:rsidRPr="004F3B29">
        <w:rPr>
          <w:rFonts w:ascii="Times New Roman" w:hAnsi="Times New Roman" w:cs="Times New Roman"/>
          <w:sz w:val="28"/>
          <w:szCs w:val="28"/>
        </w:rPr>
        <w:t xml:space="preserve"> племенного животноводства</w:t>
      </w:r>
      <w:r>
        <w:rPr>
          <w:rFonts w:ascii="Times New Roman" w:hAnsi="Times New Roman" w:cs="Times New Roman"/>
          <w:sz w:val="28"/>
          <w:szCs w:val="28"/>
        </w:rPr>
        <w:t xml:space="preserve"> на </w:t>
      </w:r>
      <w:r w:rsidRPr="004F3B29">
        <w:rPr>
          <w:rFonts w:ascii="Times New Roman" w:hAnsi="Times New Roman" w:cs="Times New Roman"/>
          <w:sz w:val="28"/>
          <w:szCs w:val="28"/>
        </w:rPr>
        <w:t>823,8</w:t>
      </w:r>
      <w:r>
        <w:rPr>
          <w:rFonts w:ascii="Times New Roman" w:hAnsi="Times New Roman" w:cs="Times New Roman"/>
          <w:sz w:val="28"/>
          <w:szCs w:val="28"/>
        </w:rPr>
        <w:t xml:space="preserve"> тыс. рублей (26,8%).</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о</w:t>
      </w:r>
      <w:r w:rsidRPr="004F3B29">
        <w:rPr>
          <w:rFonts w:ascii="Times New Roman" w:hAnsi="Times New Roman" w:cs="Times New Roman"/>
          <w:sz w:val="28"/>
          <w:szCs w:val="28"/>
        </w:rPr>
        <w:t>сновно</w:t>
      </w:r>
      <w:r>
        <w:rPr>
          <w:rFonts w:ascii="Times New Roman" w:hAnsi="Times New Roman" w:cs="Times New Roman"/>
          <w:sz w:val="28"/>
          <w:szCs w:val="28"/>
        </w:rPr>
        <w:t>го</w:t>
      </w:r>
      <w:r w:rsidRPr="004F3B29">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4F3B29">
        <w:rPr>
          <w:rFonts w:ascii="Times New Roman" w:hAnsi="Times New Roman" w:cs="Times New Roman"/>
          <w:sz w:val="28"/>
          <w:szCs w:val="28"/>
        </w:rPr>
        <w:t xml:space="preserve"> 8 "Проведение мероприятий в области сельского хозяйства"</w:t>
      </w:r>
      <w:r>
        <w:rPr>
          <w:rFonts w:ascii="Times New Roman" w:hAnsi="Times New Roman" w:cs="Times New Roman"/>
          <w:sz w:val="28"/>
          <w:szCs w:val="28"/>
        </w:rPr>
        <w:t xml:space="preserve"> планируется увеличить расходы на осуществление м</w:t>
      </w:r>
      <w:r w:rsidRPr="004F3B29">
        <w:rPr>
          <w:rFonts w:ascii="Times New Roman" w:hAnsi="Times New Roman" w:cs="Times New Roman"/>
          <w:sz w:val="28"/>
          <w:szCs w:val="28"/>
        </w:rPr>
        <w:t>ероприяти</w:t>
      </w:r>
      <w:r>
        <w:rPr>
          <w:rFonts w:ascii="Times New Roman" w:hAnsi="Times New Roman" w:cs="Times New Roman"/>
          <w:sz w:val="28"/>
          <w:szCs w:val="28"/>
        </w:rPr>
        <w:t>й</w:t>
      </w:r>
      <w:r w:rsidRPr="004F3B29">
        <w:rPr>
          <w:rFonts w:ascii="Times New Roman" w:hAnsi="Times New Roman" w:cs="Times New Roman"/>
          <w:sz w:val="28"/>
          <w:szCs w:val="28"/>
        </w:rPr>
        <w:t xml:space="preserve"> в области сельскохозяйственного производства</w:t>
      </w:r>
      <w:r>
        <w:rPr>
          <w:rFonts w:ascii="Times New Roman" w:hAnsi="Times New Roman" w:cs="Times New Roman"/>
          <w:sz w:val="28"/>
          <w:szCs w:val="28"/>
        </w:rPr>
        <w:t xml:space="preserve"> на 16 000,0 тыс. рублей (сумма утвержденных ассигнований по данной статье составляет 1 000,0 тыс. рублей).</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г</w:t>
      </w:r>
      <w:r w:rsidRPr="004F3B29">
        <w:rPr>
          <w:rFonts w:ascii="Times New Roman" w:hAnsi="Times New Roman" w:cs="Times New Roman"/>
          <w:sz w:val="28"/>
          <w:szCs w:val="28"/>
        </w:rPr>
        <w:t>осударственн</w:t>
      </w:r>
      <w:r>
        <w:rPr>
          <w:rFonts w:ascii="Times New Roman" w:hAnsi="Times New Roman" w:cs="Times New Roman"/>
          <w:sz w:val="28"/>
          <w:szCs w:val="28"/>
        </w:rPr>
        <w:t>ой</w:t>
      </w:r>
      <w:r w:rsidRPr="004F3B29">
        <w:rPr>
          <w:rFonts w:ascii="Times New Roman" w:hAnsi="Times New Roman" w:cs="Times New Roman"/>
          <w:sz w:val="28"/>
          <w:szCs w:val="28"/>
        </w:rPr>
        <w:t xml:space="preserve"> программ</w:t>
      </w:r>
      <w:r>
        <w:rPr>
          <w:rFonts w:ascii="Times New Roman" w:hAnsi="Times New Roman" w:cs="Times New Roman"/>
          <w:sz w:val="28"/>
          <w:szCs w:val="28"/>
        </w:rPr>
        <w:t>е</w:t>
      </w:r>
      <w:r w:rsidRPr="004F3B29">
        <w:rPr>
          <w:rFonts w:ascii="Times New Roman" w:hAnsi="Times New Roman" w:cs="Times New Roman"/>
          <w:sz w:val="28"/>
          <w:szCs w:val="28"/>
        </w:rPr>
        <w:t xml:space="preserve"> Орловской области "Развитие государственной ветеринарной службы Орловской области на 2014-2020 годы"</w:t>
      </w:r>
      <w:r>
        <w:rPr>
          <w:rFonts w:ascii="Times New Roman" w:hAnsi="Times New Roman" w:cs="Times New Roman"/>
          <w:sz w:val="28"/>
          <w:szCs w:val="28"/>
        </w:rPr>
        <w:t xml:space="preserve"> планируется сокращение расходов на у</w:t>
      </w:r>
      <w:r w:rsidRPr="00815124">
        <w:rPr>
          <w:rFonts w:ascii="Times New Roman" w:hAnsi="Times New Roman" w:cs="Times New Roman"/>
          <w:sz w:val="28"/>
          <w:szCs w:val="28"/>
        </w:rPr>
        <w:t>чреждения, обеспечивающие предоставление услуг в области животноводства</w:t>
      </w:r>
      <w:r>
        <w:rPr>
          <w:rFonts w:ascii="Times New Roman" w:hAnsi="Times New Roman" w:cs="Times New Roman"/>
          <w:sz w:val="28"/>
          <w:szCs w:val="28"/>
        </w:rPr>
        <w:t xml:space="preserve"> в сумме </w:t>
      </w:r>
      <w:r w:rsidRPr="00815124">
        <w:rPr>
          <w:rFonts w:ascii="Times New Roman" w:hAnsi="Times New Roman" w:cs="Times New Roman"/>
          <w:sz w:val="28"/>
          <w:szCs w:val="28"/>
        </w:rPr>
        <w:t>2 542,8</w:t>
      </w:r>
      <w:r>
        <w:rPr>
          <w:rFonts w:ascii="Times New Roman" w:hAnsi="Times New Roman" w:cs="Times New Roman"/>
          <w:sz w:val="28"/>
          <w:szCs w:val="28"/>
        </w:rPr>
        <w:t xml:space="preserve"> тыс. рублей (2,9%).</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подразделу 0407 «Лесное хозяйство» предусмотрено увеличение расходов на сумму </w:t>
      </w:r>
      <w:r w:rsidRPr="00815124">
        <w:rPr>
          <w:rFonts w:ascii="Times New Roman" w:hAnsi="Times New Roman" w:cs="Times New Roman"/>
          <w:sz w:val="28"/>
          <w:szCs w:val="28"/>
        </w:rPr>
        <w:t>479,4</w:t>
      </w:r>
      <w:r>
        <w:rPr>
          <w:rFonts w:ascii="Times New Roman" w:hAnsi="Times New Roman" w:cs="Times New Roman"/>
          <w:sz w:val="28"/>
          <w:szCs w:val="28"/>
        </w:rPr>
        <w:t xml:space="preserve"> тыс. рублей, или на 0,3 %.</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 этом 12,7 тыс. рублей – расходы на исполнение судебных актов, 466,7 тыс. рублей (0,6%) – увеличение ассигнований на реализацию г</w:t>
      </w:r>
      <w:r w:rsidRPr="00F63572">
        <w:rPr>
          <w:rFonts w:ascii="Times New Roman" w:hAnsi="Times New Roman" w:cs="Times New Roman"/>
          <w:sz w:val="28"/>
          <w:szCs w:val="28"/>
        </w:rPr>
        <w:t>осударственн</w:t>
      </w:r>
      <w:r>
        <w:rPr>
          <w:rFonts w:ascii="Times New Roman" w:hAnsi="Times New Roman" w:cs="Times New Roman"/>
          <w:sz w:val="28"/>
          <w:szCs w:val="28"/>
        </w:rPr>
        <w:t>ой</w:t>
      </w:r>
      <w:r w:rsidRPr="00F6357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63572">
        <w:rPr>
          <w:rFonts w:ascii="Times New Roman" w:hAnsi="Times New Roman" w:cs="Times New Roman"/>
          <w:sz w:val="28"/>
          <w:szCs w:val="28"/>
        </w:rPr>
        <w:t xml:space="preserve"> Орловской области "Развитие лесного хозяйства Орловской области на 2013-2020 годы"</w:t>
      </w:r>
      <w:r>
        <w:rPr>
          <w:rFonts w:ascii="Times New Roman" w:hAnsi="Times New Roman" w:cs="Times New Roman"/>
          <w:sz w:val="28"/>
          <w:szCs w:val="28"/>
        </w:rPr>
        <w:t>.</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Увеличение ассигнований по г</w:t>
      </w:r>
      <w:r w:rsidRPr="00F63572">
        <w:rPr>
          <w:rFonts w:ascii="Times New Roman" w:hAnsi="Times New Roman" w:cs="Times New Roman"/>
          <w:sz w:val="28"/>
          <w:szCs w:val="28"/>
        </w:rPr>
        <w:t>осударственн</w:t>
      </w:r>
      <w:r>
        <w:rPr>
          <w:rFonts w:ascii="Times New Roman" w:hAnsi="Times New Roman" w:cs="Times New Roman"/>
          <w:sz w:val="28"/>
          <w:szCs w:val="28"/>
        </w:rPr>
        <w:t>ой</w:t>
      </w:r>
      <w:r w:rsidRPr="00F6357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63572">
        <w:rPr>
          <w:rFonts w:ascii="Times New Roman" w:hAnsi="Times New Roman" w:cs="Times New Roman"/>
          <w:sz w:val="28"/>
          <w:szCs w:val="28"/>
        </w:rPr>
        <w:t xml:space="preserve"> Орловской области "Развитие лесного хозяйства Орловской области на 2013-2020 годы"</w:t>
      </w:r>
      <w:r>
        <w:rPr>
          <w:rFonts w:ascii="Times New Roman" w:hAnsi="Times New Roman" w:cs="Times New Roman"/>
          <w:sz w:val="28"/>
          <w:szCs w:val="28"/>
        </w:rPr>
        <w:t xml:space="preserve"> в сумме 466,7 тыс. рублей произведено в связи с включением расходов на р</w:t>
      </w:r>
      <w:r w:rsidRPr="00F63572">
        <w:rPr>
          <w:rFonts w:ascii="Times New Roman" w:hAnsi="Times New Roman" w:cs="Times New Roman"/>
          <w:sz w:val="28"/>
          <w:szCs w:val="28"/>
        </w:rPr>
        <w:t>еализаци</w:t>
      </w:r>
      <w:r>
        <w:rPr>
          <w:rFonts w:ascii="Times New Roman" w:hAnsi="Times New Roman" w:cs="Times New Roman"/>
          <w:sz w:val="28"/>
          <w:szCs w:val="28"/>
        </w:rPr>
        <w:t>ю</w:t>
      </w:r>
      <w:r w:rsidRPr="00F63572">
        <w:rPr>
          <w:rFonts w:ascii="Times New Roman" w:hAnsi="Times New Roman" w:cs="Times New Roman"/>
          <w:sz w:val="28"/>
          <w:szCs w:val="28"/>
        </w:rPr>
        <w:t xml:space="preserve"> мероприятий в рамках основного мероприятия 2 "Организация </w:t>
      </w:r>
      <w:proofErr w:type="spellStart"/>
      <w:r w:rsidRPr="00F63572">
        <w:rPr>
          <w:rFonts w:ascii="Times New Roman" w:hAnsi="Times New Roman" w:cs="Times New Roman"/>
          <w:sz w:val="28"/>
          <w:szCs w:val="28"/>
        </w:rPr>
        <w:t>неистощительного</w:t>
      </w:r>
      <w:proofErr w:type="spellEnd"/>
      <w:r w:rsidRPr="00F63572">
        <w:rPr>
          <w:rFonts w:ascii="Times New Roman" w:hAnsi="Times New Roman" w:cs="Times New Roman"/>
          <w:sz w:val="28"/>
          <w:szCs w:val="28"/>
        </w:rPr>
        <w:t xml:space="preserve"> использования лесов"</w:t>
      </w:r>
      <w:r>
        <w:rPr>
          <w:rFonts w:ascii="Times New Roman" w:hAnsi="Times New Roman" w:cs="Times New Roman"/>
          <w:sz w:val="28"/>
          <w:szCs w:val="28"/>
        </w:rPr>
        <w:t xml:space="preserve"> в указанной сумме.</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 рамках данной программы произведено перераспределение расходов на о</w:t>
      </w:r>
      <w:r w:rsidRPr="00F63572">
        <w:rPr>
          <w:rFonts w:ascii="Times New Roman" w:hAnsi="Times New Roman" w:cs="Times New Roman"/>
          <w:sz w:val="28"/>
          <w:szCs w:val="28"/>
        </w:rPr>
        <w:t xml:space="preserve">существление отдельных полномочий в области лесных </w:t>
      </w:r>
      <w:r w:rsidRPr="00F63572">
        <w:rPr>
          <w:rFonts w:ascii="Times New Roman" w:hAnsi="Times New Roman" w:cs="Times New Roman"/>
          <w:sz w:val="28"/>
          <w:szCs w:val="28"/>
        </w:rPr>
        <w:lastRenderedPageBreak/>
        <w:t>отношений</w:t>
      </w:r>
      <w:r>
        <w:rPr>
          <w:rFonts w:ascii="Times New Roman" w:hAnsi="Times New Roman" w:cs="Times New Roman"/>
          <w:sz w:val="28"/>
          <w:szCs w:val="28"/>
        </w:rPr>
        <w:t xml:space="preserve"> в сумме </w:t>
      </w:r>
      <w:r w:rsidRPr="00F63572">
        <w:rPr>
          <w:rFonts w:ascii="Times New Roman" w:hAnsi="Times New Roman" w:cs="Times New Roman"/>
          <w:sz w:val="28"/>
          <w:szCs w:val="28"/>
        </w:rPr>
        <w:t>75 686,4</w:t>
      </w:r>
      <w:r>
        <w:rPr>
          <w:rFonts w:ascii="Times New Roman" w:hAnsi="Times New Roman" w:cs="Times New Roman"/>
          <w:sz w:val="28"/>
          <w:szCs w:val="28"/>
        </w:rPr>
        <w:t xml:space="preserve"> тыс. рублей (данные расходы осуществляются за счет средств федерального бюджета) с о</w:t>
      </w:r>
      <w:r w:rsidRPr="00F63572">
        <w:rPr>
          <w:rFonts w:ascii="Times New Roman" w:hAnsi="Times New Roman" w:cs="Times New Roman"/>
          <w:sz w:val="28"/>
          <w:szCs w:val="28"/>
        </w:rPr>
        <w:t>сновно</w:t>
      </w:r>
      <w:r>
        <w:rPr>
          <w:rFonts w:ascii="Times New Roman" w:hAnsi="Times New Roman" w:cs="Times New Roman"/>
          <w:sz w:val="28"/>
          <w:szCs w:val="28"/>
        </w:rPr>
        <w:t>го</w:t>
      </w:r>
      <w:r w:rsidRPr="00F63572">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F63572">
        <w:rPr>
          <w:rFonts w:ascii="Times New Roman" w:hAnsi="Times New Roman" w:cs="Times New Roman"/>
          <w:sz w:val="28"/>
          <w:szCs w:val="28"/>
        </w:rPr>
        <w:t xml:space="preserve"> 4 "Осуществление функций государственного управления"</w:t>
      </w:r>
      <w:r>
        <w:rPr>
          <w:rFonts w:ascii="Times New Roman" w:hAnsi="Times New Roman" w:cs="Times New Roman"/>
          <w:sz w:val="28"/>
          <w:szCs w:val="28"/>
        </w:rPr>
        <w:t xml:space="preserve"> на о</w:t>
      </w:r>
      <w:r w:rsidRPr="00556A48">
        <w:rPr>
          <w:rFonts w:ascii="Times New Roman" w:hAnsi="Times New Roman" w:cs="Times New Roman"/>
          <w:sz w:val="28"/>
          <w:szCs w:val="28"/>
        </w:rPr>
        <w:t>сновное мероприятие 1 "Организация и обеспечение охраны и защиты лесов"</w:t>
      </w:r>
      <w:r>
        <w:rPr>
          <w:rFonts w:ascii="Times New Roman" w:hAnsi="Times New Roman" w:cs="Times New Roman"/>
          <w:sz w:val="28"/>
          <w:szCs w:val="28"/>
        </w:rPr>
        <w:t>.</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0412 «</w:t>
      </w:r>
      <w:r w:rsidR="009C3635">
        <w:rPr>
          <w:rFonts w:ascii="Times New Roman" w:hAnsi="Times New Roman" w:cs="Times New Roman"/>
          <w:sz w:val="28"/>
          <w:szCs w:val="28"/>
        </w:rPr>
        <w:t>Д</w:t>
      </w:r>
      <w:r>
        <w:rPr>
          <w:rFonts w:ascii="Times New Roman" w:hAnsi="Times New Roman" w:cs="Times New Roman"/>
          <w:sz w:val="28"/>
          <w:szCs w:val="28"/>
        </w:rPr>
        <w:t xml:space="preserve">ругие вопросы в области национальной экономики» планируется увеличение ассигнований на </w:t>
      </w:r>
      <w:r w:rsidRPr="00556A48">
        <w:rPr>
          <w:rFonts w:ascii="Times New Roman" w:hAnsi="Times New Roman" w:cs="Times New Roman"/>
          <w:sz w:val="28"/>
          <w:szCs w:val="28"/>
        </w:rPr>
        <w:t>6 790,3</w:t>
      </w:r>
      <w:r>
        <w:rPr>
          <w:rFonts w:ascii="Times New Roman" w:hAnsi="Times New Roman" w:cs="Times New Roman"/>
          <w:sz w:val="28"/>
          <w:szCs w:val="28"/>
        </w:rPr>
        <w:t xml:space="preserve"> тыс. рублей (3,3%) за счет увеличения расходов на центральный аппарат в рамках непрограммной части бюджета.</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D0603A">
        <w:rPr>
          <w:rFonts w:ascii="Times New Roman" w:hAnsi="Times New Roman" w:cs="Times New Roman"/>
          <w:sz w:val="28"/>
          <w:szCs w:val="28"/>
        </w:rPr>
        <w:t>о разделу</w:t>
      </w:r>
      <w:r>
        <w:rPr>
          <w:rFonts w:ascii="Times New Roman" w:hAnsi="Times New Roman" w:cs="Times New Roman"/>
          <w:sz w:val="28"/>
          <w:szCs w:val="28"/>
        </w:rPr>
        <w:t xml:space="preserve"> </w:t>
      </w:r>
      <w:r w:rsidRPr="001943A6">
        <w:rPr>
          <w:rFonts w:ascii="Times New Roman" w:hAnsi="Times New Roman" w:cs="Times New Roman"/>
          <w:b/>
          <w:sz w:val="28"/>
          <w:szCs w:val="28"/>
        </w:rPr>
        <w:t>0500 «Жилищно-коммунальное хозяйство»</w:t>
      </w:r>
      <w:r>
        <w:rPr>
          <w:rFonts w:ascii="Times New Roman" w:hAnsi="Times New Roman" w:cs="Times New Roman"/>
          <w:b/>
          <w:sz w:val="28"/>
          <w:szCs w:val="28"/>
        </w:rPr>
        <w:t xml:space="preserve"> </w:t>
      </w:r>
      <w:r>
        <w:rPr>
          <w:rFonts w:ascii="Times New Roman" w:hAnsi="Times New Roman" w:cs="Times New Roman"/>
          <w:sz w:val="28"/>
          <w:szCs w:val="28"/>
        </w:rPr>
        <w:t xml:space="preserve">запланировано увеличение расходов </w:t>
      </w:r>
      <w:r w:rsidRPr="005B3790">
        <w:rPr>
          <w:rFonts w:ascii="Times New Roman" w:hAnsi="Times New Roman" w:cs="Times New Roman"/>
          <w:sz w:val="28"/>
          <w:szCs w:val="28"/>
        </w:rPr>
        <w:t xml:space="preserve">на </w:t>
      </w:r>
      <w:r>
        <w:rPr>
          <w:rFonts w:ascii="Times New Roman" w:hAnsi="Times New Roman" w:cs="Times New Roman"/>
          <w:sz w:val="28"/>
          <w:szCs w:val="28"/>
        </w:rPr>
        <w:t xml:space="preserve">10 000,0 тыс. рублей, или на 1,6 %. </w:t>
      </w:r>
    </w:p>
    <w:p w:rsidR="008E65E2" w:rsidRPr="00181570"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Увеличение расходов планируется по подразделу 0505 «</w:t>
      </w:r>
      <w:r w:rsidRPr="00181570">
        <w:rPr>
          <w:rFonts w:ascii="Times New Roman" w:hAnsi="Times New Roman" w:cs="Times New Roman"/>
          <w:sz w:val="28"/>
          <w:szCs w:val="28"/>
        </w:rPr>
        <w:t>Другие вопросы в области жилищно-коммунального хозяйства</w:t>
      </w:r>
      <w:r>
        <w:rPr>
          <w:rFonts w:ascii="Times New Roman" w:hAnsi="Times New Roman" w:cs="Times New Roman"/>
          <w:sz w:val="28"/>
          <w:szCs w:val="28"/>
        </w:rPr>
        <w:t>» на финансирование центрального аппарата в рамках непрограммной части бюджета.</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sidRPr="001943A6">
        <w:rPr>
          <w:rFonts w:ascii="Times New Roman" w:hAnsi="Times New Roman" w:cs="Times New Roman"/>
          <w:sz w:val="28"/>
          <w:szCs w:val="28"/>
        </w:rPr>
        <w:t>В рамках раздела</w:t>
      </w:r>
      <w:r>
        <w:rPr>
          <w:rFonts w:ascii="Times New Roman" w:hAnsi="Times New Roman" w:cs="Times New Roman"/>
          <w:sz w:val="28"/>
          <w:szCs w:val="28"/>
        </w:rPr>
        <w:t xml:space="preserve"> </w:t>
      </w:r>
      <w:r w:rsidRPr="001943A6">
        <w:rPr>
          <w:rFonts w:ascii="Times New Roman" w:hAnsi="Times New Roman" w:cs="Times New Roman"/>
          <w:b/>
          <w:sz w:val="28"/>
          <w:szCs w:val="28"/>
        </w:rPr>
        <w:t>0700 «Образование»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предлагается увеличить ассигнования </w:t>
      </w:r>
      <w:r w:rsidRPr="005B3790">
        <w:rPr>
          <w:rFonts w:ascii="Times New Roman" w:hAnsi="Times New Roman" w:cs="Times New Roman"/>
          <w:sz w:val="28"/>
          <w:szCs w:val="28"/>
        </w:rPr>
        <w:t xml:space="preserve">на </w:t>
      </w:r>
      <w:r w:rsidRPr="002621AA">
        <w:rPr>
          <w:rFonts w:ascii="Times New Roman" w:hAnsi="Times New Roman" w:cs="Times New Roman"/>
          <w:sz w:val="28"/>
          <w:szCs w:val="28"/>
        </w:rPr>
        <w:t>7 783,0</w:t>
      </w:r>
      <w:r>
        <w:rPr>
          <w:rFonts w:ascii="Times New Roman" w:hAnsi="Times New Roman" w:cs="Times New Roman"/>
          <w:sz w:val="28"/>
          <w:szCs w:val="28"/>
        </w:rPr>
        <w:t xml:space="preserve"> </w:t>
      </w:r>
      <w:r w:rsidRPr="005B3790">
        <w:rPr>
          <w:rFonts w:ascii="Times New Roman" w:hAnsi="Times New Roman" w:cs="Times New Roman"/>
          <w:sz w:val="28"/>
          <w:szCs w:val="28"/>
        </w:rPr>
        <w:t xml:space="preserve">тыс. рублей, или на </w:t>
      </w:r>
      <w:r>
        <w:rPr>
          <w:rFonts w:ascii="Times New Roman" w:hAnsi="Times New Roman" w:cs="Times New Roman"/>
          <w:sz w:val="28"/>
          <w:szCs w:val="28"/>
        </w:rPr>
        <w:t>0</w:t>
      </w:r>
      <w:r w:rsidRPr="005B3790">
        <w:rPr>
          <w:rFonts w:ascii="Times New Roman" w:hAnsi="Times New Roman" w:cs="Times New Roman"/>
          <w:sz w:val="28"/>
          <w:szCs w:val="28"/>
        </w:rPr>
        <w:t>,</w:t>
      </w:r>
      <w:r>
        <w:rPr>
          <w:rFonts w:ascii="Times New Roman" w:hAnsi="Times New Roman" w:cs="Times New Roman"/>
          <w:sz w:val="28"/>
          <w:szCs w:val="28"/>
        </w:rPr>
        <w:t>1</w:t>
      </w:r>
      <w:r w:rsidRPr="005B379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E65E2" w:rsidRDefault="008E65E2" w:rsidP="006165E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0702 «</w:t>
      </w:r>
      <w:r w:rsidRPr="00D0603A">
        <w:rPr>
          <w:rFonts w:ascii="Times New Roman" w:hAnsi="Times New Roman" w:cs="Times New Roman"/>
          <w:sz w:val="28"/>
          <w:szCs w:val="28"/>
        </w:rPr>
        <w:t>Общее образование</w:t>
      </w:r>
      <w:r>
        <w:rPr>
          <w:rFonts w:ascii="Times New Roman" w:hAnsi="Times New Roman" w:cs="Times New Roman"/>
          <w:sz w:val="28"/>
          <w:szCs w:val="28"/>
        </w:rPr>
        <w:t>» планируется увеличить расходы на о</w:t>
      </w:r>
      <w:r w:rsidRPr="002621AA">
        <w:rPr>
          <w:rFonts w:ascii="Times New Roman" w:hAnsi="Times New Roman" w:cs="Times New Roman"/>
          <w:sz w:val="28"/>
          <w:szCs w:val="28"/>
        </w:rPr>
        <w:t>беспечение деятельности (оказание услуг) учреждений по внешкольной работе с детьми в рамках подпрограммы "Развитие спорта высших достижений и подготовка спортивного резерва" государственной программы Орловской области "Физическая культура и спорт в Орловской области на 2013-2020 годы"</w:t>
      </w:r>
      <w:r>
        <w:rPr>
          <w:rFonts w:ascii="Times New Roman" w:hAnsi="Times New Roman" w:cs="Times New Roman"/>
          <w:sz w:val="28"/>
          <w:szCs w:val="28"/>
        </w:rPr>
        <w:t xml:space="preserve"> на </w:t>
      </w:r>
      <w:r w:rsidRPr="002621AA">
        <w:rPr>
          <w:rFonts w:ascii="Times New Roman" w:hAnsi="Times New Roman" w:cs="Times New Roman"/>
          <w:sz w:val="28"/>
          <w:szCs w:val="28"/>
        </w:rPr>
        <w:t>15 731,8</w:t>
      </w:r>
      <w:r>
        <w:rPr>
          <w:rFonts w:ascii="Times New Roman" w:hAnsi="Times New Roman" w:cs="Times New Roman"/>
          <w:sz w:val="28"/>
          <w:szCs w:val="28"/>
        </w:rPr>
        <w:t xml:space="preserve"> тыс. рублей (16,7%).</w:t>
      </w:r>
    </w:p>
    <w:p w:rsidR="008E65E2" w:rsidRDefault="008E65E2" w:rsidP="006165E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подразделу 0704 «Среднее профессиональное образование» планируется сократить расходы на 1 000,0 тыс. рублей (0,1 %) за счет сокращения ассигнований на о</w:t>
      </w:r>
      <w:r w:rsidRPr="002621AA">
        <w:rPr>
          <w:rFonts w:ascii="Times New Roman" w:hAnsi="Times New Roman" w:cs="Times New Roman"/>
          <w:sz w:val="28"/>
          <w:szCs w:val="28"/>
        </w:rPr>
        <w:t>беспечение деятельности (оказание услуг) профессиональных образовательных организаций в рамках подпрограммы "Развитие системы профессионального образования, в том числе дополнительного профессионального образования" государственной программы Орловской области "Образование в Орловской области (2013-2020 годы)"</w:t>
      </w:r>
      <w:r>
        <w:rPr>
          <w:rFonts w:ascii="Times New Roman" w:hAnsi="Times New Roman" w:cs="Times New Roman"/>
          <w:sz w:val="28"/>
          <w:szCs w:val="28"/>
        </w:rPr>
        <w:t>.</w:t>
      </w:r>
    </w:p>
    <w:p w:rsidR="008E65E2" w:rsidRDefault="008E65E2" w:rsidP="006165E8">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подразделу 0709 «Другие вопросы в области образования» сокращение расходов предполагается в сумме </w:t>
      </w:r>
      <w:r w:rsidRPr="002621AA">
        <w:rPr>
          <w:rFonts w:ascii="Times New Roman" w:hAnsi="Times New Roman" w:cs="Times New Roman"/>
          <w:sz w:val="28"/>
          <w:szCs w:val="28"/>
        </w:rPr>
        <w:t>6 948,8</w:t>
      </w:r>
      <w:r>
        <w:rPr>
          <w:rFonts w:ascii="Times New Roman" w:hAnsi="Times New Roman" w:cs="Times New Roman"/>
          <w:sz w:val="28"/>
          <w:szCs w:val="28"/>
        </w:rPr>
        <w:t xml:space="preserve"> тыс. рублей (3,1 %).</w:t>
      </w:r>
    </w:p>
    <w:p w:rsidR="008E65E2" w:rsidRDefault="008E65E2" w:rsidP="006165E8">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подразделу в рамках непрограммной части областного бюджета предполагается сократить ассигнований на аппарат управления на </w:t>
      </w:r>
      <w:r w:rsidRPr="002621AA">
        <w:rPr>
          <w:rFonts w:ascii="Times New Roman" w:hAnsi="Times New Roman" w:cs="Times New Roman"/>
          <w:sz w:val="28"/>
          <w:szCs w:val="28"/>
        </w:rPr>
        <w:t>8 398,8</w:t>
      </w:r>
      <w:r>
        <w:rPr>
          <w:rFonts w:ascii="Times New Roman" w:hAnsi="Times New Roman" w:cs="Times New Roman"/>
          <w:sz w:val="28"/>
          <w:szCs w:val="28"/>
        </w:rPr>
        <w:t xml:space="preserve"> тыс. рублей (20,7%).</w:t>
      </w:r>
    </w:p>
    <w:p w:rsidR="008E65E2" w:rsidRDefault="008E65E2" w:rsidP="006165E8">
      <w:pPr>
        <w:pStyle w:val="a4"/>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 реализацию государственных программ Орловской области планируется увеличение ассигнований на п</w:t>
      </w:r>
      <w:r w:rsidRPr="00CC01D1">
        <w:rPr>
          <w:rFonts w:ascii="Times New Roman" w:hAnsi="Times New Roman" w:cs="Times New Roman"/>
          <w:sz w:val="28"/>
          <w:szCs w:val="28"/>
        </w:rPr>
        <w:t>роведение мероприятий для детей и молодежи в рамках подпрограммы  "Развитие воспитательной работы в образовательных организациях Орловской области" государственной программы Орловской области "Образование в Орловской области (2013-</w:t>
      </w:r>
      <w:r w:rsidRPr="00CC01D1">
        <w:rPr>
          <w:rFonts w:ascii="Times New Roman" w:hAnsi="Times New Roman" w:cs="Times New Roman"/>
          <w:sz w:val="28"/>
          <w:szCs w:val="28"/>
        </w:rPr>
        <w:lastRenderedPageBreak/>
        <w:t>2020 годы)"</w:t>
      </w:r>
      <w:r>
        <w:rPr>
          <w:rFonts w:ascii="Times New Roman" w:hAnsi="Times New Roman" w:cs="Times New Roman"/>
          <w:sz w:val="28"/>
          <w:szCs w:val="28"/>
        </w:rPr>
        <w:t xml:space="preserve"> и на реализацию</w:t>
      </w:r>
      <w:r w:rsidRPr="00CC01D1">
        <w:rPr>
          <w:rFonts w:ascii="Times New Roman" w:hAnsi="Times New Roman" w:cs="Times New Roman"/>
          <w:sz w:val="28"/>
          <w:szCs w:val="28"/>
        </w:rPr>
        <w:t xml:space="preserve"> мероприятий подпрограммы "Нравственное, патриотическое воспитание и подготовка граждан к военной службе на 2013-2020 годы" государственной программы Орловской области "Молодежь </w:t>
      </w:r>
      <w:proofErr w:type="spellStart"/>
      <w:r w:rsidRPr="00CC01D1">
        <w:rPr>
          <w:rFonts w:ascii="Times New Roman" w:hAnsi="Times New Roman" w:cs="Times New Roman"/>
          <w:sz w:val="28"/>
          <w:szCs w:val="28"/>
        </w:rPr>
        <w:t>Орловщины</w:t>
      </w:r>
      <w:proofErr w:type="spellEnd"/>
      <w:proofErr w:type="gramEnd"/>
      <w:r w:rsidRPr="00CC01D1">
        <w:rPr>
          <w:rFonts w:ascii="Times New Roman" w:hAnsi="Times New Roman" w:cs="Times New Roman"/>
          <w:sz w:val="28"/>
          <w:szCs w:val="28"/>
        </w:rPr>
        <w:t xml:space="preserve"> на 2013-2020 годы"</w:t>
      </w:r>
      <w:r>
        <w:rPr>
          <w:rFonts w:ascii="Times New Roman" w:hAnsi="Times New Roman" w:cs="Times New Roman"/>
          <w:sz w:val="28"/>
          <w:szCs w:val="28"/>
        </w:rPr>
        <w:t xml:space="preserve"> в сумме 400,0 тыс. рублей (19,2%) и 1 050,0 тыс. рублей (в 2 раза по сравнению с утверждённым значением).</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по разделу </w:t>
      </w:r>
      <w:r w:rsidRPr="00E16C93">
        <w:rPr>
          <w:rFonts w:ascii="Times New Roman" w:hAnsi="Times New Roman" w:cs="Times New Roman"/>
          <w:b/>
          <w:sz w:val="28"/>
          <w:szCs w:val="28"/>
        </w:rPr>
        <w:t>0800 «Культура,</w:t>
      </w:r>
      <w:r>
        <w:rPr>
          <w:rFonts w:ascii="Times New Roman" w:hAnsi="Times New Roman" w:cs="Times New Roman"/>
          <w:b/>
          <w:sz w:val="28"/>
          <w:szCs w:val="28"/>
        </w:rPr>
        <w:t xml:space="preserve"> </w:t>
      </w:r>
      <w:r w:rsidRPr="00E16C93">
        <w:rPr>
          <w:rFonts w:ascii="Times New Roman" w:hAnsi="Times New Roman" w:cs="Times New Roman"/>
          <w:b/>
          <w:sz w:val="28"/>
          <w:szCs w:val="28"/>
        </w:rPr>
        <w:t>кинематография»</w:t>
      </w:r>
      <w:r>
        <w:rPr>
          <w:rFonts w:ascii="Times New Roman" w:hAnsi="Times New Roman" w:cs="Times New Roman"/>
          <w:sz w:val="28"/>
          <w:szCs w:val="28"/>
        </w:rPr>
        <w:t xml:space="preserve"> планируется увеличить на 9,6 %, что составит </w:t>
      </w:r>
      <w:r w:rsidRPr="00CC01D1">
        <w:rPr>
          <w:rFonts w:ascii="Times New Roman" w:hAnsi="Times New Roman" w:cs="Times New Roman"/>
          <w:sz w:val="28"/>
          <w:szCs w:val="28"/>
        </w:rPr>
        <w:t>35 445,8</w:t>
      </w:r>
      <w:r>
        <w:rPr>
          <w:rFonts w:ascii="Times New Roman" w:hAnsi="Times New Roman" w:cs="Times New Roman"/>
          <w:sz w:val="28"/>
          <w:szCs w:val="28"/>
        </w:rPr>
        <w:t xml:space="preserve"> тыс. рублей. </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Увеличение ассигнований предлагается по подразделу 0801 «Культура» на реализацию государственной</w:t>
      </w:r>
      <w:r w:rsidRPr="00CC01D1">
        <w:rPr>
          <w:rFonts w:ascii="Times New Roman" w:hAnsi="Times New Roman" w:cs="Times New Roman"/>
          <w:sz w:val="28"/>
          <w:szCs w:val="28"/>
        </w:rPr>
        <w:t xml:space="preserve"> программ</w:t>
      </w:r>
      <w:r>
        <w:rPr>
          <w:rFonts w:ascii="Times New Roman" w:hAnsi="Times New Roman" w:cs="Times New Roman"/>
          <w:sz w:val="28"/>
          <w:szCs w:val="28"/>
        </w:rPr>
        <w:t>ы</w:t>
      </w:r>
      <w:r w:rsidRPr="00CC01D1">
        <w:rPr>
          <w:rFonts w:ascii="Times New Roman" w:hAnsi="Times New Roman" w:cs="Times New Roman"/>
          <w:sz w:val="28"/>
          <w:szCs w:val="28"/>
        </w:rPr>
        <w:t xml:space="preserve">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(2013-2020 годы)"</w:t>
      </w:r>
      <w:r>
        <w:rPr>
          <w:rFonts w:ascii="Times New Roman" w:hAnsi="Times New Roman" w:cs="Times New Roman"/>
          <w:sz w:val="28"/>
          <w:szCs w:val="28"/>
        </w:rPr>
        <w:t>.</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данной программы предлагается увеличить расходы по следующим направлениям:</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р</w:t>
      </w:r>
      <w:r w:rsidRPr="00A81596">
        <w:rPr>
          <w:rFonts w:ascii="Times New Roman" w:hAnsi="Times New Roman" w:cs="Times New Roman"/>
          <w:sz w:val="28"/>
          <w:szCs w:val="28"/>
        </w:rPr>
        <w:t>еализация мероприятий подпрограммы "Сохранение и реконструкция военно-мемориальных объектов в Орловской области на 2014-2020 годы" в рамках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(2013-2020 годы)"</w:t>
      </w:r>
      <w:r>
        <w:rPr>
          <w:rFonts w:ascii="Times New Roman" w:hAnsi="Times New Roman" w:cs="Times New Roman"/>
          <w:sz w:val="28"/>
          <w:szCs w:val="28"/>
        </w:rPr>
        <w:t xml:space="preserve"> - на 2 000,0 тыс. рублей (в 2,3 раза);</w:t>
      </w:r>
    </w:p>
    <w:p w:rsidR="008E65E2" w:rsidRDefault="008E65E2" w:rsidP="006165E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w:t>
      </w:r>
      <w:r w:rsidRPr="00A81596">
        <w:rPr>
          <w:rFonts w:ascii="Times New Roman" w:hAnsi="Times New Roman" w:cs="Times New Roman"/>
          <w:sz w:val="28"/>
          <w:szCs w:val="28"/>
        </w:rPr>
        <w:t>еализация подпрограммы "Укрепление единства российской нации и этнокультурное развитие народов России в Орловской области (2015-2020 годы)" в рамках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(2013-2020 годы)"</w:t>
      </w:r>
      <w:r>
        <w:rPr>
          <w:rFonts w:ascii="Times New Roman" w:hAnsi="Times New Roman" w:cs="Times New Roman"/>
          <w:sz w:val="28"/>
          <w:szCs w:val="28"/>
        </w:rPr>
        <w:t xml:space="preserve"> – предлагается включить расходы в сумме 680,0 тыс. рублей за счет сокращения расходов на р</w:t>
      </w:r>
      <w:r w:rsidRPr="00A81596">
        <w:rPr>
          <w:rFonts w:ascii="Times New Roman" w:hAnsi="Times New Roman" w:cs="Times New Roman"/>
          <w:sz w:val="28"/>
          <w:szCs w:val="28"/>
        </w:rPr>
        <w:t>еализаци</w:t>
      </w:r>
      <w:r>
        <w:rPr>
          <w:rFonts w:ascii="Times New Roman" w:hAnsi="Times New Roman" w:cs="Times New Roman"/>
          <w:sz w:val="28"/>
          <w:szCs w:val="28"/>
        </w:rPr>
        <w:t>ю</w:t>
      </w:r>
      <w:r w:rsidRPr="00A81596">
        <w:rPr>
          <w:rFonts w:ascii="Times New Roman" w:hAnsi="Times New Roman" w:cs="Times New Roman"/>
          <w:sz w:val="28"/>
          <w:szCs w:val="28"/>
        </w:rPr>
        <w:t xml:space="preserve"> мероприятий подпрограммы "Развитие отрасли культуры в Орловской</w:t>
      </w:r>
      <w:proofErr w:type="gramEnd"/>
      <w:r w:rsidRPr="00A81596">
        <w:rPr>
          <w:rFonts w:ascii="Times New Roman" w:hAnsi="Times New Roman" w:cs="Times New Roman"/>
          <w:sz w:val="28"/>
          <w:szCs w:val="28"/>
        </w:rPr>
        <w:t xml:space="preserve"> области на 2014-2020 годы"</w:t>
      </w:r>
      <w:r>
        <w:rPr>
          <w:rFonts w:ascii="Times New Roman" w:hAnsi="Times New Roman" w:cs="Times New Roman"/>
          <w:sz w:val="28"/>
          <w:szCs w:val="28"/>
        </w:rPr>
        <w:t>;</w:t>
      </w:r>
    </w:p>
    <w:p w:rsidR="008E65E2" w:rsidRDefault="008E65E2" w:rsidP="006165E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w:t>
      </w:r>
      <w:r w:rsidRPr="00A81596">
        <w:rPr>
          <w:rFonts w:ascii="Times New Roman" w:hAnsi="Times New Roman" w:cs="Times New Roman"/>
          <w:sz w:val="28"/>
          <w:szCs w:val="28"/>
        </w:rPr>
        <w:t>еализация основного мероприятия "Культурный проект "Дельфийский Орёл - 2015", посвященный 70-й годовщине Победы в Великой Отечественной войне 1941-1945 годов и проводимому в Российской Федерации году литературы" в рамках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(2013-2017 годы)"</w:t>
      </w:r>
      <w:r>
        <w:rPr>
          <w:rFonts w:ascii="Times New Roman" w:hAnsi="Times New Roman" w:cs="Times New Roman"/>
          <w:sz w:val="28"/>
          <w:szCs w:val="28"/>
        </w:rPr>
        <w:t xml:space="preserve"> – сумма предлагаемых к включению расходов на данное мероприятие составляет </w:t>
      </w:r>
      <w:r w:rsidRPr="00A81596">
        <w:rPr>
          <w:rFonts w:ascii="Times New Roman" w:hAnsi="Times New Roman" w:cs="Times New Roman"/>
          <w:sz w:val="28"/>
          <w:szCs w:val="28"/>
        </w:rPr>
        <w:t>32 260,2</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рублей;</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р</w:t>
      </w:r>
      <w:r w:rsidRPr="00A81596">
        <w:rPr>
          <w:rFonts w:ascii="Times New Roman" w:hAnsi="Times New Roman" w:cs="Times New Roman"/>
          <w:sz w:val="28"/>
          <w:szCs w:val="28"/>
        </w:rPr>
        <w:t xml:space="preserve">еализация основного мероприятие "Межведомственное мероприятие по подготовке и проведению празднования 70-й годовщины Победы в Великой Отечественной войне 1941-1945 годов" в рамках государственной </w:t>
      </w:r>
      <w:r w:rsidRPr="00A81596">
        <w:rPr>
          <w:rFonts w:ascii="Times New Roman" w:hAnsi="Times New Roman" w:cs="Times New Roman"/>
          <w:sz w:val="28"/>
          <w:szCs w:val="28"/>
        </w:rPr>
        <w:lastRenderedPageBreak/>
        <w:t>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(2013-2017 годы)"</w:t>
      </w:r>
      <w:r>
        <w:rPr>
          <w:rFonts w:ascii="Times New Roman" w:hAnsi="Times New Roman" w:cs="Times New Roman"/>
          <w:sz w:val="28"/>
          <w:szCs w:val="28"/>
        </w:rPr>
        <w:t xml:space="preserve"> – сумма расходов составляет </w:t>
      </w:r>
      <w:r w:rsidRPr="00A81596">
        <w:rPr>
          <w:rFonts w:ascii="Times New Roman" w:hAnsi="Times New Roman" w:cs="Times New Roman"/>
          <w:sz w:val="28"/>
          <w:szCs w:val="28"/>
        </w:rPr>
        <w:t>1 185,6</w:t>
      </w:r>
      <w:r>
        <w:rPr>
          <w:rFonts w:ascii="Times New Roman" w:hAnsi="Times New Roman" w:cs="Times New Roman"/>
          <w:sz w:val="28"/>
          <w:szCs w:val="28"/>
        </w:rPr>
        <w:t xml:space="preserve"> тыс. рублей.</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разделу </w:t>
      </w:r>
      <w:r w:rsidRPr="002F0FFF">
        <w:rPr>
          <w:rFonts w:ascii="Times New Roman" w:hAnsi="Times New Roman" w:cs="Times New Roman"/>
          <w:b/>
          <w:sz w:val="28"/>
          <w:szCs w:val="28"/>
        </w:rPr>
        <w:t>0900 «Здравоохранение»</w:t>
      </w:r>
      <w:r>
        <w:rPr>
          <w:rFonts w:ascii="Times New Roman" w:hAnsi="Times New Roman" w:cs="Times New Roman"/>
          <w:sz w:val="28"/>
          <w:szCs w:val="28"/>
        </w:rPr>
        <w:t xml:space="preserve"> планируется увеличение расходов  на сумму </w:t>
      </w:r>
      <w:r w:rsidRPr="009444C6">
        <w:rPr>
          <w:rFonts w:ascii="Times New Roman" w:hAnsi="Times New Roman" w:cs="Times New Roman"/>
          <w:sz w:val="28"/>
          <w:szCs w:val="28"/>
        </w:rPr>
        <w:t>31 558,1</w:t>
      </w:r>
      <w:r>
        <w:rPr>
          <w:rFonts w:ascii="Times New Roman" w:hAnsi="Times New Roman" w:cs="Times New Roman"/>
          <w:sz w:val="28"/>
          <w:szCs w:val="28"/>
        </w:rPr>
        <w:t xml:space="preserve"> тыс. рублей (0,6 %). </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Основная сумма увеличения приходится на подраздел 0909 «</w:t>
      </w:r>
      <w:r w:rsidRPr="00E72DEA">
        <w:rPr>
          <w:rFonts w:ascii="Times New Roman" w:hAnsi="Times New Roman" w:cs="Times New Roman"/>
          <w:sz w:val="28"/>
          <w:szCs w:val="28"/>
        </w:rPr>
        <w:t>Другие вопросы в области здравоохранения</w:t>
      </w:r>
      <w:r>
        <w:rPr>
          <w:rFonts w:ascii="Times New Roman" w:hAnsi="Times New Roman" w:cs="Times New Roman"/>
          <w:sz w:val="28"/>
          <w:szCs w:val="28"/>
        </w:rPr>
        <w:t xml:space="preserve">». Дополнительные расходы предлагаются в сумме </w:t>
      </w:r>
      <w:r w:rsidRPr="009444C6">
        <w:rPr>
          <w:rFonts w:ascii="Times New Roman" w:hAnsi="Times New Roman" w:cs="Times New Roman"/>
          <w:sz w:val="28"/>
          <w:szCs w:val="28"/>
        </w:rPr>
        <w:t>29 890,1</w:t>
      </w:r>
      <w:r>
        <w:rPr>
          <w:rFonts w:ascii="Times New Roman" w:hAnsi="Times New Roman" w:cs="Times New Roman"/>
          <w:sz w:val="28"/>
          <w:szCs w:val="28"/>
        </w:rPr>
        <w:t xml:space="preserve"> тыс. рублей,  в том числе:</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включение расходов на ц</w:t>
      </w:r>
      <w:r w:rsidRPr="009444C6">
        <w:rPr>
          <w:rFonts w:ascii="Times New Roman" w:hAnsi="Times New Roman" w:cs="Times New Roman"/>
          <w:sz w:val="28"/>
          <w:szCs w:val="28"/>
        </w:rPr>
        <w:t>ентральный аппарат в рамках непрограммной части областного бюджета</w:t>
      </w:r>
      <w:r>
        <w:rPr>
          <w:rFonts w:ascii="Times New Roman" w:hAnsi="Times New Roman" w:cs="Times New Roman"/>
          <w:sz w:val="28"/>
          <w:szCs w:val="28"/>
        </w:rPr>
        <w:t xml:space="preserve"> в сумме </w:t>
      </w:r>
      <w:r w:rsidRPr="009444C6">
        <w:rPr>
          <w:rFonts w:ascii="Times New Roman" w:hAnsi="Times New Roman" w:cs="Times New Roman"/>
          <w:sz w:val="28"/>
          <w:szCs w:val="28"/>
        </w:rPr>
        <w:t>29 090,1</w:t>
      </w:r>
      <w:r>
        <w:rPr>
          <w:rFonts w:ascii="Times New Roman" w:hAnsi="Times New Roman" w:cs="Times New Roman"/>
          <w:sz w:val="28"/>
          <w:szCs w:val="28"/>
        </w:rPr>
        <w:t xml:space="preserve"> тыс. рублей;</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включение расходов на е</w:t>
      </w:r>
      <w:r w:rsidRPr="009444C6">
        <w:rPr>
          <w:rFonts w:ascii="Times New Roman" w:hAnsi="Times New Roman" w:cs="Times New Roman"/>
          <w:sz w:val="28"/>
          <w:szCs w:val="28"/>
        </w:rPr>
        <w:t>диновременные компенсационные выплаты медицинским работникам в рамках подпрограммы "Кадровое обеспечение системы здравоохранения на 2013-2020 годы" государственной программы Орловской области "Развитие отрасли здравоохранения в Орловской области  на 2013-2020 годы"</w:t>
      </w:r>
      <w:r>
        <w:rPr>
          <w:rFonts w:ascii="Times New Roman" w:hAnsi="Times New Roman" w:cs="Times New Roman"/>
          <w:sz w:val="28"/>
          <w:szCs w:val="28"/>
        </w:rPr>
        <w:t xml:space="preserve"> в сумме 500,0 тыс. рублей;</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включение расходов на р</w:t>
      </w:r>
      <w:r w:rsidRPr="009444C6">
        <w:rPr>
          <w:rFonts w:ascii="Times New Roman" w:hAnsi="Times New Roman" w:cs="Times New Roman"/>
          <w:sz w:val="28"/>
          <w:szCs w:val="28"/>
        </w:rPr>
        <w:t>еализаци</w:t>
      </w:r>
      <w:r>
        <w:rPr>
          <w:rFonts w:ascii="Times New Roman" w:hAnsi="Times New Roman" w:cs="Times New Roman"/>
          <w:sz w:val="28"/>
          <w:szCs w:val="28"/>
        </w:rPr>
        <w:t>ю</w:t>
      </w:r>
      <w:r w:rsidRPr="009444C6">
        <w:rPr>
          <w:rFonts w:ascii="Times New Roman" w:hAnsi="Times New Roman" w:cs="Times New Roman"/>
          <w:sz w:val="28"/>
          <w:szCs w:val="28"/>
        </w:rPr>
        <w:t xml:space="preserve"> мероприятий подпрограммы "Развитие информатизации в здравоохранении на 2013-2020 годы" государственной программы Орловской области "Развитие отрасли здравоохранения в Орловской области  на 2013-2020 годы"</w:t>
      </w:r>
      <w:r>
        <w:rPr>
          <w:rFonts w:ascii="Times New Roman" w:hAnsi="Times New Roman" w:cs="Times New Roman"/>
          <w:sz w:val="28"/>
          <w:szCs w:val="28"/>
        </w:rPr>
        <w:t xml:space="preserve"> в сумме 4 300,0 тыс. рублей.</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 рамках данного подраздела запланировано сокращение ассигнований на р</w:t>
      </w:r>
      <w:r w:rsidRPr="00AC401C">
        <w:rPr>
          <w:rFonts w:ascii="Times New Roman" w:hAnsi="Times New Roman" w:cs="Times New Roman"/>
          <w:sz w:val="28"/>
          <w:szCs w:val="28"/>
        </w:rPr>
        <w:t>еализаци</w:t>
      </w:r>
      <w:r>
        <w:rPr>
          <w:rFonts w:ascii="Times New Roman" w:hAnsi="Times New Roman" w:cs="Times New Roman"/>
          <w:sz w:val="28"/>
          <w:szCs w:val="28"/>
        </w:rPr>
        <w:t>ю</w:t>
      </w:r>
      <w:r w:rsidRPr="00AC401C">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AC401C">
        <w:rPr>
          <w:rFonts w:ascii="Times New Roman" w:hAnsi="Times New Roman" w:cs="Times New Roman"/>
          <w:sz w:val="28"/>
          <w:szCs w:val="28"/>
        </w:rPr>
        <w:t xml:space="preserve"> "Сохранение и укрепление репродуктивного здоровья мужчин и женщин, снижение числа преждевременного прерывания беременности" в рамках  государственной программы Орловской области "Дополнительные меры по улучшению демографической ситуации в Орловской области на 2014-2020 годы"</w:t>
      </w:r>
      <w:r>
        <w:rPr>
          <w:rFonts w:ascii="Times New Roman" w:hAnsi="Times New Roman" w:cs="Times New Roman"/>
          <w:sz w:val="28"/>
          <w:szCs w:val="28"/>
        </w:rPr>
        <w:t xml:space="preserve"> на 4 000,0 тыс. рублей (80,0%).</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0901 «</w:t>
      </w:r>
      <w:r w:rsidRPr="00AC401C">
        <w:rPr>
          <w:rFonts w:ascii="Times New Roman" w:hAnsi="Times New Roman" w:cs="Times New Roman"/>
          <w:sz w:val="28"/>
          <w:szCs w:val="28"/>
        </w:rPr>
        <w:t>Стационарная медицинская помощь</w:t>
      </w:r>
      <w:r>
        <w:rPr>
          <w:rFonts w:ascii="Times New Roman" w:hAnsi="Times New Roman" w:cs="Times New Roman"/>
          <w:sz w:val="28"/>
          <w:szCs w:val="28"/>
        </w:rPr>
        <w:t>» планируется сократить расходы на 655,0 тыс. рублей (0,1%).</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подраздела предлагается сократить расходы по реализации г</w:t>
      </w:r>
      <w:r w:rsidRPr="00AC401C">
        <w:rPr>
          <w:rFonts w:ascii="Times New Roman" w:hAnsi="Times New Roman" w:cs="Times New Roman"/>
          <w:sz w:val="28"/>
          <w:szCs w:val="28"/>
        </w:rPr>
        <w:t>осударственн</w:t>
      </w:r>
      <w:r>
        <w:rPr>
          <w:rFonts w:ascii="Times New Roman" w:hAnsi="Times New Roman" w:cs="Times New Roman"/>
          <w:sz w:val="28"/>
          <w:szCs w:val="28"/>
        </w:rPr>
        <w:t>ой</w:t>
      </w:r>
      <w:r w:rsidRPr="00AC401C">
        <w:rPr>
          <w:rFonts w:ascii="Times New Roman" w:hAnsi="Times New Roman" w:cs="Times New Roman"/>
          <w:sz w:val="28"/>
          <w:szCs w:val="28"/>
        </w:rPr>
        <w:t xml:space="preserve"> программ</w:t>
      </w:r>
      <w:r>
        <w:rPr>
          <w:rFonts w:ascii="Times New Roman" w:hAnsi="Times New Roman" w:cs="Times New Roman"/>
          <w:sz w:val="28"/>
          <w:szCs w:val="28"/>
        </w:rPr>
        <w:t>ы</w:t>
      </w:r>
      <w:r w:rsidRPr="00AC401C">
        <w:rPr>
          <w:rFonts w:ascii="Times New Roman" w:hAnsi="Times New Roman" w:cs="Times New Roman"/>
          <w:sz w:val="28"/>
          <w:szCs w:val="28"/>
        </w:rPr>
        <w:t xml:space="preserve"> Орловской области "Развитие отрасли здравоохранения в Орловской области  на 2013-2020 годы"</w:t>
      </w:r>
      <w:r>
        <w:rPr>
          <w:rFonts w:ascii="Times New Roman" w:hAnsi="Times New Roman" w:cs="Times New Roman"/>
          <w:sz w:val="28"/>
          <w:szCs w:val="28"/>
        </w:rPr>
        <w:t>, в том числе:</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 ц</w:t>
      </w:r>
      <w:r w:rsidRPr="0047447C">
        <w:rPr>
          <w:rFonts w:ascii="Times New Roman" w:hAnsi="Times New Roman" w:cs="Times New Roman"/>
          <w:sz w:val="28"/>
          <w:szCs w:val="28"/>
        </w:rPr>
        <w:t xml:space="preserve">ентрализованные закупки медикаментов и медицинского оборудования в рамках подпрограммы "Совершенствование оказания специализированной, включая </w:t>
      </w:r>
      <w:proofErr w:type="gramStart"/>
      <w:r w:rsidRPr="0047447C">
        <w:rPr>
          <w:rFonts w:ascii="Times New Roman" w:hAnsi="Times New Roman" w:cs="Times New Roman"/>
          <w:sz w:val="28"/>
          <w:szCs w:val="28"/>
        </w:rPr>
        <w:t>высокотехнологичную</w:t>
      </w:r>
      <w:proofErr w:type="gramEnd"/>
      <w:r w:rsidRPr="0047447C">
        <w:rPr>
          <w:rFonts w:ascii="Times New Roman" w:hAnsi="Times New Roman" w:cs="Times New Roman"/>
          <w:sz w:val="28"/>
          <w:szCs w:val="28"/>
        </w:rPr>
        <w:t xml:space="preserve">, медицинской помощи, в том числе скорой специализированной медицинской помощи, медицинской эвакуации, на 2013-2020 годы" </w:t>
      </w:r>
      <w:r>
        <w:rPr>
          <w:rFonts w:ascii="Times New Roman" w:hAnsi="Times New Roman" w:cs="Times New Roman"/>
          <w:sz w:val="28"/>
          <w:szCs w:val="28"/>
        </w:rPr>
        <w:t xml:space="preserve">на </w:t>
      </w:r>
      <w:r w:rsidRPr="0047447C">
        <w:rPr>
          <w:rFonts w:ascii="Times New Roman" w:hAnsi="Times New Roman" w:cs="Times New Roman"/>
          <w:sz w:val="28"/>
          <w:szCs w:val="28"/>
        </w:rPr>
        <w:t>3 684,8</w:t>
      </w:r>
      <w:r>
        <w:rPr>
          <w:rFonts w:ascii="Times New Roman" w:hAnsi="Times New Roman" w:cs="Times New Roman"/>
          <w:sz w:val="28"/>
          <w:szCs w:val="28"/>
        </w:rPr>
        <w:t xml:space="preserve"> тыс. рублей (4,1%);</w:t>
      </w:r>
    </w:p>
    <w:p w:rsidR="008E65E2" w:rsidRDefault="008E65E2" w:rsidP="006165E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на о</w:t>
      </w:r>
      <w:r w:rsidRPr="0047447C">
        <w:rPr>
          <w:rFonts w:ascii="Times New Roman" w:hAnsi="Times New Roman" w:cs="Times New Roman"/>
          <w:sz w:val="28"/>
          <w:szCs w:val="28"/>
        </w:rPr>
        <w:t>беспечение деятельности (оказание услуг) больниц, клиник, госпиталей, медико-санитарных частей в рамках подпрограммы "Совершенствование оказания специализированной, включая высокотехнологичную, медицинской помощи, в том числе скорой специализированной медицинской помощи, медицинской эвакуации, на 2013-2020 годы"</w:t>
      </w:r>
      <w:r>
        <w:rPr>
          <w:rFonts w:ascii="Times New Roman" w:hAnsi="Times New Roman" w:cs="Times New Roman"/>
          <w:sz w:val="28"/>
          <w:szCs w:val="28"/>
        </w:rPr>
        <w:t xml:space="preserve"> на </w:t>
      </w:r>
      <w:r w:rsidRPr="0047447C">
        <w:rPr>
          <w:rFonts w:ascii="Times New Roman" w:hAnsi="Times New Roman" w:cs="Times New Roman"/>
          <w:sz w:val="28"/>
          <w:szCs w:val="28"/>
        </w:rPr>
        <w:t>1 711,0</w:t>
      </w:r>
      <w:r>
        <w:rPr>
          <w:rFonts w:ascii="Times New Roman" w:hAnsi="Times New Roman" w:cs="Times New Roman"/>
          <w:sz w:val="28"/>
          <w:szCs w:val="28"/>
        </w:rPr>
        <w:t xml:space="preserve"> тыс. рублей (0,3%);</w:t>
      </w:r>
      <w:proofErr w:type="gramEnd"/>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 ц</w:t>
      </w:r>
      <w:r w:rsidRPr="0047447C">
        <w:rPr>
          <w:rFonts w:ascii="Times New Roman" w:hAnsi="Times New Roman" w:cs="Times New Roman"/>
          <w:sz w:val="28"/>
          <w:szCs w:val="28"/>
        </w:rPr>
        <w:t>ентрализованные закупки медикаментов и медицинского оборудования в рамках подпрограммы "Охрана здоровья матери и ребенка на 2013-2020 годы"</w:t>
      </w:r>
      <w:r>
        <w:rPr>
          <w:rFonts w:ascii="Times New Roman" w:hAnsi="Times New Roman" w:cs="Times New Roman"/>
          <w:sz w:val="28"/>
          <w:szCs w:val="28"/>
        </w:rPr>
        <w:t xml:space="preserve"> на </w:t>
      </w:r>
      <w:r w:rsidRPr="0047447C">
        <w:rPr>
          <w:rFonts w:ascii="Times New Roman" w:hAnsi="Times New Roman" w:cs="Times New Roman"/>
          <w:sz w:val="28"/>
          <w:szCs w:val="28"/>
        </w:rPr>
        <w:t>758,2</w:t>
      </w:r>
      <w:r>
        <w:rPr>
          <w:rFonts w:ascii="Times New Roman" w:hAnsi="Times New Roman" w:cs="Times New Roman"/>
          <w:sz w:val="28"/>
          <w:szCs w:val="28"/>
        </w:rPr>
        <w:t xml:space="preserve"> тыс. рублей (80,0%);</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 о</w:t>
      </w:r>
      <w:r w:rsidRPr="0047447C">
        <w:rPr>
          <w:rFonts w:ascii="Times New Roman" w:hAnsi="Times New Roman" w:cs="Times New Roman"/>
          <w:sz w:val="28"/>
          <w:szCs w:val="28"/>
        </w:rPr>
        <w:t>беспечение деятельности (оказание услуг) больниц, клиник, госпиталей, медико-санитарных частей в рамках подпрограммы "Охрана здоровья матери и ребенка на 2013-2020 годы"</w:t>
      </w:r>
      <w:r>
        <w:rPr>
          <w:rFonts w:ascii="Times New Roman" w:hAnsi="Times New Roman" w:cs="Times New Roman"/>
          <w:sz w:val="28"/>
          <w:szCs w:val="28"/>
        </w:rPr>
        <w:t xml:space="preserve"> на </w:t>
      </w:r>
      <w:r w:rsidRPr="0047447C">
        <w:rPr>
          <w:rFonts w:ascii="Times New Roman" w:hAnsi="Times New Roman" w:cs="Times New Roman"/>
          <w:sz w:val="28"/>
          <w:szCs w:val="28"/>
        </w:rPr>
        <w:t>1 868,2</w:t>
      </w:r>
      <w:r>
        <w:rPr>
          <w:rFonts w:ascii="Times New Roman" w:hAnsi="Times New Roman" w:cs="Times New Roman"/>
          <w:sz w:val="28"/>
          <w:szCs w:val="28"/>
        </w:rPr>
        <w:t xml:space="preserve"> тыс. рублей (6,1%);</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 о</w:t>
      </w:r>
      <w:r w:rsidRPr="0047447C">
        <w:rPr>
          <w:rFonts w:ascii="Times New Roman" w:hAnsi="Times New Roman" w:cs="Times New Roman"/>
          <w:sz w:val="28"/>
          <w:szCs w:val="28"/>
        </w:rPr>
        <w:t>беспечение деятельности (оказание услуг) родильных домов в рамках подпрограммы "Охрана здоровья матери и ребенка на 2013-2020 годы"</w:t>
      </w:r>
      <w:r>
        <w:rPr>
          <w:rFonts w:ascii="Times New Roman" w:hAnsi="Times New Roman" w:cs="Times New Roman"/>
          <w:sz w:val="28"/>
          <w:szCs w:val="28"/>
        </w:rPr>
        <w:t xml:space="preserve"> на 132,9 тыс. рублей (1,1%);</w:t>
      </w:r>
    </w:p>
    <w:p w:rsidR="008E65E2" w:rsidRDefault="008E65E2" w:rsidP="006165E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этом по подразделу дополнительно предлагается включить расходы на </w:t>
      </w:r>
      <w:proofErr w:type="spellStart"/>
      <w:r>
        <w:rPr>
          <w:rFonts w:ascii="Times New Roman" w:hAnsi="Times New Roman" w:cs="Times New Roman"/>
          <w:sz w:val="28"/>
          <w:szCs w:val="28"/>
        </w:rPr>
        <w:t>с</w:t>
      </w:r>
      <w:r w:rsidRPr="001C5D9F">
        <w:rPr>
          <w:rFonts w:ascii="Times New Roman" w:hAnsi="Times New Roman" w:cs="Times New Roman"/>
          <w:sz w:val="28"/>
          <w:szCs w:val="28"/>
        </w:rPr>
        <w:t>офинансирование</w:t>
      </w:r>
      <w:proofErr w:type="spellEnd"/>
      <w:r w:rsidRPr="001C5D9F">
        <w:rPr>
          <w:rFonts w:ascii="Times New Roman" w:hAnsi="Times New Roman" w:cs="Times New Roman"/>
          <w:sz w:val="28"/>
          <w:szCs w:val="28"/>
        </w:rPr>
        <w:t xml:space="preserve"> за счет областных средств мероприятий, направленных на проведение </w:t>
      </w:r>
      <w:proofErr w:type="spellStart"/>
      <w:r w:rsidRPr="001C5D9F">
        <w:rPr>
          <w:rFonts w:ascii="Times New Roman" w:hAnsi="Times New Roman" w:cs="Times New Roman"/>
          <w:sz w:val="28"/>
          <w:szCs w:val="28"/>
        </w:rPr>
        <w:t>пренатальной</w:t>
      </w:r>
      <w:proofErr w:type="spellEnd"/>
      <w:r w:rsidRPr="001C5D9F">
        <w:rPr>
          <w:rFonts w:ascii="Times New Roman" w:hAnsi="Times New Roman" w:cs="Times New Roman"/>
          <w:sz w:val="28"/>
          <w:szCs w:val="28"/>
        </w:rPr>
        <w:t xml:space="preserve"> (дородовой) диагностики нарушений развития ребенка</w:t>
      </w:r>
      <w:r>
        <w:rPr>
          <w:rFonts w:ascii="Times New Roman" w:hAnsi="Times New Roman" w:cs="Times New Roman"/>
          <w:sz w:val="28"/>
          <w:szCs w:val="28"/>
        </w:rPr>
        <w:t xml:space="preserve"> и расходы на </w:t>
      </w:r>
      <w:proofErr w:type="spellStart"/>
      <w:r>
        <w:rPr>
          <w:rFonts w:ascii="Times New Roman" w:hAnsi="Times New Roman" w:cs="Times New Roman"/>
          <w:sz w:val="28"/>
          <w:szCs w:val="28"/>
        </w:rPr>
        <w:t>с</w:t>
      </w:r>
      <w:r w:rsidRPr="001C5D9F">
        <w:rPr>
          <w:rFonts w:ascii="Times New Roman" w:hAnsi="Times New Roman" w:cs="Times New Roman"/>
          <w:sz w:val="28"/>
          <w:szCs w:val="28"/>
        </w:rPr>
        <w:t>офинансирование</w:t>
      </w:r>
      <w:proofErr w:type="spellEnd"/>
      <w:r w:rsidRPr="001C5D9F">
        <w:rPr>
          <w:rFonts w:ascii="Times New Roman" w:hAnsi="Times New Roman" w:cs="Times New Roman"/>
          <w:sz w:val="28"/>
          <w:szCs w:val="28"/>
        </w:rPr>
        <w:t xml:space="preserve"> за счет областных средств закупки оборудования и расходных материалов для неонатального и </w:t>
      </w:r>
      <w:proofErr w:type="spellStart"/>
      <w:r w:rsidRPr="001C5D9F">
        <w:rPr>
          <w:rFonts w:ascii="Times New Roman" w:hAnsi="Times New Roman" w:cs="Times New Roman"/>
          <w:sz w:val="28"/>
          <w:szCs w:val="28"/>
        </w:rPr>
        <w:t>аудиологического</w:t>
      </w:r>
      <w:proofErr w:type="spellEnd"/>
      <w:r w:rsidRPr="001C5D9F">
        <w:rPr>
          <w:rFonts w:ascii="Times New Roman" w:hAnsi="Times New Roman" w:cs="Times New Roman"/>
          <w:sz w:val="28"/>
          <w:szCs w:val="28"/>
        </w:rPr>
        <w:t xml:space="preserve"> скрининга в учреждениях государственной и муниципальной систем здравоохранения в рамках подпрограммы "Охрана здоровья матери и ребенка на 2013-2020 годы</w:t>
      </w:r>
      <w:proofErr w:type="gramEnd"/>
      <w:r w:rsidRPr="001C5D9F">
        <w:rPr>
          <w:rFonts w:ascii="Times New Roman" w:hAnsi="Times New Roman" w:cs="Times New Roman"/>
          <w:sz w:val="28"/>
          <w:szCs w:val="28"/>
        </w:rPr>
        <w:t>"</w:t>
      </w:r>
      <w:r>
        <w:rPr>
          <w:rFonts w:ascii="Times New Roman" w:hAnsi="Times New Roman" w:cs="Times New Roman"/>
          <w:sz w:val="28"/>
          <w:szCs w:val="28"/>
        </w:rPr>
        <w:t xml:space="preserve"> в сумме 4 600,0 тыс. рублей и 2 900,0 тыс. рублей соответственно.</w:t>
      </w:r>
    </w:p>
    <w:p w:rsidR="008E65E2" w:rsidRDefault="008E65E2" w:rsidP="006165E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подразделу 0902 «Амбулаторная помощь» планируется сокращение расходов в сумме 60,1 тыс. рублей, в том числе на о</w:t>
      </w:r>
      <w:r w:rsidRPr="001D03F0">
        <w:rPr>
          <w:rFonts w:ascii="Times New Roman" w:hAnsi="Times New Roman" w:cs="Times New Roman"/>
          <w:sz w:val="28"/>
          <w:szCs w:val="28"/>
        </w:rPr>
        <w:t>беспечение деятельности (оказание услуг) больниц, клиник, госпиталей, медико-санитарных частей</w:t>
      </w:r>
      <w:r>
        <w:rPr>
          <w:rFonts w:ascii="Times New Roman" w:hAnsi="Times New Roman" w:cs="Times New Roman"/>
          <w:sz w:val="28"/>
          <w:szCs w:val="28"/>
        </w:rPr>
        <w:t xml:space="preserve"> – 4,6 тыс. рублей, на о</w:t>
      </w:r>
      <w:r w:rsidRPr="001D03F0">
        <w:rPr>
          <w:rFonts w:ascii="Times New Roman" w:hAnsi="Times New Roman" w:cs="Times New Roman"/>
          <w:sz w:val="28"/>
          <w:szCs w:val="28"/>
        </w:rPr>
        <w:t>беспечение деятельности (оказание услуг) поликлиник, амбулаторий, диагностических центров</w:t>
      </w:r>
      <w:r>
        <w:rPr>
          <w:rFonts w:ascii="Times New Roman" w:hAnsi="Times New Roman" w:cs="Times New Roman"/>
          <w:sz w:val="28"/>
          <w:szCs w:val="28"/>
        </w:rPr>
        <w:t xml:space="preserve"> – 55,5 тыс. рублей.</w:t>
      </w:r>
      <w:proofErr w:type="gramEnd"/>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0904 «Скорая медицинская помощь» запланировано сокращение расходов на о</w:t>
      </w:r>
      <w:r w:rsidRPr="001D03F0">
        <w:rPr>
          <w:rFonts w:ascii="Times New Roman" w:hAnsi="Times New Roman" w:cs="Times New Roman"/>
          <w:sz w:val="28"/>
          <w:szCs w:val="28"/>
        </w:rPr>
        <w:t>беспечение деятельности (оказание услуг) станций скорой и неотложной помощи</w:t>
      </w:r>
      <w:r>
        <w:rPr>
          <w:rFonts w:ascii="Times New Roman" w:hAnsi="Times New Roman" w:cs="Times New Roman"/>
          <w:sz w:val="28"/>
          <w:szCs w:val="28"/>
        </w:rPr>
        <w:t xml:space="preserve"> в сумме 84,9 тыс. рублей. </w:t>
      </w:r>
    </w:p>
    <w:p w:rsidR="008E65E2" w:rsidRDefault="008E65E2" w:rsidP="006165E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подразделу 0905 «</w:t>
      </w:r>
      <w:r w:rsidRPr="00DB4948">
        <w:rPr>
          <w:rFonts w:ascii="Times New Roman" w:hAnsi="Times New Roman" w:cs="Times New Roman"/>
          <w:sz w:val="28"/>
          <w:szCs w:val="28"/>
        </w:rPr>
        <w:t>Санаторно-оздоровительная помощь</w:t>
      </w:r>
      <w:r>
        <w:rPr>
          <w:rFonts w:ascii="Times New Roman" w:hAnsi="Times New Roman" w:cs="Times New Roman"/>
          <w:sz w:val="28"/>
          <w:szCs w:val="28"/>
        </w:rPr>
        <w:t xml:space="preserve">» планируется включить расходы по </w:t>
      </w:r>
      <w:r w:rsidRPr="001D03F0">
        <w:rPr>
          <w:rFonts w:ascii="Times New Roman" w:hAnsi="Times New Roman" w:cs="Times New Roman"/>
          <w:sz w:val="28"/>
          <w:szCs w:val="28"/>
        </w:rPr>
        <w:t>проведени</w:t>
      </w:r>
      <w:r>
        <w:rPr>
          <w:rFonts w:ascii="Times New Roman" w:hAnsi="Times New Roman" w:cs="Times New Roman"/>
          <w:sz w:val="28"/>
          <w:szCs w:val="28"/>
        </w:rPr>
        <w:t>ю</w:t>
      </w:r>
      <w:r w:rsidRPr="001D03F0">
        <w:rPr>
          <w:rFonts w:ascii="Times New Roman" w:hAnsi="Times New Roman" w:cs="Times New Roman"/>
          <w:sz w:val="28"/>
          <w:szCs w:val="28"/>
        </w:rPr>
        <w:t xml:space="preserve"> на базе БУЗ ОО "Детский санаторий "</w:t>
      </w:r>
      <w:proofErr w:type="spellStart"/>
      <w:r w:rsidRPr="001D03F0">
        <w:rPr>
          <w:rFonts w:ascii="Times New Roman" w:hAnsi="Times New Roman" w:cs="Times New Roman"/>
          <w:sz w:val="28"/>
          <w:szCs w:val="28"/>
        </w:rPr>
        <w:t>Орловчанка</w:t>
      </w:r>
      <w:proofErr w:type="spellEnd"/>
      <w:r w:rsidRPr="001D03F0">
        <w:rPr>
          <w:rFonts w:ascii="Times New Roman" w:hAnsi="Times New Roman" w:cs="Times New Roman"/>
          <w:sz w:val="28"/>
          <w:szCs w:val="28"/>
        </w:rPr>
        <w:t>" сборов допризывной молодежи с дефицитом массы тела</w:t>
      </w:r>
      <w:r>
        <w:rPr>
          <w:rFonts w:ascii="Times New Roman" w:hAnsi="Times New Roman" w:cs="Times New Roman"/>
          <w:sz w:val="28"/>
          <w:szCs w:val="28"/>
        </w:rPr>
        <w:t xml:space="preserve"> в рамках р</w:t>
      </w:r>
      <w:r w:rsidRPr="001D03F0">
        <w:rPr>
          <w:rFonts w:ascii="Times New Roman" w:hAnsi="Times New Roman" w:cs="Times New Roman"/>
          <w:sz w:val="28"/>
          <w:szCs w:val="28"/>
        </w:rPr>
        <w:t>еализаци</w:t>
      </w:r>
      <w:r>
        <w:rPr>
          <w:rFonts w:ascii="Times New Roman" w:hAnsi="Times New Roman" w:cs="Times New Roman"/>
          <w:sz w:val="28"/>
          <w:szCs w:val="28"/>
        </w:rPr>
        <w:t>и</w:t>
      </w:r>
      <w:r w:rsidRPr="001D03F0">
        <w:rPr>
          <w:rFonts w:ascii="Times New Roman" w:hAnsi="Times New Roman" w:cs="Times New Roman"/>
          <w:sz w:val="28"/>
          <w:szCs w:val="28"/>
        </w:rPr>
        <w:t xml:space="preserve"> мероприятий подпрограммы "Нравственное, патриотическое воспитание и подготовка граждан к военной службе на 2013-2020 годы" государственной программы Орловской области "Молодежь </w:t>
      </w:r>
      <w:proofErr w:type="spellStart"/>
      <w:r w:rsidRPr="001D03F0">
        <w:rPr>
          <w:rFonts w:ascii="Times New Roman" w:hAnsi="Times New Roman" w:cs="Times New Roman"/>
          <w:sz w:val="28"/>
          <w:szCs w:val="28"/>
        </w:rPr>
        <w:t>Орловщины</w:t>
      </w:r>
      <w:proofErr w:type="spellEnd"/>
      <w:r w:rsidRPr="001D03F0">
        <w:rPr>
          <w:rFonts w:ascii="Times New Roman" w:hAnsi="Times New Roman" w:cs="Times New Roman"/>
          <w:sz w:val="28"/>
          <w:szCs w:val="28"/>
        </w:rPr>
        <w:t xml:space="preserve"> на 2013-2020 годы"</w:t>
      </w:r>
      <w:r>
        <w:rPr>
          <w:rFonts w:ascii="Times New Roman" w:hAnsi="Times New Roman" w:cs="Times New Roman"/>
          <w:sz w:val="28"/>
          <w:szCs w:val="28"/>
        </w:rPr>
        <w:t xml:space="preserve"> в сумме 2 468,0 тыс. рублей.</w:t>
      </w:r>
      <w:proofErr w:type="gramEnd"/>
      <w:r>
        <w:rPr>
          <w:rFonts w:ascii="Times New Roman" w:hAnsi="Times New Roman" w:cs="Times New Roman"/>
          <w:sz w:val="28"/>
          <w:szCs w:val="28"/>
        </w:rPr>
        <w:t xml:space="preserve"> Расходы </w:t>
      </w:r>
      <w:r>
        <w:rPr>
          <w:rFonts w:ascii="Times New Roman" w:hAnsi="Times New Roman" w:cs="Times New Roman"/>
          <w:sz w:val="28"/>
          <w:szCs w:val="28"/>
        </w:rPr>
        <w:lastRenderedPageBreak/>
        <w:t>предлагается произвести за счет средств резервного фонда Правительства Орловской области.</w:t>
      </w:r>
    </w:p>
    <w:p w:rsidR="008E65E2" w:rsidRDefault="008E65E2" w:rsidP="006165E8">
      <w:pPr>
        <w:widowControl w:val="0"/>
        <w:spacing w:after="0"/>
        <w:ind w:firstLine="709"/>
        <w:jc w:val="both"/>
        <w:rPr>
          <w:rFonts w:ascii="Times New Roman" w:hAnsi="Times New Roman" w:cs="Times New Roman"/>
          <w:sz w:val="28"/>
          <w:szCs w:val="28"/>
        </w:rPr>
      </w:pPr>
      <w:r w:rsidRPr="00B249FC">
        <w:rPr>
          <w:rFonts w:ascii="Times New Roman" w:hAnsi="Times New Roman" w:cs="Times New Roman"/>
          <w:sz w:val="28"/>
          <w:szCs w:val="28"/>
        </w:rPr>
        <w:t xml:space="preserve">Расходы по разделу </w:t>
      </w:r>
      <w:r w:rsidRPr="006B3FD5">
        <w:rPr>
          <w:rFonts w:ascii="Times New Roman" w:hAnsi="Times New Roman" w:cs="Times New Roman"/>
          <w:b/>
          <w:sz w:val="28"/>
          <w:szCs w:val="28"/>
        </w:rPr>
        <w:t>1000 «Социальная политика»</w:t>
      </w:r>
      <w:r>
        <w:rPr>
          <w:rFonts w:ascii="Times New Roman" w:hAnsi="Times New Roman" w:cs="Times New Roman"/>
          <w:b/>
          <w:sz w:val="28"/>
          <w:szCs w:val="28"/>
        </w:rPr>
        <w:t xml:space="preserve"> </w:t>
      </w:r>
      <w:r w:rsidRPr="00B249FC">
        <w:rPr>
          <w:rFonts w:ascii="Times New Roman" w:hAnsi="Times New Roman" w:cs="Times New Roman"/>
          <w:sz w:val="28"/>
          <w:szCs w:val="28"/>
        </w:rPr>
        <w:t xml:space="preserve">планируется </w:t>
      </w:r>
      <w:r>
        <w:rPr>
          <w:rFonts w:ascii="Times New Roman" w:hAnsi="Times New Roman" w:cs="Times New Roman"/>
          <w:sz w:val="28"/>
          <w:szCs w:val="28"/>
        </w:rPr>
        <w:t xml:space="preserve">увеличить </w:t>
      </w:r>
      <w:r w:rsidRPr="005B3790">
        <w:rPr>
          <w:rFonts w:ascii="Times New Roman" w:hAnsi="Times New Roman" w:cs="Times New Roman"/>
          <w:sz w:val="28"/>
          <w:szCs w:val="28"/>
        </w:rPr>
        <w:t xml:space="preserve">на </w:t>
      </w:r>
      <w:r w:rsidRPr="0049409E">
        <w:rPr>
          <w:rFonts w:ascii="Times New Roman" w:hAnsi="Times New Roman" w:cs="Times New Roman"/>
          <w:sz w:val="28"/>
          <w:szCs w:val="28"/>
        </w:rPr>
        <w:t xml:space="preserve">332 497,0 </w:t>
      </w:r>
      <w:r w:rsidRPr="005B3790">
        <w:rPr>
          <w:rFonts w:ascii="Times New Roman" w:hAnsi="Times New Roman" w:cs="Times New Roman"/>
          <w:sz w:val="28"/>
          <w:szCs w:val="28"/>
        </w:rPr>
        <w:t>тыс. рублей</w:t>
      </w:r>
      <w:r>
        <w:rPr>
          <w:rFonts w:ascii="Times New Roman" w:hAnsi="Times New Roman" w:cs="Times New Roman"/>
          <w:sz w:val="28"/>
          <w:szCs w:val="28"/>
        </w:rPr>
        <w:t xml:space="preserve"> (5,7 %).</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Увеличение расходов по разделу в основном планируется в рамках двух подразделов 1003 «Социальное обеспечение населения» и 1004 «Охрана семьи и детства».</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подразделу 1003 «Социальное обеспечение населения» планируется увеличение ассигнований на </w:t>
      </w:r>
      <w:r w:rsidRPr="0049409E">
        <w:rPr>
          <w:rFonts w:ascii="Times New Roman" w:hAnsi="Times New Roman" w:cs="Times New Roman"/>
          <w:sz w:val="28"/>
          <w:szCs w:val="28"/>
        </w:rPr>
        <w:t>200 903,1</w:t>
      </w:r>
      <w:r>
        <w:rPr>
          <w:rFonts w:ascii="Times New Roman" w:hAnsi="Times New Roman" w:cs="Times New Roman"/>
          <w:sz w:val="28"/>
          <w:szCs w:val="28"/>
        </w:rPr>
        <w:t xml:space="preserve"> тыс. рублей (5,6%) за счет включени</w:t>
      </w:r>
      <w:r w:rsidR="009C3635">
        <w:rPr>
          <w:rFonts w:ascii="Times New Roman" w:hAnsi="Times New Roman" w:cs="Times New Roman"/>
          <w:sz w:val="28"/>
          <w:szCs w:val="28"/>
        </w:rPr>
        <w:t>я</w:t>
      </w:r>
      <w:r>
        <w:rPr>
          <w:rFonts w:ascii="Times New Roman" w:hAnsi="Times New Roman" w:cs="Times New Roman"/>
          <w:sz w:val="28"/>
          <w:szCs w:val="28"/>
        </w:rPr>
        <w:t xml:space="preserve"> в параметры областного бюджета следующих расходов:</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расходы на осуществление е</w:t>
      </w:r>
      <w:r w:rsidRPr="0049409E">
        <w:rPr>
          <w:rFonts w:ascii="Times New Roman" w:hAnsi="Times New Roman" w:cs="Times New Roman"/>
          <w:sz w:val="28"/>
          <w:szCs w:val="28"/>
        </w:rPr>
        <w:t>диновременн</w:t>
      </w:r>
      <w:r>
        <w:rPr>
          <w:rFonts w:ascii="Times New Roman" w:hAnsi="Times New Roman" w:cs="Times New Roman"/>
          <w:sz w:val="28"/>
          <w:szCs w:val="28"/>
        </w:rPr>
        <w:t>ой денежная выплаты</w:t>
      </w:r>
      <w:r w:rsidRPr="0049409E">
        <w:rPr>
          <w:rFonts w:ascii="Times New Roman" w:hAnsi="Times New Roman" w:cs="Times New Roman"/>
          <w:sz w:val="28"/>
          <w:szCs w:val="28"/>
        </w:rPr>
        <w:t xml:space="preserve"> на проведение капитального ремонта жилых </w:t>
      </w:r>
      <w:proofErr w:type="gramStart"/>
      <w:r w:rsidRPr="0049409E">
        <w:rPr>
          <w:rFonts w:ascii="Times New Roman" w:hAnsi="Times New Roman" w:cs="Times New Roman"/>
          <w:sz w:val="28"/>
          <w:szCs w:val="28"/>
        </w:rPr>
        <w:t>помещений</w:t>
      </w:r>
      <w:proofErr w:type="gramEnd"/>
      <w:r w:rsidRPr="0049409E">
        <w:rPr>
          <w:rFonts w:ascii="Times New Roman" w:hAnsi="Times New Roman" w:cs="Times New Roman"/>
          <w:sz w:val="28"/>
          <w:szCs w:val="28"/>
        </w:rPr>
        <w:t xml:space="preserve"> в которых проживают инвалиды и участники Великой Отечественной войны, не имеющие оснований для обеспечения жильем в соответствии с Указом Президента Российской Федерации от 7 мая 2008 года № 714 "Об обеспечении жильем ветеранов Великой Отечественной войны 1941-1945 годов" в рамках подпрограммы "Совершенствование системы социальной поддержки отдельных категорий граждан"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в сумме 7 620,0 тыс. рублей;</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расходы на о</w:t>
      </w:r>
      <w:r w:rsidRPr="00A63A43">
        <w:rPr>
          <w:rFonts w:ascii="Times New Roman" w:hAnsi="Times New Roman" w:cs="Times New Roman"/>
          <w:sz w:val="28"/>
          <w:szCs w:val="28"/>
        </w:rPr>
        <w:t xml:space="preserve">беспечение </w:t>
      </w:r>
      <w:proofErr w:type="gramStart"/>
      <w:r w:rsidRPr="00A63A43">
        <w:rPr>
          <w:rFonts w:ascii="Times New Roman" w:hAnsi="Times New Roman" w:cs="Times New Roman"/>
          <w:sz w:val="28"/>
          <w:szCs w:val="28"/>
        </w:rPr>
        <w:t>инвалидов</w:t>
      </w:r>
      <w:proofErr w:type="gramEnd"/>
      <w:r w:rsidRPr="00A63A43">
        <w:rPr>
          <w:rFonts w:ascii="Times New Roman" w:hAnsi="Times New Roman" w:cs="Times New Roman"/>
          <w:sz w:val="28"/>
          <w:szCs w:val="28"/>
        </w:rPr>
        <w:t xml:space="preserve"> техническими средствами реабилитации, включая изготовление и ремонт протезно-ортопедических изделий, в рамках подпрограммы "Создание условий для реабилитации и социальной интеграции инвалидов"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в сумме </w:t>
      </w:r>
      <w:r w:rsidRPr="00A63A43">
        <w:rPr>
          <w:rFonts w:ascii="Times New Roman" w:hAnsi="Times New Roman" w:cs="Times New Roman"/>
          <w:sz w:val="28"/>
          <w:szCs w:val="28"/>
        </w:rPr>
        <w:t>176 436,4</w:t>
      </w:r>
      <w:r>
        <w:rPr>
          <w:rFonts w:ascii="Times New Roman" w:hAnsi="Times New Roman" w:cs="Times New Roman"/>
          <w:sz w:val="28"/>
          <w:szCs w:val="28"/>
        </w:rPr>
        <w:t xml:space="preserve"> тыс. рублей;</w:t>
      </w:r>
    </w:p>
    <w:p w:rsidR="008E65E2" w:rsidRDefault="008E65E2" w:rsidP="006165E8">
      <w:pPr>
        <w:widowControl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расходы на о</w:t>
      </w:r>
      <w:r w:rsidRPr="00A63A43">
        <w:rPr>
          <w:rFonts w:ascii="Times New Roman" w:hAnsi="Times New Roman" w:cs="Times New Roman"/>
          <w:sz w:val="28"/>
          <w:szCs w:val="28"/>
        </w:rPr>
        <w:t>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в рамках подпрограммы "Создание условий для реабилитации и социальной интеграции инвалидов"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в сумме </w:t>
      </w:r>
      <w:r w:rsidRPr="00A63A43">
        <w:rPr>
          <w:rFonts w:ascii="Times New Roman" w:hAnsi="Times New Roman" w:cs="Times New Roman"/>
          <w:sz w:val="28"/>
          <w:szCs w:val="28"/>
        </w:rPr>
        <w:t>20 143,6</w:t>
      </w:r>
      <w:r>
        <w:rPr>
          <w:rFonts w:ascii="Times New Roman" w:hAnsi="Times New Roman" w:cs="Times New Roman"/>
          <w:sz w:val="28"/>
          <w:szCs w:val="28"/>
        </w:rPr>
        <w:t xml:space="preserve"> тыс. рублей;</w:t>
      </w:r>
      <w:proofErr w:type="gramEnd"/>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расходы по с</w:t>
      </w:r>
      <w:r w:rsidRPr="009905B7">
        <w:rPr>
          <w:rFonts w:ascii="Times New Roman" w:hAnsi="Times New Roman" w:cs="Times New Roman"/>
          <w:sz w:val="28"/>
          <w:szCs w:val="28"/>
        </w:rPr>
        <w:t>оциальн</w:t>
      </w:r>
      <w:r>
        <w:rPr>
          <w:rFonts w:ascii="Times New Roman" w:hAnsi="Times New Roman" w:cs="Times New Roman"/>
          <w:sz w:val="28"/>
          <w:szCs w:val="28"/>
        </w:rPr>
        <w:t>ой</w:t>
      </w:r>
      <w:r w:rsidRPr="009905B7">
        <w:rPr>
          <w:rFonts w:ascii="Times New Roman" w:hAnsi="Times New Roman" w:cs="Times New Roman"/>
          <w:sz w:val="28"/>
          <w:szCs w:val="28"/>
        </w:rPr>
        <w:t xml:space="preserve"> поддержк</w:t>
      </w:r>
      <w:r>
        <w:rPr>
          <w:rFonts w:ascii="Times New Roman" w:hAnsi="Times New Roman" w:cs="Times New Roman"/>
          <w:sz w:val="28"/>
          <w:szCs w:val="28"/>
        </w:rPr>
        <w:t>е</w:t>
      </w:r>
      <w:r w:rsidRPr="009905B7">
        <w:rPr>
          <w:rFonts w:ascii="Times New Roman" w:hAnsi="Times New Roman" w:cs="Times New Roman"/>
          <w:sz w:val="28"/>
          <w:szCs w:val="28"/>
        </w:rPr>
        <w:t xml:space="preserve"> Героев Советского Союза, Героев Российской Федерации и полных кавалеров ордена Славы в рамках подпрограммы "Совершенствование системы социальной поддержки отдельных категорий граждан"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в сумме 14,7%.</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по подразделу планируется увеличение расходов на реализацию мероприятий</w:t>
      </w:r>
      <w:r w:rsidRPr="00A63A43">
        <w:rPr>
          <w:rFonts w:ascii="Times New Roman" w:hAnsi="Times New Roman" w:cs="Times New Roman"/>
          <w:sz w:val="28"/>
          <w:szCs w:val="28"/>
        </w:rPr>
        <w:t xml:space="preserve"> в области социальной политики в рамках подпрограммы "Реализация отдельных мероприятий в области социальной защиты и социального обслуживания населения Орловской области"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на 410,0 тыс. рублей, или на 15,5%.</w:t>
      </w:r>
    </w:p>
    <w:p w:rsidR="008E65E2" w:rsidRDefault="008E65E2" w:rsidP="006165E8">
      <w:pPr>
        <w:widowControl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Также по данному подразделу предлагается сократить на </w:t>
      </w:r>
      <w:r w:rsidRPr="009905B7">
        <w:rPr>
          <w:rFonts w:ascii="Times New Roman" w:hAnsi="Times New Roman" w:cs="Times New Roman"/>
          <w:sz w:val="28"/>
          <w:szCs w:val="28"/>
        </w:rPr>
        <w:t>3 621,7</w:t>
      </w:r>
      <w:r>
        <w:rPr>
          <w:rFonts w:ascii="Times New Roman" w:hAnsi="Times New Roman" w:cs="Times New Roman"/>
          <w:sz w:val="28"/>
          <w:szCs w:val="28"/>
        </w:rPr>
        <w:t xml:space="preserve"> тыс. рублей расходы на о</w:t>
      </w:r>
      <w:r w:rsidRPr="009905B7">
        <w:rPr>
          <w:rFonts w:ascii="Times New Roman" w:hAnsi="Times New Roman" w:cs="Times New Roman"/>
          <w:sz w:val="28"/>
          <w:szCs w:val="28"/>
        </w:rPr>
        <w:t>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"Совершенствование системы социальной поддержки отдельных категорий граждан"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в связи с переносом их в указанной сумме на</w:t>
      </w:r>
      <w:proofErr w:type="gramEnd"/>
      <w:r>
        <w:rPr>
          <w:rFonts w:ascii="Times New Roman" w:hAnsi="Times New Roman" w:cs="Times New Roman"/>
          <w:sz w:val="28"/>
          <w:szCs w:val="28"/>
        </w:rPr>
        <w:t xml:space="preserve"> подраздел 1006 «</w:t>
      </w:r>
      <w:r w:rsidRPr="009905B7">
        <w:rPr>
          <w:rFonts w:ascii="Times New Roman" w:hAnsi="Times New Roman" w:cs="Times New Roman"/>
          <w:sz w:val="28"/>
          <w:szCs w:val="28"/>
        </w:rPr>
        <w:t>Другие вопросы в области социальной политики</w:t>
      </w:r>
      <w:r>
        <w:rPr>
          <w:rFonts w:ascii="Times New Roman" w:hAnsi="Times New Roman" w:cs="Times New Roman"/>
          <w:sz w:val="28"/>
          <w:szCs w:val="28"/>
        </w:rPr>
        <w:t>».</w:t>
      </w:r>
    </w:p>
    <w:p w:rsidR="008E65E2" w:rsidRDefault="008E65E2" w:rsidP="006165E8">
      <w:pPr>
        <w:widowControl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подразделу 1004 «</w:t>
      </w:r>
      <w:r w:rsidRPr="009905B7">
        <w:rPr>
          <w:rFonts w:ascii="Times New Roman" w:hAnsi="Times New Roman" w:cs="Times New Roman"/>
          <w:sz w:val="28"/>
          <w:szCs w:val="28"/>
        </w:rPr>
        <w:t>Охрана семьи и детства</w:t>
      </w:r>
      <w:r>
        <w:rPr>
          <w:rFonts w:ascii="Times New Roman" w:hAnsi="Times New Roman" w:cs="Times New Roman"/>
          <w:sz w:val="28"/>
          <w:szCs w:val="28"/>
        </w:rPr>
        <w:t xml:space="preserve">» предлагается увеличение ассигнований на </w:t>
      </w:r>
      <w:r w:rsidRPr="009905B7">
        <w:rPr>
          <w:rFonts w:ascii="Times New Roman" w:hAnsi="Times New Roman" w:cs="Times New Roman"/>
          <w:sz w:val="28"/>
          <w:szCs w:val="28"/>
        </w:rPr>
        <w:t>147 742,1</w:t>
      </w:r>
      <w:r>
        <w:rPr>
          <w:rFonts w:ascii="Times New Roman" w:hAnsi="Times New Roman" w:cs="Times New Roman"/>
          <w:sz w:val="28"/>
          <w:szCs w:val="28"/>
        </w:rPr>
        <w:t xml:space="preserve"> тыс. рублей (20,5%) за счет включения расходов на осуществление е</w:t>
      </w:r>
      <w:r w:rsidRPr="009905B7">
        <w:rPr>
          <w:rFonts w:ascii="Times New Roman" w:hAnsi="Times New Roman" w:cs="Times New Roman"/>
          <w:sz w:val="28"/>
          <w:szCs w:val="28"/>
        </w:rPr>
        <w:t>жемесячн</w:t>
      </w:r>
      <w:r>
        <w:rPr>
          <w:rFonts w:ascii="Times New Roman" w:hAnsi="Times New Roman" w:cs="Times New Roman"/>
          <w:sz w:val="28"/>
          <w:szCs w:val="28"/>
        </w:rPr>
        <w:t>ой</w:t>
      </w:r>
      <w:r w:rsidRPr="009905B7">
        <w:rPr>
          <w:rFonts w:ascii="Times New Roman" w:hAnsi="Times New Roman" w:cs="Times New Roman"/>
          <w:sz w:val="28"/>
          <w:szCs w:val="28"/>
        </w:rPr>
        <w:t xml:space="preserve"> денежн</w:t>
      </w:r>
      <w:r>
        <w:rPr>
          <w:rFonts w:ascii="Times New Roman" w:hAnsi="Times New Roman" w:cs="Times New Roman"/>
          <w:sz w:val="28"/>
          <w:szCs w:val="28"/>
        </w:rPr>
        <w:t>ой</w:t>
      </w:r>
      <w:r w:rsidRPr="009905B7">
        <w:rPr>
          <w:rFonts w:ascii="Times New Roman" w:hAnsi="Times New Roman" w:cs="Times New Roman"/>
          <w:sz w:val="28"/>
          <w:szCs w:val="28"/>
        </w:rPr>
        <w:t xml:space="preserve"> выплат</w:t>
      </w:r>
      <w:r>
        <w:rPr>
          <w:rFonts w:ascii="Times New Roman" w:hAnsi="Times New Roman" w:cs="Times New Roman"/>
          <w:sz w:val="28"/>
          <w:szCs w:val="28"/>
        </w:rPr>
        <w:t>ы</w:t>
      </w:r>
      <w:r w:rsidRPr="009905B7">
        <w:rPr>
          <w:rFonts w:ascii="Times New Roman" w:hAnsi="Times New Roman" w:cs="Times New Roman"/>
          <w:sz w:val="28"/>
          <w:szCs w:val="28"/>
        </w:rPr>
        <w:t>, назначаем</w:t>
      </w:r>
      <w:r>
        <w:rPr>
          <w:rFonts w:ascii="Times New Roman" w:hAnsi="Times New Roman" w:cs="Times New Roman"/>
          <w:sz w:val="28"/>
          <w:szCs w:val="28"/>
        </w:rPr>
        <w:t>ой</w:t>
      </w:r>
      <w:r w:rsidRPr="009905B7">
        <w:rPr>
          <w:rFonts w:ascii="Times New Roman" w:hAnsi="Times New Roman" w:cs="Times New Roman"/>
          <w:sz w:val="28"/>
          <w:szCs w:val="28"/>
        </w:rPr>
        <w:t xml:space="preserve"> в случае рождения третьего ребенка или последующих детей до достижения ребенком возраста трех лет, в рамках подпрограммы "Совершенствование системы социальной поддержки отдельных категорий граждан" государственной программы Орловской области "Социальная поддержка граждан в Орловской области</w:t>
      </w:r>
      <w:proofErr w:type="gramEnd"/>
      <w:r w:rsidRPr="009905B7">
        <w:rPr>
          <w:rFonts w:ascii="Times New Roman" w:hAnsi="Times New Roman" w:cs="Times New Roman"/>
          <w:sz w:val="28"/>
          <w:szCs w:val="28"/>
        </w:rPr>
        <w:t xml:space="preserve"> на 2013-2020 годы"</w:t>
      </w:r>
      <w:r>
        <w:rPr>
          <w:rFonts w:ascii="Times New Roman" w:hAnsi="Times New Roman" w:cs="Times New Roman"/>
          <w:sz w:val="28"/>
          <w:szCs w:val="28"/>
        </w:rPr>
        <w:t xml:space="preserve"> (средства федерального бюджета).</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1006 «</w:t>
      </w:r>
      <w:r w:rsidRPr="009905B7">
        <w:rPr>
          <w:rFonts w:ascii="Times New Roman" w:hAnsi="Times New Roman" w:cs="Times New Roman"/>
          <w:sz w:val="28"/>
          <w:szCs w:val="28"/>
        </w:rPr>
        <w:t>Другие вопросы в области социальной политики</w:t>
      </w:r>
      <w:r>
        <w:rPr>
          <w:rFonts w:ascii="Times New Roman" w:hAnsi="Times New Roman" w:cs="Times New Roman"/>
          <w:sz w:val="28"/>
          <w:szCs w:val="28"/>
        </w:rPr>
        <w:t xml:space="preserve">» предусмотрено снижение расходов на </w:t>
      </w:r>
      <w:r w:rsidRPr="00AE600A">
        <w:rPr>
          <w:rFonts w:ascii="Times New Roman" w:hAnsi="Times New Roman" w:cs="Times New Roman"/>
          <w:sz w:val="28"/>
          <w:szCs w:val="28"/>
        </w:rPr>
        <w:t>19 244,1</w:t>
      </w:r>
      <w:r>
        <w:rPr>
          <w:rFonts w:ascii="Times New Roman" w:hAnsi="Times New Roman" w:cs="Times New Roman"/>
          <w:sz w:val="28"/>
          <w:szCs w:val="28"/>
        </w:rPr>
        <w:t xml:space="preserve"> тыс. рублей (16,5%), в основном за счет сокращения ассигнований на ц</w:t>
      </w:r>
      <w:r w:rsidRPr="00AE600A">
        <w:rPr>
          <w:rFonts w:ascii="Times New Roman" w:hAnsi="Times New Roman" w:cs="Times New Roman"/>
          <w:sz w:val="28"/>
          <w:szCs w:val="28"/>
        </w:rPr>
        <w:t>ентральный аппарат в рамках непрограммной части областного бюджета</w:t>
      </w:r>
      <w:r>
        <w:rPr>
          <w:rFonts w:ascii="Times New Roman" w:hAnsi="Times New Roman" w:cs="Times New Roman"/>
          <w:sz w:val="28"/>
          <w:szCs w:val="28"/>
        </w:rPr>
        <w:t xml:space="preserve"> на </w:t>
      </w:r>
      <w:r w:rsidRPr="00AE600A">
        <w:rPr>
          <w:rFonts w:ascii="Times New Roman" w:hAnsi="Times New Roman" w:cs="Times New Roman"/>
          <w:sz w:val="28"/>
          <w:szCs w:val="28"/>
        </w:rPr>
        <w:t>27 221,3</w:t>
      </w:r>
      <w:r>
        <w:rPr>
          <w:rFonts w:ascii="Times New Roman" w:hAnsi="Times New Roman" w:cs="Times New Roman"/>
          <w:sz w:val="28"/>
          <w:szCs w:val="28"/>
        </w:rPr>
        <w:t xml:space="preserve"> тыс. рублей (43,2%).</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 этом, по подразделу предлагается включить расходы на о</w:t>
      </w:r>
      <w:r w:rsidRPr="00AE600A">
        <w:rPr>
          <w:rFonts w:ascii="Times New Roman" w:hAnsi="Times New Roman" w:cs="Times New Roman"/>
          <w:sz w:val="28"/>
          <w:szCs w:val="28"/>
        </w:rPr>
        <w:t xml:space="preserve">беспечение </w:t>
      </w:r>
      <w:proofErr w:type="gramStart"/>
      <w:r w:rsidRPr="00AE600A">
        <w:rPr>
          <w:rFonts w:ascii="Times New Roman" w:hAnsi="Times New Roman" w:cs="Times New Roman"/>
          <w:sz w:val="28"/>
          <w:szCs w:val="28"/>
        </w:rPr>
        <w:t>инвалидов</w:t>
      </w:r>
      <w:proofErr w:type="gramEnd"/>
      <w:r w:rsidRPr="00AE600A">
        <w:rPr>
          <w:rFonts w:ascii="Times New Roman" w:hAnsi="Times New Roman" w:cs="Times New Roman"/>
          <w:sz w:val="28"/>
          <w:szCs w:val="28"/>
        </w:rPr>
        <w:t xml:space="preserve"> техническими средствами реабилитации, включая изготовление и ремонт протезно-ортопедических изделий, в рамках подпрограммы "Создание условий для реабилитации и социальной интеграции инвалидов"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в сумме </w:t>
      </w:r>
      <w:r w:rsidRPr="00AE600A">
        <w:rPr>
          <w:rFonts w:ascii="Times New Roman" w:hAnsi="Times New Roman" w:cs="Times New Roman"/>
          <w:sz w:val="28"/>
          <w:szCs w:val="28"/>
        </w:rPr>
        <w:t>4 355,5</w:t>
      </w:r>
      <w:r>
        <w:rPr>
          <w:rFonts w:ascii="Times New Roman" w:hAnsi="Times New Roman" w:cs="Times New Roman"/>
          <w:sz w:val="28"/>
          <w:szCs w:val="28"/>
        </w:rPr>
        <w:t xml:space="preserve"> тыс. рублей (средства федерального бюджета).</w:t>
      </w:r>
    </w:p>
    <w:p w:rsidR="008E65E2" w:rsidRDefault="008E65E2"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подразделу 1002 «</w:t>
      </w:r>
      <w:r w:rsidRPr="002334B1">
        <w:rPr>
          <w:rFonts w:ascii="Times New Roman" w:hAnsi="Times New Roman" w:cs="Times New Roman"/>
          <w:sz w:val="28"/>
          <w:szCs w:val="28"/>
        </w:rPr>
        <w:t>Социальное обслуживание населения</w:t>
      </w:r>
      <w:r>
        <w:rPr>
          <w:rFonts w:ascii="Times New Roman" w:hAnsi="Times New Roman" w:cs="Times New Roman"/>
          <w:sz w:val="28"/>
          <w:szCs w:val="28"/>
        </w:rPr>
        <w:t xml:space="preserve">» планируется увеличить расходы на </w:t>
      </w:r>
      <w:r w:rsidRPr="002334B1">
        <w:rPr>
          <w:rFonts w:ascii="Times New Roman" w:hAnsi="Times New Roman" w:cs="Times New Roman"/>
          <w:sz w:val="28"/>
          <w:szCs w:val="28"/>
        </w:rPr>
        <w:t>3 096,0</w:t>
      </w:r>
      <w:r>
        <w:rPr>
          <w:rFonts w:ascii="Times New Roman" w:hAnsi="Times New Roman" w:cs="Times New Roman"/>
          <w:sz w:val="28"/>
          <w:szCs w:val="28"/>
        </w:rPr>
        <w:t xml:space="preserve"> тыс. рублей (0,2%) за счет включения расходов на о</w:t>
      </w:r>
      <w:r w:rsidRPr="002334B1">
        <w:rPr>
          <w:rFonts w:ascii="Times New Roman" w:hAnsi="Times New Roman" w:cs="Times New Roman"/>
          <w:sz w:val="28"/>
          <w:szCs w:val="28"/>
        </w:rPr>
        <w:t xml:space="preserve">беспечение </w:t>
      </w:r>
      <w:proofErr w:type="gramStart"/>
      <w:r w:rsidRPr="002334B1">
        <w:rPr>
          <w:rFonts w:ascii="Times New Roman" w:hAnsi="Times New Roman" w:cs="Times New Roman"/>
          <w:sz w:val="28"/>
          <w:szCs w:val="28"/>
        </w:rPr>
        <w:t>инвалидов</w:t>
      </w:r>
      <w:proofErr w:type="gramEnd"/>
      <w:r w:rsidRPr="002334B1">
        <w:rPr>
          <w:rFonts w:ascii="Times New Roman" w:hAnsi="Times New Roman" w:cs="Times New Roman"/>
          <w:sz w:val="28"/>
          <w:szCs w:val="28"/>
        </w:rPr>
        <w:t xml:space="preserve"> техническими средствами реабилитации, включая изготовление и ремонт протезно-ортопедических </w:t>
      </w:r>
      <w:r w:rsidRPr="002334B1">
        <w:rPr>
          <w:rFonts w:ascii="Times New Roman" w:hAnsi="Times New Roman" w:cs="Times New Roman"/>
          <w:sz w:val="28"/>
          <w:szCs w:val="28"/>
        </w:rPr>
        <w:lastRenderedPageBreak/>
        <w:t>изделий, в рамках подпрограммы "Создание условий для реабилитации и социальной интеграции инвалидов" государственной программы Орловской области "Социальная поддержка граждан в Орловской области на 2013-2020 годы</w:t>
      </w:r>
      <w:r>
        <w:rPr>
          <w:rFonts w:ascii="Times New Roman" w:hAnsi="Times New Roman" w:cs="Times New Roman"/>
          <w:sz w:val="28"/>
          <w:szCs w:val="28"/>
        </w:rPr>
        <w:t xml:space="preserve"> в сумме </w:t>
      </w:r>
      <w:r w:rsidRPr="002334B1">
        <w:rPr>
          <w:rFonts w:ascii="Times New Roman" w:hAnsi="Times New Roman" w:cs="Times New Roman"/>
          <w:sz w:val="28"/>
          <w:szCs w:val="28"/>
        </w:rPr>
        <w:t>2 996,0</w:t>
      </w:r>
      <w:r>
        <w:rPr>
          <w:rFonts w:ascii="Times New Roman" w:hAnsi="Times New Roman" w:cs="Times New Roman"/>
          <w:sz w:val="28"/>
          <w:szCs w:val="28"/>
        </w:rPr>
        <w:t xml:space="preserve"> тыс. рублей и увеличения расходов на о</w:t>
      </w:r>
      <w:r w:rsidRPr="002334B1">
        <w:rPr>
          <w:rFonts w:ascii="Times New Roman" w:hAnsi="Times New Roman" w:cs="Times New Roman"/>
          <w:sz w:val="28"/>
          <w:szCs w:val="28"/>
        </w:rPr>
        <w:t>беспечение деятельности (оказание услуг) учреждений социального обслуживания населения</w:t>
      </w:r>
      <w:r>
        <w:rPr>
          <w:rFonts w:ascii="Times New Roman" w:hAnsi="Times New Roman" w:cs="Times New Roman"/>
          <w:sz w:val="28"/>
          <w:szCs w:val="28"/>
        </w:rPr>
        <w:t xml:space="preserve"> на 100,0 тыс. рублей (0,1%).</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разделу </w:t>
      </w:r>
      <w:r w:rsidRPr="00E16C93">
        <w:rPr>
          <w:rFonts w:ascii="Times New Roman" w:hAnsi="Times New Roman" w:cs="Times New Roman"/>
          <w:b/>
          <w:sz w:val="28"/>
          <w:szCs w:val="28"/>
        </w:rPr>
        <w:t>1100 «Физическая культура и спорт»</w:t>
      </w:r>
      <w:r>
        <w:rPr>
          <w:rFonts w:ascii="Times New Roman" w:hAnsi="Times New Roman" w:cs="Times New Roman"/>
          <w:sz w:val="28"/>
          <w:szCs w:val="28"/>
        </w:rPr>
        <w:t xml:space="preserve"> расходы предлагается снизить на </w:t>
      </w:r>
      <w:r w:rsidRPr="002334B1">
        <w:rPr>
          <w:rFonts w:ascii="Times New Roman" w:hAnsi="Times New Roman" w:cs="Times New Roman"/>
          <w:sz w:val="28"/>
          <w:szCs w:val="28"/>
        </w:rPr>
        <w:t>15 731,8</w:t>
      </w:r>
      <w:r>
        <w:rPr>
          <w:rFonts w:ascii="Times New Roman" w:hAnsi="Times New Roman" w:cs="Times New Roman"/>
          <w:sz w:val="28"/>
          <w:szCs w:val="28"/>
        </w:rPr>
        <w:t xml:space="preserve"> тыс. рублей, или на 4,0 %.</w:t>
      </w:r>
    </w:p>
    <w:p w:rsidR="008E65E2" w:rsidRDefault="008E65E2" w:rsidP="006165E8">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Сокращение расходов планируется по подразделу 1102 «Массовый спорт» на о</w:t>
      </w:r>
      <w:r w:rsidRPr="002334B1">
        <w:rPr>
          <w:rFonts w:ascii="Times New Roman" w:hAnsi="Times New Roman" w:cs="Times New Roman"/>
          <w:sz w:val="28"/>
          <w:szCs w:val="28"/>
        </w:rPr>
        <w:t>беспечение деятельности (оказание услуг) центров спортивной подготовки (сборных команд) в рамках подпрограммы "Развитие массового спорта и учреждений физической культуры и спорта" государственной программы Орловской области "Физическая культура и спорт в Орловской области на 2013-2020 годы"</w:t>
      </w:r>
      <w:r>
        <w:rPr>
          <w:rFonts w:ascii="Times New Roman" w:hAnsi="Times New Roman" w:cs="Times New Roman"/>
          <w:sz w:val="28"/>
          <w:szCs w:val="28"/>
        </w:rPr>
        <w:t>.</w:t>
      </w:r>
    </w:p>
    <w:p w:rsidR="006165E8" w:rsidRDefault="006165E8" w:rsidP="006165E8">
      <w:pPr>
        <w:widowControl w:val="0"/>
        <w:spacing w:after="0"/>
        <w:ind w:firstLine="709"/>
        <w:jc w:val="both"/>
        <w:rPr>
          <w:rFonts w:ascii="Times New Roman" w:hAnsi="Times New Roman"/>
          <w:sz w:val="28"/>
          <w:szCs w:val="28"/>
        </w:rPr>
      </w:pPr>
      <w:r>
        <w:rPr>
          <w:rFonts w:ascii="Times New Roman" w:hAnsi="Times New Roman"/>
          <w:b/>
          <w:sz w:val="28"/>
          <w:szCs w:val="28"/>
        </w:rPr>
        <w:t>В ведомственной структуре</w:t>
      </w:r>
      <w:r>
        <w:rPr>
          <w:rFonts w:ascii="Times New Roman" w:hAnsi="Times New Roman"/>
          <w:sz w:val="28"/>
          <w:szCs w:val="28"/>
        </w:rPr>
        <w:t xml:space="preserve"> произошли изменения в результате </w:t>
      </w:r>
      <w:r>
        <w:rPr>
          <w:rFonts w:ascii="Times New Roman" w:hAnsi="Times New Roman" w:cs="Times New Roman"/>
          <w:sz w:val="28"/>
          <w:szCs w:val="28"/>
        </w:rPr>
        <w:t>реорганизации</w:t>
      </w:r>
      <w:r w:rsidR="00FC44EE">
        <w:rPr>
          <w:rFonts w:ascii="Times New Roman" w:hAnsi="Times New Roman" w:cs="Times New Roman"/>
          <w:sz w:val="28"/>
          <w:szCs w:val="28"/>
        </w:rPr>
        <w:t>. П</w:t>
      </w:r>
      <w:r>
        <w:rPr>
          <w:rFonts w:ascii="Times New Roman" w:hAnsi="Times New Roman" w:cs="Times New Roman"/>
          <w:sz w:val="28"/>
          <w:szCs w:val="28"/>
        </w:rPr>
        <w:t>о</w:t>
      </w:r>
      <w:r w:rsidR="00FC44EE">
        <w:rPr>
          <w:rFonts w:ascii="Times New Roman" w:hAnsi="Times New Roman" w:cs="Times New Roman"/>
          <w:sz w:val="28"/>
          <w:szCs w:val="28"/>
        </w:rPr>
        <w:t xml:space="preserve"> итогам реорганизации</w:t>
      </w:r>
      <w:r>
        <w:rPr>
          <w:rFonts w:ascii="Times New Roman" w:hAnsi="Times New Roman" w:cs="Times New Roman"/>
          <w:sz w:val="28"/>
          <w:szCs w:val="28"/>
        </w:rPr>
        <w:t xml:space="preserve"> количество главных распорядителей бюджетных средств увеличено до 37. Так же в расходах предусмотрено изменение бюджетных асси</w:t>
      </w:r>
      <w:r>
        <w:rPr>
          <w:rFonts w:ascii="Times New Roman" w:hAnsi="Times New Roman"/>
          <w:sz w:val="28"/>
          <w:szCs w:val="28"/>
        </w:rPr>
        <w:t>гнований по 19 главным распорядителям, в том числе увеличение по 4 главным распорядителям, а по 9 бюджетные ассигнования введены в сумме 100 %.</w:t>
      </w:r>
    </w:p>
    <w:p w:rsidR="006165E8" w:rsidRDefault="00C02E29" w:rsidP="006165E8">
      <w:pPr>
        <w:widowControl w:val="0"/>
        <w:spacing w:after="0"/>
        <w:ind w:firstLine="709"/>
        <w:jc w:val="both"/>
        <w:rPr>
          <w:rFonts w:ascii="Times New Roman" w:hAnsi="Times New Roman"/>
          <w:sz w:val="28"/>
          <w:szCs w:val="28"/>
        </w:rPr>
      </w:pPr>
      <w:r>
        <w:rPr>
          <w:rFonts w:ascii="Times New Roman" w:hAnsi="Times New Roman"/>
          <w:sz w:val="28"/>
          <w:szCs w:val="28"/>
        </w:rPr>
        <w:t>Основная сумма увеличения</w:t>
      </w:r>
      <w:r w:rsidR="006165E8">
        <w:rPr>
          <w:rFonts w:ascii="Times New Roman" w:hAnsi="Times New Roman"/>
          <w:sz w:val="28"/>
          <w:szCs w:val="28"/>
        </w:rPr>
        <w:t xml:space="preserve"> ассигнований </w:t>
      </w:r>
      <w:r>
        <w:rPr>
          <w:rFonts w:ascii="Times New Roman" w:hAnsi="Times New Roman"/>
          <w:sz w:val="28"/>
          <w:szCs w:val="28"/>
        </w:rPr>
        <w:t>приходится на двух главных распорядителей бюджетных средств</w:t>
      </w:r>
      <w:r w:rsidR="006165E8">
        <w:rPr>
          <w:rFonts w:ascii="Times New Roman" w:hAnsi="Times New Roman"/>
          <w:sz w:val="28"/>
          <w:szCs w:val="28"/>
        </w:rPr>
        <w:t>:</w:t>
      </w:r>
    </w:p>
    <w:p w:rsidR="00FC44EE"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w:t>
      </w:r>
      <w:r>
        <w:t xml:space="preserve"> </w:t>
      </w:r>
      <w:r>
        <w:rPr>
          <w:rFonts w:ascii="Times New Roman" w:hAnsi="Times New Roman"/>
          <w:b/>
          <w:sz w:val="28"/>
          <w:szCs w:val="28"/>
        </w:rPr>
        <w:t>Департамент строительства, топливно-энергетического комплекса, жилищно-коммунального хозяйства, транспорта и дорожного хозяйства Орловской области</w:t>
      </w:r>
      <w:r>
        <w:rPr>
          <w:rFonts w:ascii="Times New Roman" w:hAnsi="Times New Roman"/>
          <w:sz w:val="28"/>
          <w:szCs w:val="28"/>
        </w:rPr>
        <w:t xml:space="preserve"> в сумме 307 132,2 тыс. рублей, или 6,2 %. Основное увеличение, практически в два раза, предусмотрено по разделу «Социальная политика» в сумме 310 459,4 тыс. рублей. </w:t>
      </w:r>
    </w:p>
    <w:p w:rsidR="00C02E29" w:rsidRDefault="006165E8" w:rsidP="006165E8">
      <w:pPr>
        <w:widowControl w:val="0"/>
        <w:spacing w:after="0"/>
        <w:ind w:firstLine="709"/>
        <w:jc w:val="both"/>
        <w:rPr>
          <w:rFonts w:ascii="Times New Roman" w:hAnsi="Times New Roman"/>
          <w:sz w:val="28"/>
          <w:szCs w:val="28"/>
        </w:rPr>
      </w:pPr>
      <w:proofErr w:type="gramStart"/>
      <w:r>
        <w:rPr>
          <w:rFonts w:ascii="Times New Roman" w:hAnsi="Times New Roman"/>
          <w:sz w:val="28"/>
          <w:szCs w:val="28"/>
        </w:rPr>
        <w:t>В рамках подраздела «Охрана семьи и детства» вводятся дополнительные ассигнования</w:t>
      </w:r>
      <w:r w:rsidR="00FC44EE">
        <w:rPr>
          <w:rFonts w:ascii="Times New Roman" w:hAnsi="Times New Roman"/>
          <w:sz w:val="28"/>
          <w:szCs w:val="28"/>
        </w:rPr>
        <w:t xml:space="preserve"> (ранее распорядителем средств значился </w:t>
      </w:r>
      <w:r>
        <w:rPr>
          <w:rFonts w:ascii="Times New Roman" w:hAnsi="Times New Roman"/>
          <w:sz w:val="28"/>
          <w:szCs w:val="28"/>
        </w:rPr>
        <w:t>Департамент образования Орловской области</w:t>
      </w:r>
      <w:r w:rsidR="00FC44EE">
        <w:rPr>
          <w:rFonts w:ascii="Times New Roman" w:hAnsi="Times New Roman"/>
          <w:sz w:val="28"/>
          <w:szCs w:val="28"/>
        </w:rPr>
        <w:t>)</w:t>
      </w:r>
      <w:r>
        <w:rPr>
          <w:rFonts w:ascii="Times New Roman" w:hAnsi="Times New Roman"/>
          <w:sz w:val="28"/>
          <w:szCs w:val="28"/>
        </w:rPr>
        <w:t xml:space="preserve"> в сумме 244 481,8 тыс. рублей на реализацию основного мероприятия «Обеспечение жилищных прав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Орловской области «Стимулирование социального жилищного строительства в Орловской</w:t>
      </w:r>
      <w:proofErr w:type="gramEnd"/>
      <w:r>
        <w:rPr>
          <w:rFonts w:ascii="Times New Roman" w:hAnsi="Times New Roman"/>
          <w:sz w:val="28"/>
          <w:szCs w:val="28"/>
        </w:rPr>
        <w:t xml:space="preserve"> области». Данные расходы на 87,4 % (213 621,6 тыс. рублей) финансируются из областного бюджета, оставшуюся часть в размере 30 860,2 тыс. рублей финансирует  федеральный бюджет. </w:t>
      </w:r>
    </w:p>
    <w:p w:rsidR="006165E8"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В рамках подраздела «Социальное обеспечение населения» увеличение </w:t>
      </w:r>
      <w:r>
        <w:rPr>
          <w:rFonts w:ascii="Times New Roman" w:hAnsi="Times New Roman"/>
          <w:sz w:val="28"/>
          <w:szCs w:val="28"/>
        </w:rPr>
        <w:lastRenderedPageBreak/>
        <w:t xml:space="preserve">ассигнований планируется на 44,6 % (65 977,6 тыс. рублей) за счет </w:t>
      </w:r>
      <w:r w:rsidR="00C02E29">
        <w:rPr>
          <w:rFonts w:ascii="Times New Roman" w:hAnsi="Times New Roman"/>
          <w:sz w:val="28"/>
          <w:szCs w:val="28"/>
        </w:rPr>
        <w:t xml:space="preserve">перераспределения </w:t>
      </w:r>
      <w:r>
        <w:rPr>
          <w:rFonts w:ascii="Times New Roman" w:hAnsi="Times New Roman"/>
          <w:sz w:val="28"/>
          <w:szCs w:val="28"/>
        </w:rPr>
        <w:t xml:space="preserve">областных средств с Департамента образования Орловской области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6165E8"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предоставление государственной поддержки в решении жилищной проблемы молодым семьям, нуждающимся в улучшении жилищных условий, в рамках подпрограммы «Обеспечение жильем молодых семей на 2015-2020 годы» в рамках государственной программы Орловской области «Стимулирование социального жилищного строительства в Орловской области» в размере  49 514,3 тыс. рублей;</w:t>
      </w:r>
    </w:p>
    <w:p w:rsidR="006165E8"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«Ипотечное кредитование молодых учителей» в рамках государственной программы Орловской области «Стимулирование социального жилищного строительства в Орловской области» в размере 16 463,3 тыс. рублей. </w:t>
      </w:r>
    </w:p>
    <w:p w:rsidR="006165E8"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В тоже время по разделу «Жилищно-коммунальное хозяйство» планируется уменьшение ассигнований на 3 327,2 тыс. рублей, или на 0,6 %. Данное сокращение происходит в полном объеме за счет уменьшения расходов на выплаты персоналу государственных (муниципальных) органов. </w:t>
      </w:r>
    </w:p>
    <w:p w:rsidR="00C02E29"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Управлени</w:t>
      </w:r>
      <w:r w:rsidR="00315315">
        <w:rPr>
          <w:rFonts w:ascii="Times New Roman" w:hAnsi="Times New Roman"/>
          <w:b/>
          <w:sz w:val="28"/>
          <w:szCs w:val="28"/>
        </w:rPr>
        <w:t>ю</w:t>
      </w:r>
      <w:r>
        <w:rPr>
          <w:rFonts w:ascii="Times New Roman" w:hAnsi="Times New Roman"/>
          <w:b/>
          <w:sz w:val="28"/>
          <w:szCs w:val="28"/>
        </w:rPr>
        <w:t xml:space="preserve"> культуры и архивного дела Орловской области </w:t>
      </w:r>
      <w:r>
        <w:rPr>
          <w:rFonts w:ascii="Times New Roman" w:hAnsi="Times New Roman"/>
          <w:sz w:val="28"/>
          <w:szCs w:val="28"/>
        </w:rPr>
        <w:t xml:space="preserve">в сумме 35 345,8 тыс. рублей, или 8,4 %. </w:t>
      </w:r>
    </w:p>
    <w:p w:rsidR="00C02E29"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Основное увеличение предусмотрено по разделу «Культура и кинематография» на сумму 34 865,8 тыс. рублей, или на 11,2 %. Данное увеличение в полном объеме предусмотрено по государственной программе Орловской области «Развитие культуры и искусства, туризма, архивного дела, сохранение и реконструкция военно-мемориальных объектов в Орловской области (2013-2020 годы)» и за счет областных средств. </w:t>
      </w:r>
    </w:p>
    <w:p w:rsidR="00C02E29" w:rsidRDefault="00C02E29" w:rsidP="006165E8">
      <w:pPr>
        <w:widowControl w:val="0"/>
        <w:spacing w:after="0"/>
        <w:ind w:firstLine="709"/>
        <w:jc w:val="both"/>
        <w:rPr>
          <w:rFonts w:ascii="Times New Roman" w:hAnsi="Times New Roman"/>
          <w:sz w:val="28"/>
          <w:szCs w:val="28"/>
        </w:rPr>
      </w:pPr>
      <w:proofErr w:type="gramStart"/>
      <w:r>
        <w:rPr>
          <w:rFonts w:ascii="Times New Roman" w:hAnsi="Times New Roman"/>
          <w:sz w:val="28"/>
          <w:szCs w:val="28"/>
        </w:rPr>
        <w:t>В рамках данной программы</w:t>
      </w:r>
      <w:r w:rsidR="006165E8">
        <w:rPr>
          <w:rFonts w:ascii="Times New Roman" w:hAnsi="Times New Roman"/>
          <w:sz w:val="28"/>
          <w:szCs w:val="28"/>
        </w:rPr>
        <w:t xml:space="preserve"> предусмотрено перераспределение средств на сумму 680,0 тыс. рублей с мероприятий подпрограммы «Развитие отрасли культуры в Орловской области на 2014-2020 годы» и на подпрограмму «Укрепление единства российской нации и этнокультурное развитие народов России в Орловской области (2015-2020 годы)»</w:t>
      </w:r>
      <w:r>
        <w:rPr>
          <w:rFonts w:ascii="Times New Roman" w:hAnsi="Times New Roman"/>
          <w:sz w:val="28"/>
          <w:szCs w:val="28"/>
        </w:rPr>
        <w:t xml:space="preserve"> (на момент внесения изменений в областной бюджет указанная подпрограмма в составе государственной программы Орловской области «Развитие культуры и искусства</w:t>
      </w:r>
      <w:proofErr w:type="gramEnd"/>
      <w:r>
        <w:rPr>
          <w:rFonts w:ascii="Times New Roman" w:hAnsi="Times New Roman"/>
          <w:sz w:val="28"/>
          <w:szCs w:val="28"/>
        </w:rPr>
        <w:t>, туризма, архивного дела, сохранение и реконструкция военно-мемориальных объектов в Орловской области (2013-2020 годы)»  не утверждена</w:t>
      </w:r>
      <w:r w:rsidR="006165E8">
        <w:rPr>
          <w:rFonts w:ascii="Times New Roman" w:hAnsi="Times New Roman"/>
          <w:sz w:val="28"/>
          <w:szCs w:val="28"/>
        </w:rPr>
        <w:t xml:space="preserve">. </w:t>
      </w:r>
    </w:p>
    <w:p w:rsidR="006165E8" w:rsidRDefault="00C02E29" w:rsidP="006165E8">
      <w:pPr>
        <w:widowControl w:val="0"/>
        <w:spacing w:after="0"/>
        <w:ind w:firstLine="709"/>
        <w:jc w:val="both"/>
        <w:rPr>
          <w:rFonts w:ascii="Times New Roman" w:hAnsi="Times New Roman"/>
          <w:sz w:val="28"/>
          <w:szCs w:val="28"/>
        </w:rPr>
      </w:pPr>
      <w:r>
        <w:rPr>
          <w:rFonts w:ascii="Times New Roman" w:hAnsi="Times New Roman"/>
          <w:sz w:val="28"/>
          <w:szCs w:val="28"/>
        </w:rPr>
        <w:t>Включены</w:t>
      </w:r>
      <w:r w:rsidR="006165E8">
        <w:rPr>
          <w:rFonts w:ascii="Times New Roman" w:hAnsi="Times New Roman"/>
          <w:sz w:val="28"/>
          <w:szCs w:val="28"/>
        </w:rPr>
        <w:t xml:space="preserve"> ассигнования на реализацию мероприятия «Культурный проект «Дельфийский Орел – 2015», посвященный 70-й годовщине Победы в Великой Отечественной войне 1941-1945 годов и проводимому в Российской Федерации году литературы» в сумме 32 260,2 тыс. рублей. </w:t>
      </w:r>
    </w:p>
    <w:p w:rsidR="00C02E29"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lastRenderedPageBreak/>
        <w:t xml:space="preserve">Увеличены бюджетные средства на реализацию мероприятий подпрограммы «Сохранение и реконструкция военно-мемориальных объектов в Орловской области на 2014-2020 годы» на сумму 2 000,0 тыс. рублей. </w:t>
      </w:r>
    </w:p>
    <w:p w:rsidR="006165E8"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По разделу «Общегосударственные вопросы» так же предусмотрено увеличение ассигнований на сумму 480,0 тыс. рублей. Данные средства выделяются на обеспечение деятельности государственного архива в рамках подпрограммы «Оказание государственных услуг в сфере культуры, отраслевого образования и архивного дела Орловской области на 2013-2020 годы». </w:t>
      </w:r>
    </w:p>
    <w:p w:rsidR="006165E8" w:rsidRDefault="00C02E29"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Основное сокращение </w:t>
      </w:r>
      <w:r w:rsidR="006165E8">
        <w:rPr>
          <w:rFonts w:ascii="Times New Roman" w:hAnsi="Times New Roman"/>
          <w:sz w:val="28"/>
          <w:szCs w:val="28"/>
        </w:rPr>
        <w:t xml:space="preserve">ассигнований </w:t>
      </w:r>
      <w:r>
        <w:rPr>
          <w:rFonts w:ascii="Times New Roman" w:hAnsi="Times New Roman"/>
          <w:sz w:val="28"/>
          <w:szCs w:val="28"/>
        </w:rPr>
        <w:t>по ГРБС</w:t>
      </w:r>
      <w:r w:rsidR="00D61B84">
        <w:rPr>
          <w:rFonts w:ascii="Times New Roman" w:hAnsi="Times New Roman"/>
          <w:sz w:val="28"/>
          <w:szCs w:val="28"/>
        </w:rPr>
        <w:t xml:space="preserve"> обусловлено внесением изменений в ведомственную структуру областного бюджета.</w:t>
      </w:r>
    </w:p>
    <w:p w:rsidR="00D61B84" w:rsidRDefault="00D61B84"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Так в связи с реорганизаций </w:t>
      </w:r>
      <w:r w:rsidRPr="00D61B84">
        <w:rPr>
          <w:rFonts w:ascii="Times New Roman" w:hAnsi="Times New Roman"/>
          <w:sz w:val="28"/>
          <w:szCs w:val="28"/>
        </w:rPr>
        <w:t>Департамент</w:t>
      </w:r>
      <w:r>
        <w:rPr>
          <w:rFonts w:ascii="Times New Roman" w:hAnsi="Times New Roman"/>
          <w:sz w:val="28"/>
          <w:szCs w:val="28"/>
        </w:rPr>
        <w:t>а</w:t>
      </w:r>
      <w:r w:rsidRPr="00D61B84">
        <w:rPr>
          <w:rFonts w:ascii="Times New Roman" w:hAnsi="Times New Roman"/>
          <w:sz w:val="28"/>
          <w:szCs w:val="28"/>
        </w:rPr>
        <w:t xml:space="preserve"> здравоохранения и социального развития Орловской области</w:t>
      </w:r>
      <w:r>
        <w:rPr>
          <w:rFonts w:ascii="Times New Roman" w:hAnsi="Times New Roman"/>
          <w:sz w:val="28"/>
          <w:szCs w:val="28"/>
        </w:rPr>
        <w:t xml:space="preserve"> расходы, предусмотренные по </w:t>
      </w:r>
      <w:proofErr w:type="gramStart"/>
      <w:r>
        <w:rPr>
          <w:rFonts w:ascii="Times New Roman" w:hAnsi="Times New Roman"/>
          <w:sz w:val="28"/>
          <w:szCs w:val="28"/>
        </w:rPr>
        <w:t>данному</w:t>
      </w:r>
      <w:proofErr w:type="gramEnd"/>
      <w:r>
        <w:rPr>
          <w:rFonts w:ascii="Times New Roman" w:hAnsi="Times New Roman"/>
          <w:sz w:val="28"/>
          <w:szCs w:val="28"/>
        </w:rPr>
        <w:t xml:space="preserve">  ГРБС разделены следующим образом</w:t>
      </w:r>
      <w:r w:rsidR="00AD6D93">
        <w:rPr>
          <w:rFonts w:ascii="Times New Roman" w:hAnsi="Times New Roman"/>
          <w:sz w:val="28"/>
          <w:szCs w:val="28"/>
        </w:rPr>
        <w:t>:</w:t>
      </w:r>
    </w:p>
    <w:p w:rsidR="00D61B84" w:rsidRDefault="00D61B84"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Pr="00315315">
        <w:rPr>
          <w:rFonts w:ascii="Times New Roman" w:hAnsi="Times New Roman"/>
          <w:b/>
          <w:sz w:val="28"/>
          <w:szCs w:val="28"/>
        </w:rPr>
        <w:t>по</w:t>
      </w:r>
      <w:r>
        <w:rPr>
          <w:rFonts w:ascii="Times New Roman" w:hAnsi="Times New Roman"/>
          <w:sz w:val="28"/>
          <w:szCs w:val="28"/>
        </w:rPr>
        <w:t xml:space="preserve"> </w:t>
      </w:r>
      <w:r w:rsidR="006165E8">
        <w:rPr>
          <w:rFonts w:ascii="Times New Roman" w:hAnsi="Times New Roman"/>
          <w:b/>
          <w:sz w:val="28"/>
          <w:szCs w:val="28"/>
        </w:rPr>
        <w:t>Департамент</w:t>
      </w:r>
      <w:r>
        <w:rPr>
          <w:rFonts w:ascii="Times New Roman" w:hAnsi="Times New Roman"/>
          <w:b/>
          <w:sz w:val="28"/>
          <w:szCs w:val="28"/>
        </w:rPr>
        <w:t>у</w:t>
      </w:r>
      <w:r w:rsidR="006165E8">
        <w:rPr>
          <w:rFonts w:ascii="Times New Roman" w:hAnsi="Times New Roman"/>
          <w:b/>
          <w:sz w:val="28"/>
          <w:szCs w:val="28"/>
        </w:rPr>
        <w:t xml:space="preserve"> социальной защиты населения, опеки и попечительства Орловской области </w:t>
      </w:r>
      <w:r>
        <w:rPr>
          <w:rFonts w:ascii="Times New Roman" w:hAnsi="Times New Roman"/>
          <w:sz w:val="28"/>
          <w:szCs w:val="28"/>
        </w:rPr>
        <w:t xml:space="preserve">сумма ассигнований составила </w:t>
      </w:r>
      <w:r w:rsidR="00315315">
        <w:rPr>
          <w:rFonts w:ascii="Times New Roman" w:hAnsi="Times New Roman"/>
          <w:sz w:val="28"/>
          <w:szCs w:val="28"/>
        </w:rPr>
        <w:t xml:space="preserve">                   </w:t>
      </w:r>
      <w:r w:rsidRPr="00D61B84">
        <w:rPr>
          <w:rFonts w:ascii="Times New Roman" w:hAnsi="Times New Roman"/>
          <w:sz w:val="28"/>
          <w:szCs w:val="28"/>
        </w:rPr>
        <w:t>5 438 437,1</w:t>
      </w:r>
      <w:r>
        <w:rPr>
          <w:rFonts w:ascii="Times New Roman" w:hAnsi="Times New Roman"/>
          <w:sz w:val="28"/>
          <w:szCs w:val="28"/>
        </w:rPr>
        <w:t xml:space="preserve"> тыс. рублей;</w:t>
      </w:r>
    </w:p>
    <w:p w:rsidR="00C02E29" w:rsidRDefault="00D61B84"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Pr="00D61B84">
        <w:rPr>
          <w:rFonts w:ascii="Times New Roman" w:hAnsi="Times New Roman"/>
          <w:b/>
          <w:sz w:val="28"/>
          <w:szCs w:val="28"/>
        </w:rPr>
        <w:t>по Департаменту здравоохранения Орловской области</w:t>
      </w:r>
      <w:r>
        <w:rPr>
          <w:rFonts w:ascii="Times New Roman" w:hAnsi="Times New Roman"/>
          <w:sz w:val="28"/>
          <w:szCs w:val="28"/>
        </w:rPr>
        <w:t xml:space="preserve"> сумма ассигнований составила </w:t>
      </w:r>
      <w:r w:rsidRPr="00D61B84">
        <w:rPr>
          <w:rFonts w:ascii="Times New Roman" w:hAnsi="Times New Roman"/>
          <w:sz w:val="28"/>
          <w:szCs w:val="28"/>
        </w:rPr>
        <w:t>5 006 990,5</w:t>
      </w:r>
      <w:r>
        <w:rPr>
          <w:rFonts w:ascii="Times New Roman" w:hAnsi="Times New Roman"/>
          <w:sz w:val="28"/>
          <w:szCs w:val="28"/>
        </w:rPr>
        <w:t xml:space="preserve"> тыс. рублей</w:t>
      </w:r>
      <w:r w:rsidR="006165E8">
        <w:rPr>
          <w:rFonts w:ascii="Times New Roman" w:hAnsi="Times New Roman"/>
          <w:sz w:val="28"/>
          <w:szCs w:val="28"/>
        </w:rPr>
        <w:t xml:space="preserve">. </w:t>
      </w:r>
    </w:p>
    <w:p w:rsidR="00315315" w:rsidRDefault="00AE6642" w:rsidP="00AE6642">
      <w:pPr>
        <w:widowControl w:val="0"/>
        <w:spacing w:after="0"/>
        <w:ind w:firstLine="709"/>
        <w:jc w:val="both"/>
        <w:rPr>
          <w:rFonts w:ascii="Times New Roman" w:hAnsi="Times New Roman"/>
          <w:sz w:val="28"/>
          <w:szCs w:val="28"/>
        </w:rPr>
      </w:pPr>
      <w:proofErr w:type="gramStart"/>
      <w:r>
        <w:rPr>
          <w:rFonts w:ascii="Times New Roman" w:hAnsi="Times New Roman"/>
          <w:sz w:val="28"/>
          <w:szCs w:val="28"/>
        </w:rPr>
        <w:t xml:space="preserve">Согласно проведенной реорганизации </w:t>
      </w:r>
      <w:r w:rsidRPr="00D61B84">
        <w:rPr>
          <w:rFonts w:ascii="Times New Roman" w:hAnsi="Times New Roman"/>
          <w:sz w:val="28"/>
          <w:szCs w:val="28"/>
        </w:rPr>
        <w:t>Департамент</w:t>
      </w:r>
      <w:r>
        <w:rPr>
          <w:rFonts w:ascii="Times New Roman" w:hAnsi="Times New Roman"/>
          <w:sz w:val="28"/>
          <w:szCs w:val="28"/>
        </w:rPr>
        <w:t>а</w:t>
      </w:r>
      <w:r w:rsidRPr="00D61B84">
        <w:rPr>
          <w:rFonts w:ascii="Times New Roman" w:hAnsi="Times New Roman"/>
          <w:sz w:val="28"/>
          <w:szCs w:val="28"/>
        </w:rPr>
        <w:t xml:space="preserve"> здравоохранения и социального развития Орловской области</w:t>
      </w:r>
      <w:r>
        <w:rPr>
          <w:rFonts w:ascii="Times New Roman" w:hAnsi="Times New Roman"/>
          <w:sz w:val="28"/>
          <w:szCs w:val="28"/>
        </w:rPr>
        <w:t xml:space="preserve"> под юрисдикцию </w:t>
      </w:r>
      <w:r w:rsidR="007A6418">
        <w:rPr>
          <w:rFonts w:ascii="Times New Roman" w:hAnsi="Times New Roman"/>
          <w:sz w:val="28"/>
          <w:szCs w:val="28"/>
        </w:rPr>
        <w:t>Д</w:t>
      </w:r>
      <w:r>
        <w:rPr>
          <w:rFonts w:ascii="Times New Roman" w:hAnsi="Times New Roman"/>
          <w:sz w:val="28"/>
          <w:szCs w:val="28"/>
        </w:rPr>
        <w:t xml:space="preserve">епартамента здравоохранения в полной мере (с учетом изменения ассигнований внутри разделов) перешли расходы по разделу 0800 «Культура и кинематография» в сумме </w:t>
      </w:r>
      <w:r w:rsidRPr="00AE6642">
        <w:rPr>
          <w:rFonts w:ascii="Times New Roman" w:hAnsi="Times New Roman"/>
          <w:sz w:val="28"/>
          <w:szCs w:val="28"/>
        </w:rPr>
        <w:t>8 038,1</w:t>
      </w:r>
      <w:r>
        <w:rPr>
          <w:rFonts w:ascii="Times New Roman" w:hAnsi="Times New Roman"/>
          <w:sz w:val="28"/>
          <w:szCs w:val="28"/>
        </w:rPr>
        <w:t xml:space="preserve"> тыс. рублей</w:t>
      </w:r>
      <w:r w:rsidR="00315315">
        <w:rPr>
          <w:rFonts w:ascii="Times New Roman" w:hAnsi="Times New Roman"/>
          <w:sz w:val="28"/>
          <w:szCs w:val="28"/>
        </w:rPr>
        <w:t xml:space="preserve"> </w:t>
      </w:r>
      <w:r w:rsidR="00315315" w:rsidRPr="00315315">
        <w:rPr>
          <w:rFonts w:ascii="Times New Roman" w:hAnsi="Times New Roman"/>
          <w:sz w:val="28"/>
          <w:szCs w:val="28"/>
        </w:rPr>
        <w:t>(расходы на обеспечение деятельности БУ ОО "Орловская научная медицинская библиотека)</w:t>
      </w:r>
      <w:r w:rsidR="00315315">
        <w:rPr>
          <w:rFonts w:ascii="Times New Roman" w:hAnsi="Times New Roman"/>
          <w:sz w:val="28"/>
          <w:szCs w:val="28"/>
        </w:rPr>
        <w:t xml:space="preserve"> и</w:t>
      </w:r>
      <w:r>
        <w:rPr>
          <w:rFonts w:ascii="Times New Roman" w:hAnsi="Times New Roman"/>
          <w:sz w:val="28"/>
          <w:szCs w:val="28"/>
        </w:rPr>
        <w:t xml:space="preserve"> разделу 0900 «Здравоохранение» в сумме</w:t>
      </w:r>
      <w:r w:rsidR="00315315">
        <w:rPr>
          <w:rFonts w:ascii="Times New Roman" w:hAnsi="Times New Roman"/>
          <w:sz w:val="28"/>
          <w:szCs w:val="28"/>
        </w:rPr>
        <w:t xml:space="preserve"> </w:t>
      </w:r>
      <w:r w:rsidRPr="00AE6642">
        <w:rPr>
          <w:rFonts w:ascii="Times New Roman" w:hAnsi="Times New Roman"/>
          <w:sz w:val="28"/>
          <w:szCs w:val="28"/>
        </w:rPr>
        <w:t>4 971 038,2</w:t>
      </w:r>
      <w:r>
        <w:rPr>
          <w:rFonts w:ascii="Times New Roman" w:hAnsi="Times New Roman"/>
          <w:sz w:val="28"/>
          <w:szCs w:val="28"/>
        </w:rPr>
        <w:t xml:space="preserve"> тыс. рублей</w:t>
      </w:r>
      <w:bookmarkStart w:id="0" w:name="_GoBack"/>
      <w:bookmarkEnd w:id="0"/>
      <w:proofErr w:type="gramEnd"/>
    </w:p>
    <w:p w:rsidR="00D61B84" w:rsidRDefault="00315315" w:rsidP="00AE6642">
      <w:pPr>
        <w:widowControl w:val="0"/>
        <w:spacing w:after="0"/>
        <w:ind w:firstLine="709"/>
        <w:jc w:val="both"/>
        <w:rPr>
          <w:rFonts w:ascii="Times New Roman" w:hAnsi="Times New Roman"/>
          <w:sz w:val="28"/>
          <w:szCs w:val="28"/>
        </w:rPr>
      </w:pPr>
      <w:proofErr w:type="gramStart"/>
      <w:r>
        <w:rPr>
          <w:rFonts w:ascii="Times New Roman" w:hAnsi="Times New Roman"/>
          <w:sz w:val="28"/>
          <w:szCs w:val="28"/>
        </w:rPr>
        <w:t>Также перешла</w:t>
      </w:r>
      <w:r w:rsidR="00AE6642">
        <w:rPr>
          <w:rFonts w:ascii="Times New Roman" w:hAnsi="Times New Roman"/>
          <w:sz w:val="28"/>
          <w:szCs w:val="28"/>
        </w:rPr>
        <w:t xml:space="preserve"> часть расходов по разделу 1000 «Социальная политика» в сумме </w:t>
      </w:r>
      <w:r w:rsidR="00AE6642" w:rsidRPr="00AE6642">
        <w:rPr>
          <w:rFonts w:ascii="Times New Roman" w:hAnsi="Times New Roman"/>
          <w:sz w:val="28"/>
          <w:szCs w:val="28"/>
        </w:rPr>
        <w:t>27 914,2</w:t>
      </w:r>
      <w:r w:rsidR="00AE6642">
        <w:rPr>
          <w:rFonts w:ascii="Times New Roman" w:hAnsi="Times New Roman"/>
          <w:sz w:val="28"/>
          <w:szCs w:val="28"/>
        </w:rPr>
        <w:t xml:space="preserve">  тыс. рублей</w:t>
      </w:r>
      <w:r>
        <w:rPr>
          <w:rFonts w:ascii="Times New Roman" w:hAnsi="Times New Roman"/>
          <w:sz w:val="28"/>
          <w:szCs w:val="28"/>
        </w:rPr>
        <w:t xml:space="preserve"> (расходы на о</w:t>
      </w:r>
      <w:r w:rsidRPr="00315315">
        <w:rPr>
          <w:rFonts w:ascii="Times New Roman" w:hAnsi="Times New Roman"/>
          <w:sz w:val="28"/>
          <w:szCs w:val="28"/>
        </w:rPr>
        <w:t>беспечение полноценным питанием беременных женщин, кормящих матерей, а также детей в возрасте до трех лет в рамках подпрограммы "Охрана здоровья матери и ребенка на 2013-2020 годы" государственной программы Орловской области "Развитие отрасли здравоохранения в Орловской области  на 2013-2020 годы"</w:t>
      </w:r>
      <w:r>
        <w:rPr>
          <w:rFonts w:ascii="Times New Roman" w:hAnsi="Times New Roman"/>
          <w:sz w:val="28"/>
          <w:szCs w:val="28"/>
        </w:rPr>
        <w:t>)</w:t>
      </w:r>
      <w:r w:rsidR="00AE6642">
        <w:rPr>
          <w:rFonts w:ascii="Times New Roman" w:hAnsi="Times New Roman"/>
          <w:sz w:val="28"/>
          <w:szCs w:val="28"/>
        </w:rPr>
        <w:t>.</w:t>
      </w:r>
      <w:proofErr w:type="gramEnd"/>
    </w:p>
    <w:p w:rsidR="00AE6642" w:rsidRDefault="00AE6642" w:rsidP="00F226BA">
      <w:pPr>
        <w:widowControl w:val="0"/>
        <w:spacing w:after="0"/>
        <w:ind w:firstLine="709"/>
        <w:jc w:val="both"/>
        <w:rPr>
          <w:rFonts w:ascii="Times New Roman" w:hAnsi="Times New Roman"/>
          <w:sz w:val="28"/>
          <w:szCs w:val="28"/>
        </w:rPr>
      </w:pPr>
      <w:r>
        <w:rPr>
          <w:rFonts w:ascii="Times New Roman" w:hAnsi="Times New Roman"/>
          <w:sz w:val="28"/>
          <w:szCs w:val="28"/>
        </w:rPr>
        <w:t xml:space="preserve">Департамент </w:t>
      </w:r>
      <w:r w:rsidR="00315315">
        <w:rPr>
          <w:rFonts w:ascii="Times New Roman" w:hAnsi="Times New Roman"/>
          <w:b/>
          <w:sz w:val="28"/>
          <w:szCs w:val="28"/>
        </w:rPr>
        <w:t xml:space="preserve">социальной защиты населения, опеки и попечительства Орловской области </w:t>
      </w:r>
      <w:r w:rsidR="00315315" w:rsidRPr="00315315">
        <w:rPr>
          <w:rFonts w:ascii="Times New Roman" w:hAnsi="Times New Roman"/>
          <w:sz w:val="28"/>
          <w:szCs w:val="28"/>
        </w:rPr>
        <w:t>является главным распорядителем в отношении расходов по разделу 1000 «Социальная политика»</w:t>
      </w:r>
      <w:r w:rsidR="00315315">
        <w:rPr>
          <w:rFonts w:ascii="Times New Roman" w:hAnsi="Times New Roman"/>
          <w:sz w:val="28"/>
          <w:szCs w:val="28"/>
        </w:rPr>
        <w:t xml:space="preserve">. Сумма ассигнований (с учетом изменений по разделу) составит </w:t>
      </w:r>
      <w:r w:rsidR="00315315" w:rsidRPr="00315315">
        <w:rPr>
          <w:rFonts w:ascii="Times New Roman" w:hAnsi="Times New Roman"/>
          <w:sz w:val="28"/>
          <w:szCs w:val="28"/>
        </w:rPr>
        <w:t>5 414 424,3</w:t>
      </w:r>
      <w:r w:rsidR="00315315">
        <w:rPr>
          <w:rFonts w:ascii="Times New Roman" w:hAnsi="Times New Roman"/>
          <w:sz w:val="28"/>
          <w:szCs w:val="28"/>
        </w:rPr>
        <w:t xml:space="preserve"> тыс. рублей.</w:t>
      </w:r>
    </w:p>
    <w:p w:rsidR="00AD6D93" w:rsidRDefault="00AD6D93" w:rsidP="00F226BA">
      <w:pPr>
        <w:spacing w:after="0"/>
        <w:ind w:firstLine="708"/>
        <w:jc w:val="both"/>
        <w:rPr>
          <w:rFonts w:ascii="Times New Roman" w:eastAsia="Times New Roman" w:hAnsi="Times New Roman" w:cs="Times New Roman"/>
          <w:bCs/>
          <w:color w:val="000000"/>
          <w:sz w:val="28"/>
          <w:szCs w:val="28"/>
        </w:rPr>
      </w:pPr>
      <w:r>
        <w:rPr>
          <w:rFonts w:ascii="Times New Roman" w:hAnsi="Times New Roman"/>
          <w:sz w:val="28"/>
          <w:szCs w:val="28"/>
        </w:rPr>
        <w:lastRenderedPageBreak/>
        <w:t xml:space="preserve">В рамках реорганизации </w:t>
      </w:r>
      <w:r w:rsidRPr="00AD6D93">
        <w:rPr>
          <w:rFonts w:ascii="Times New Roman" w:eastAsia="Times New Roman" w:hAnsi="Times New Roman" w:cs="Times New Roman"/>
          <w:b/>
          <w:bCs/>
          <w:color w:val="000000"/>
          <w:sz w:val="28"/>
          <w:szCs w:val="28"/>
        </w:rPr>
        <w:t>Департамент</w:t>
      </w:r>
      <w:r>
        <w:rPr>
          <w:rFonts w:ascii="Times New Roman" w:eastAsia="Times New Roman" w:hAnsi="Times New Roman" w:cs="Times New Roman"/>
          <w:b/>
          <w:bCs/>
          <w:color w:val="000000"/>
          <w:sz w:val="28"/>
          <w:szCs w:val="28"/>
        </w:rPr>
        <w:t>а</w:t>
      </w:r>
      <w:r w:rsidRPr="00AD6D93">
        <w:rPr>
          <w:rFonts w:ascii="Times New Roman" w:eastAsia="Times New Roman" w:hAnsi="Times New Roman" w:cs="Times New Roman"/>
          <w:b/>
          <w:bCs/>
          <w:color w:val="000000"/>
          <w:sz w:val="28"/>
          <w:szCs w:val="28"/>
        </w:rPr>
        <w:t xml:space="preserve"> образования и молодежной политики Орловской области</w:t>
      </w:r>
      <w:r>
        <w:rPr>
          <w:rFonts w:ascii="Times New Roman" w:eastAsia="Times New Roman" w:hAnsi="Times New Roman" w:cs="Times New Roman"/>
          <w:b/>
          <w:bCs/>
          <w:color w:val="000000"/>
          <w:sz w:val="28"/>
          <w:szCs w:val="28"/>
        </w:rPr>
        <w:t xml:space="preserve"> </w:t>
      </w:r>
      <w:r w:rsidRPr="00AD6D93">
        <w:rPr>
          <w:rFonts w:ascii="Times New Roman" w:eastAsia="Times New Roman" w:hAnsi="Times New Roman" w:cs="Times New Roman"/>
          <w:bCs/>
          <w:color w:val="000000"/>
          <w:sz w:val="28"/>
          <w:szCs w:val="28"/>
        </w:rPr>
        <w:t>основная часть</w:t>
      </w:r>
      <w:r>
        <w:rPr>
          <w:rFonts w:ascii="Times New Roman" w:eastAsia="Times New Roman" w:hAnsi="Times New Roman" w:cs="Times New Roman"/>
          <w:b/>
          <w:bCs/>
          <w:color w:val="000000"/>
          <w:sz w:val="28"/>
          <w:szCs w:val="28"/>
        </w:rPr>
        <w:t xml:space="preserve"> </w:t>
      </w:r>
      <w:r w:rsidRPr="00AD6D93">
        <w:rPr>
          <w:rFonts w:ascii="Times New Roman" w:eastAsia="Times New Roman" w:hAnsi="Times New Roman" w:cs="Times New Roman"/>
          <w:bCs/>
          <w:color w:val="000000"/>
          <w:sz w:val="28"/>
          <w:szCs w:val="28"/>
        </w:rPr>
        <w:t>ассигновани</w:t>
      </w:r>
      <w:r>
        <w:rPr>
          <w:rFonts w:ascii="Times New Roman" w:eastAsia="Times New Roman" w:hAnsi="Times New Roman" w:cs="Times New Roman"/>
          <w:bCs/>
          <w:color w:val="000000"/>
          <w:sz w:val="28"/>
          <w:szCs w:val="28"/>
        </w:rPr>
        <w:t xml:space="preserve">й по разделу 0700 «Образование» переходит под юрисдикцию </w:t>
      </w:r>
      <w:r w:rsidRPr="00AD6D93">
        <w:rPr>
          <w:rFonts w:ascii="Times New Roman" w:eastAsia="Times New Roman" w:hAnsi="Times New Roman" w:cs="Times New Roman"/>
          <w:bCs/>
          <w:color w:val="000000"/>
          <w:sz w:val="28"/>
          <w:szCs w:val="28"/>
        </w:rPr>
        <w:t>Департамент</w:t>
      </w:r>
      <w:r>
        <w:rPr>
          <w:rFonts w:ascii="Times New Roman" w:eastAsia="Times New Roman" w:hAnsi="Times New Roman" w:cs="Times New Roman"/>
          <w:bCs/>
          <w:color w:val="000000"/>
          <w:sz w:val="28"/>
          <w:szCs w:val="28"/>
        </w:rPr>
        <w:t>а</w:t>
      </w:r>
      <w:r w:rsidRPr="00AD6D93">
        <w:rPr>
          <w:rFonts w:ascii="Times New Roman" w:eastAsia="Times New Roman" w:hAnsi="Times New Roman" w:cs="Times New Roman"/>
          <w:bCs/>
          <w:color w:val="000000"/>
          <w:sz w:val="28"/>
          <w:szCs w:val="28"/>
        </w:rPr>
        <w:t xml:space="preserve"> образования Орловской области</w:t>
      </w:r>
      <w:r>
        <w:rPr>
          <w:rFonts w:ascii="Times New Roman" w:eastAsia="Times New Roman" w:hAnsi="Times New Roman" w:cs="Times New Roman"/>
          <w:bCs/>
          <w:color w:val="000000"/>
          <w:sz w:val="28"/>
          <w:szCs w:val="28"/>
        </w:rPr>
        <w:t xml:space="preserve"> (сумма ассигнований </w:t>
      </w:r>
      <w:r w:rsidRPr="00AD6D93">
        <w:rPr>
          <w:rFonts w:ascii="Times New Roman" w:eastAsia="Times New Roman" w:hAnsi="Times New Roman" w:cs="Times New Roman"/>
          <w:bCs/>
          <w:color w:val="000000"/>
          <w:sz w:val="28"/>
          <w:szCs w:val="28"/>
        </w:rPr>
        <w:t>6 003 211,1</w:t>
      </w:r>
      <w:r>
        <w:rPr>
          <w:rFonts w:ascii="Times New Roman" w:eastAsia="Times New Roman" w:hAnsi="Times New Roman" w:cs="Times New Roman"/>
          <w:bCs/>
          <w:color w:val="000000"/>
          <w:sz w:val="28"/>
          <w:szCs w:val="28"/>
        </w:rPr>
        <w:t xml:space="preserve"> тыс. рублей)</w:t>
      </w:r>
      <w:r w:rsidR="00A235CA">
        <w:rPr>
          <w:rFonts w:ascii="Times New Roman" w:eastAsia="Times New Roman" w:hAnsi="Times New Roman" w:cs="Times New Roman"/>
          <w:bCs/>
          <w:color w:val="000000"/>
          <w:sz w:val="28"/>
          <w:szCs w:val="28"/>
        </w:rPr>
        <w:t>.</w:t>
      </w:r>
    </w:p>
    <w:p w:rsidR="00AC0DEF" w:rsidRDefault="00F226BA" w:rsidP="00AC0DEF">
      <w:pPr>
        <w:widowControl w:val="0"/>
        <w:spacing w:after="0"/>
        <w:ind w:firstLine="709"/>
        <w:jc w:val="both"/>
        <w:rPr>
          <w:rFonts w:ascii="Times New Roman" w:hAnsi="Times New Roman"/>
          <w:sz w:val="28"/>
          <w:szCs w:val="28"/>
        </w:rPr>
      </w:pPr>
      <w:r>
        <w:rPr>
          <w:rFonts w:ascii="Times New Roman" w:eastAsia="Times New Roman" w:hAnsi="Times New Roman" w:cs="Times New Roman"/>
          <w:bCs/>
          <w:color w:val="000000"/>
          <w:sz w:val="28"/>
          <w:szCs w:val="28"/>
        </w:rPr>
        <w:t xml:space="preserve">При этом по данному разделу расходные полномочия </w:t>
      </w:r>
      <w:r w:rsidR="00AC0DEF">
        <w:rPr>
          <w:rFonts w:ascii="Times New Roman" w:eastAsia="Times New Roman" w:hAnsi="Times New Roman" w:cs="Times New Roman"/>
          <w:bCs/>
          <w:color w:val="000000"/>
          <w:sz w:val="28"/>
          <w:szCs w:val="28"/>
        </w:rPr>
        <w:t xml:space="preserve">частично переданы </w:t>
      </w:r>
      <w:r w:rsidR="00AC0DEF">
        <w:rPr>
          <w:rFonts w:ascii="Times New Roman" w:hAnsi="Times New Roman"/>
          <w:sz w:val="28"/>
          <w:szCs w:val="28"/>
        </w:rPr>
        <w:t>Департаменту внутренней политики Орловской области, в частности:</w:t>
      </w:r>
    </w:p>
    <w:p w:rsidR="00AC0DEF" w:rsidRDefault="00AC0DEF" w:rsidP="00AC0DEF">
      <w:pPr>
        <w:widowControl w:val="0"/>
        <w:spacing w:after="0"/>
        <w:ind w:firstLine="709"/>
        <w:jc w:val="both"/>
        <w:rPr>
          <w:rFonts w:ascii="Times New Roman" w:hAnsi="Times New Roman"/>
          <w:sz w:val="28"/>
          <w:szCs w:val="28"/>
        </w:rPr>
      </w:pPr>
      <w:r>
        <w:rPr>
          <w:rFonts w:ascii="Times New Roman" w:hAnsi="Times New Roman"/>
          <w:sz w:val="28"/>
          <w:szCs w:val="28"/>
        </w:rPr>
        <w:t xml:space="preserve">- ассигнования по государственной программе Орловской области «Молодежь </w:t>
      </w:r>
      <w:proofErr w:type="spellStart"/>
      <w:r>
        <w:rPr>
          <w:rFonts w:ascii="Times New Roman" w:hAnsi="Times New Roman"/>
          <w:sz w:val="28"/>
          <w:szCs w:val="28"/>
        </w:rPr>
        <w:t>Орловщины</w:t>
      </w:r>
      <w:proofErr w:type="spellEnd"/>
      <w:r>
        <w:rPr>
          <w:rFonts w:ascii="Times New Roman" w:hAnsi="Times New Roman"/>
          <w:sz w:val="28"/>
          <w:szCs w:val="28"/>
        </w:rPr>
        <w:t xml:space="preserve"> на 2013-2020 годы» (реализация мероприятий подпрограммы «</w:t>
      </w:r>
      <w:proofErr w:type="spellStart"/>
      <w:r>
        <w:rPr>
          <w:rFonts w:ascii="Times New Roman" w:hAnsi="Times New Roman"/>
          <w:sz w:val="28"/>
          <w:szCs w:val="28"/>
        </w:rPr>
        <w:t>Орловщина</w:t>
      </w:r>
      <w:proofErr w:type="spellEnd"/>
      <w:r>
        <w:rPr>
          <w:rFonts w:ascii="Times New Roman" w:hAnsi="Times New Roman"/>
          <w:sz w:val="28"/>
          <w:szCs w:val="28"/>
        </w:rPr>
        <w:t xml:space="preserve"> молодая на 2013-2020 годы») в сумме 15 296,0 тыс. рублей;</w:t>
      </w:r>
    </w:p>
    <w:p w:rsidR="00AC0DEF" w:rsidRDefault="00AC0DEF" w:rsidP="00AC0DEF">
      <w:pPr>
        <w:widowControl w:val="0"/>
        <w:spacing w:after="0"/>
        <w:ind w:firstLine="709"/>
        <w:jc w:val="both"/>
        <w:rPr>
          <w:rFonts w:ascii="Times New Roman" w:hAnsi="Times New Roman"/>
          <w:sz w:val="28"/>
          <w:szCs w:val="28"/>
        </w:rPr>
      </w:pPr>
      <w:r>
        <w:rPr>
          <w:rFonts w:ascii="Times New Roman" w:hAnsi="Times New Roman"/>
          <w:sz w:val="28"/>
          <w:szCs w:val="28"/>
        </w:rPr>
        <w:t>- расходы на реализацию мероприятий по подпрограмме «Комплексные меры противодействия злоупотреблению наркотиками и их незаконному обороту на 2013-2020 годы» в сумме 1 369,0 тыс. рублей.</w:t>
      </w:r>
    </w:p>
    <w:p w:rsidR="00A235CA" w:rsidRDefault="00A235CA" w:rsidP="00F226BA">
      <w:pPr>
        <w:spacing w:after="0"/>
        <w:ind w:firstLine="708"/>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Также данному департаменту переданы расходы на к</w:t>
      </w:r>
      <w:r w:rsidRPr="00A235CA">
        <w:rPr>
          <w:rFonts w:ascii="Times New Roman" w:eastAsia="Times New Roman" w:hAnsi="Times New Roman" w:cs="Times New Roman"/>
          <w:bCs/>
          <w:color w:val="000000"/>
          <w:sz w:val="28"/>
          <w:szCs w:val="28"/>
        </w:rPr>
        <w:t>омпенсаци</w:t>
      </w:r>
      <w:r>
        <w:rPr>
          <w:rFonts w:ascii="Times New Roman" w:eastAsia="Times New Roman" w:hAnsi="Times New Roman" w:cs="Times New Roman"/>
          <w:bCs/>
          <w:color w:val="000000"/>
          <w:sz w:val="28"/>
          <w:szCs w:val="28"/>
        </w:rPr>
        <w:t>ю</w:t>
      </w:r>
      <w:r w:rsidRPr="00A235CA">
        <w:rPr>
          <w:rFonts w:ascii="Times New Roman" w:eastAsia="Times New Roman" w:hAnsi="Times New Roman" w:cs="Times New Roman"/>
          <w:bCs/>
          <w:color w:val="000000"/>
          <w:sz w:val="28"/>
          <w:szCs w:val="28"/>
        </w:rPr>
        <w:t xml:space="preserve">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рамках  подпрограммы "Развитие системы дошкольного, общего и дополнительного образования детей и молодежи" государственной программы Орловской области "Образование в Орловской области (2013-2020 годы)" </w:t>
      </w:r>
      <w:r>
        <w:rPr>
          <w:rFonts w:ascii="Times New Roman" w:eastAsia="Times New Roman" w:hAnsi="Times New Roman" w:cs="Times New Roman"/>
          <w:bCs/>
          <w:color w:val="000000"/>
          <w:sz w:val="28"/>
          <w:szCs w:val="28"/>
        </w:rPr>
        <w:t xml:space="preserve">в сумме </w:t>
      </w:r>
      <w:r w:rsidRPr="00A235CA">
        <w:rPr>
          <w:rFonts w:ascii="Times New Roman" w:eastAsia="Times New Roman" w:hAnsi="Times New Roman" w:cs="Times New Roman"/>
          <w:bCs/>
          <w:color w:val="000000"/>
          <w:sz w:val="28"/>
          <w:szCs w:val="28"/>
        </w:rPr>
        <w:t>79</w:t>
      </w:r>
      <w:r>
        <w:rPr>
          <w:rFonts w:ascii="Times New Roman" w:eastAsia="Times New Roman" w:hAnsi="Times New Roman" w:cs="Times New Roman"/>
          <w:bCs/>
          <w:color w:val="000000"/>
          <w:sz w:val="28"/>
          <w:szCs w:val="28"/>
        </w:rPr>
        <w:t xml:space="preserve"> </w:t>
      </w:r>
      <w:r w:rsidRPr="00A235CA">
        <w:rPr>
          <w:rFonts w:ascii="Times New Roman" w:eastAsia="Times New Roman" w:hAnsi="Times New Roman" w:cs="Times New Roman"/>
          <w:bCs/>
          <w:color w:val="000000"/>
          <w:sz w:val="28"/>
          <w:szCs w:val="28"/>
        </w:rPr>
        <w:t>463,2</w:t>
      </w:r>
      <w:r>
        <w:rPr>
          <w:rFonts w:ascii="Times New Roman" w:eastAsia="Times New Roman" w:hAnsi="Times New Roman" w:cs="Times New Roman"/>
          <w:bCs/>
          <w:color w:val="000000"/>
          <w:sz w:val="28"/>
          <w:szCs w:val="28"/>
        </w:rPr>
        <w:t xml:space="preserve"> тыс. рублей</w:t>
      </w:r>
      <w:r w:rsidRPr="00A235C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по разделу 1000 «Социальная политика».</w:t>
      </w:r>
      <w:proofErr w:type="gramEnd"/>
    </w:p>
    <w:p w:rsidR="000F7597" w:rsidRDefault="000F7597" w:rsidP="006165E8">
      <w:pPr>
        <w:widowControl w:val="0"/>
        <w:spacing w:after="0"/>
        <w:ind w:firstLine="709"/>
        <w:jc w:val="both"/>
        <w:rPr>
          <w:rFonts w:ascii="Times New Roman" w:hAnsi="Times New Roman"/>
          <w:sz w:val="28"/>
          <w:szCs w:val="28"/>
        </w:rPr>
      </w:pPr>
      <w:r>
        <w:rPr>
          <w:rFonts w:ascii="Times New Roman" w:hAnsi="Times New Roman"/>
          <w:sz w:val="28"/>
          <w:szCs w:val="28"/>
        </w:rPr>
        <w:t>Оставшиеся ассигнования реорганизованного департамента</w:t>
      </w:r>
      <w:r w:rsidR="006165E8">
        <w:rPr>
          <w:rFonts w:ascii="Times New Roman" w:hAnsi="Times New Roman"/>
          <w:sz w:val="28"/>
          <w:szCs w:val="28"/>
        </w:rPr>
        <w:t xml:space="preserve"> по разделу «Социальная политика» </w:t>
      </w:r>
      <w:r>
        <w:rPr>
          <w:rFonts w:ascii="Times New Roman" w:hAnsi="Times New Roman"/>
          <w:sz w:val="28"/>
          <w:szCs w:val="28"/>
        </w:rPr>
        <w:t>в</w:t>
      </w:r>
      <w:r w:rsidR="006165E8">
        <w:rPr>
          <w:rFonts w:ascii="Times New Roman" w:hAnsi="Times New Roman"/>
          <w:sz w:val="28"/>
          <w:szCs w:val="28"/>
        </w:rPr>
        <w:t xml:space="preserve"> сумму 525 006,2 тыс. рублей </w:t>
      </w:r>
      <w:r>
        <w:rPr>
          <w:rFonts w:ascii="Times New Roman" w:hAnsi="Times New Roman"/>
          <w:sz w:val="28"/>
          <w:szCs w:val="28"/>
        </w:rPr>
        <w:t>распределены между двумя ГРБС.</w:t>
      </w:r>
    </w:p>
    <w:p w:rsidR="000F7597"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Департамент строительства, топливно-энергетического комплекса, жилищно-коммунального хозяйства, транспорта и дорожного хозяйства Орловской области в размере 310 459,4 тыс. рублей</w:t>
      </w:r>
      <w:r w:rsidR="000F7597">
        <w:rPr>
          <w:rFonts w:ascii="Times New Roman" w:hAnsi="Times New Roman"/>
          <w:sz w:val="28"/>
          <w:szCs w:val="28"/>
        </w:rPr>
        <w:t>, в том числе:</w:t>
      </w:r>
    </w:p>
    <w:p w:rsidR="000F7597" w:rsidRDefault="000F7597" w:rsidP="006165E8">
      <w:pPr>
        <w:widowControl w:val="0"/>
        <w:spacing w:after="0"/>
        <w:ind w:firstLine="709"/>
        <w:jc w:val="both"/>
        <w:rPr>
          <w:rFonts w:ascii="Times New Roman" w:hAnsi="Times New Roman"/>
          <w:sz w:val="28"/>
          <w:szCs w:val="28"/>
        </w:rPr>
      </w:pPr>
      <w:r>
        <w:rPr>
          <w:rFonts w:ascii="Times New Roman" w:hAnsi="Times New Roman"/>
          <w:sz w:val="28"/>
          <w:szCs w:val="28"/>
        </w:rPr>
        <w:t>- расходы на реализацию п</w:t>
      </w:r>
      <w:r w:rsidRPr="000F7597">
        <w:rPr>
          <w:rFonts w:ascii="Times New Roman" w:hAnsi="Times New Roman"/>
          <w:sz w:val="28"/>
          <w:szCs w:val="28"/>
        </w:rPr>
        <w:t>одпрограмм</w:t>
      </w:r>
      <w:r>
        <w:rPr>
          <w:rFonts w:ascii="Times New Roman" w:hAnsi="Times New Roman"/>
          <w:sz w:val="28"/>
          <w:szCs w:val="28"/>
        </w:rPr>
        <w:t>ы</w:t>
      </w:r>
      <w:r w:rsidRPr="000F7597">
        <w:rPr>
          <w:rFonts w:ascii="Times New Roman" w:hAnsi="Times New Roman"/>
          <w:sz w:val="28"/>
          <w:szCs w:val="28"/>
        </w:rPr>
        <w:t xml:space="preserve"> 1 "Обеспечение жильем молодых семей на 2015-2020 годы" в рамках государственной программы Орловской области "Стимулирование социального жилищного строительства в Орловской области"</w:t>
      </w:r>
      <w:r>
        <w:rPr>
          <w:rFonts w:ascii="Times New Roman" w:hAnsi="Times New Roman"/>
          <w:sz w:val="28"/>
          <w:szCs w:val="28"/>
        </w:rPr>
        <w:t xml:space="preserve"> в сумме </w:t>
      </w:r>
      <w:r w:rsidRPr="000F7597">
        <w:rPr>
          <w:rFonts w:ascii="Times New Roman" w:hAnsi="Times New Roman"/>
          <w:sz w:val="28"/>
          <w:szCs w:val="28"/>
        </w:rPr>
        <w:t>49 514,3</w:t>
      </w:r>
      <w:r>
        <w:rPr>
          <w:rFonts w:ascii="Times New Roman" w:hAnsi="Times New Roman"/>
          <w:sz w:val="28"/>
          <w:szCs w:val="28"/>
        </w:rPr>
        <w:t xml:space="preserve"> тыс. рублей;</w:t>
      </w:r>
    </w:p>
    <w:p w:rsidR="000F7597" w:rsidRDefault="000F7597" w:rsidP="006165E8">
      <w:pPr>
        <w:widowControl w:val="0"/>
        <w:spacing w:after="0"/>
        <w:ind w:firstLine="709"/>
        <w:jc w:val="both"/>
        <w:rPr>
          <w:rFonts w:ascii="Times New Roman" w:hAnsi="Times New Roman"/>
          <w:sz w:val="28"/>
          <w:szCs w:val="28"/>
        </w:rPr>
      </w:pPr>
      <w:r>
        <w:rPr>
          <w:rFonts w:ascii="Times New Roman" w:hAnsi="Times New Roman"/>
          <w:sz w:val="28"/>
          <w:szCs w:val="28"/>
        </w:rPr>
        <w:t>- расходы на реализацию о</w:t>
      </w:r>
      <w:r w:rsidRPr="000F7597">
        <w:rPr>
          <w:rFonts w:ascii="Times New Roman" w:hAnsi="Times New Roman"/>
          <w:sz w:val="28"/>
          <w:szCs w:val="28"/>
        </w:rPr>
        <w:t>сновно</w:t>
      </w:r>
      <w:r>
        <w:rPr>
          <w:rFonts w:ascii="Times New Roman" w:hAnsi="Times New Roman"/>
          <w:sz w:val="28"/>
          <w:szCs w:val="28"/>
        </w:rPr>
        <w:t>го</w:t>
      </w:r>
      <w:r w:rsidRPr="000F7597">
        <w:rPr>
          <w:rFonts w:ascii="Times New Roman" w:hAnsi="Times New Roman"/>
          <w:sz w:val="28"/>
          <w:szCs w:val="28"/>
        </w:rPr>
        <w:t xml:space="preserve"> мероприяти</w:t>
      </w:r>
      <w:r>
        <w:rPr>
          <w:rFonts w:ascii="Times New Roman" w:hAnsi="Times New Roman"/>
          <w:sz w:val="28"/>
          <w:szCs w:val="28"/>
        </w:rPr>
        <w:t>я</w:t>
      </w:r>
      <w:r w:rsidRPr="000F7597">
        <w:rPr>
          <w:rFonts w:ascii="Times New Roman" w:hAnsi="Times New Roman"/>
          <w:sz w:val="28"/>
          <w:szCs w:val="28"/>
        </w:rPr>
        <w:t xml:space="preserve"> 4 "Предоставление государственной поддержки работникам государственных учреждений (организаций) Орловской области и муниципальных учреждений (организаций), нуждающимся в улучшении жилищных условий" в рамках государственной программы Орловской области "Стимулирование социального жилищного строительства в Орловской области"</w:t>
      </w:r>
      <w:r>
        <w:rPr>
          <w:rFonts w:ascii="Times New Roman" w:hAnsi="Times New Roman"/>
          <w:sz w:val="28"/>
          <w:szCs w:val="28"/>
        </w:rPr>
        <w:t xml:space="preserve"> в сумме               </w:t>
      </w:r>
      <w:r w:rsidRPr="000F7597">
        <w:rPr>
          <w:rFonts w:ascii="Times New Roman" w:hAnsi="Times New Roman"/>
          <w:sz w:val="28"/>
          <w:szCs w:val="28"/>
        </w:rPr>
        <w:t>16 463,3</w:t>
      </w:r>
      <w:r>
        <w:rPr>
          <w:rFonts w:ascii="Times New Roman" w:hAnsi="Times New Roman"/>
          <w:sz w:val="28"/>
          <w:szCs w:val="28"/>
        </w:rPr>
        <w:t xml:space="preserve"> тыс. рублей;</w:t>
      </w:r>
    </w:p>
    <w:p w:rsidR="000F7597" w:rsidRDefault="000F7597" w:rsidP="006165E8">
      <w:pPr>
        <w:widowControl w:val="0"/>
        <w:spacing w:after="0"/>
        <w:ind w:firstLine="709"/>
        <w:jc w:val="both"/>
        <w:rPr>
          <w:rFonts w:ascii="Times New Roman" w:hAnsi="Times New Roman"/>
          <w:sz w:val="28"/>
          <w:szCs w:val="28"/>
        </w:rPr>
      </w:pPr>
      <w:r>
        <w:rPr>
          <w:rFonts w:ascii="Times New Roman" w:hAnsi="Times New Roman"/>
          <w:sz w:val="28"/>
          <w:szCs w:val="28"/>
        </w:rPr>
        <w:lastRenderedPageBreak/>
        <w:t>- расходы на реализацию о</w:t>
      </w:r>
      <w:r w:rsidRPr="000F7597">
        <w:rPr>
          <w:rFonts w:ascii="Times New Roman" w:hAnsi="Times New Roman"/>
          <w:sz w:val="28"/>
          <w:szCs w:val="28"/>
        </w:rPr>
        <w:t>сновно</w:t>
      </w:r>
      <w:r>
        <w:rPr>
          <w:rFonts w:ascii="Times New Roman" w:hAnsi="Times New Roman"/>
          <w:sz w:val="28"/>
          <w:szCs w:val="28"/>
        </w:rPr>
        <w:t>го</w:t>
      </w:r>
      <w:r w:rsidRPr="000F7597">
        <w:rPr>
          <w:rFonts w:ascii="Times New Roman" w:hAnsi="Times New Roman"/>
          <w:sz w:val="28"/>
          <w:szCs w:val="28"/>
        </w:rPr>
        <w:t xml:space="preserve"> мероприяти</w:t>
      </w:r>
      <w:r>
        <w:rPr>
          <w:rFonts w:ascii="Times New Roman" w:hAnsi="Times New Roman"/>
          <w:sz w:val="28"/>
          <w:szCs w:val="28"/>
        </w:rPr>
        <w:t>я</w:t>
      </w:r>
      <w:r w:rsidRPr="000F7597">
        <w:rPr>
          <w:rFonts w:ascii="Times New Roman" w:hAnsi="Times New Roman"/>
          <w:sz w:val="28"/>
          <w:szCs w:val="28"/>
        </w:rPr>
        <w:t xml:space="preserve"> 2 "Обеспечение жилищных прав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Орловской области "Стимулирование социального жилищного строительства в Орловской области"</w:t>
      </w:r>
      <w:r>
        <w:rPr>
          <w:rFonts w:ascii="Times New Roman" w:hAnsi="Times New Roman"/>
          <w:sz w:val="28"/>
          <w:szCs w:val="28"/>
        </w:rPr>
        <w:t xml:space="preserve"> в сумме              </w:t>
      </w:r>
      <w:r w:rsidRPr="000F7597">
        <w:rPr>
          <w:rFonts w:ascii="Times New Roman" w:hAnsi="Times New Roman"/>
          <w:sz w:val="28"/>
          <w:szCs w:val="28"/>
        </w:rPr>
        <w:t>244 481,8</w:t>
      </w:r>
      <w:r>
        <w:rPr>
          <w:rFonts w:ascii="Times New Roman" w:hAnsi="Times New Roman"/>
          <w:sz w:val="28"/>
          <w:szCs w:val="28"/>
        </w:rPr>
        <w:t xml:space="preserve"> тыс. рублей.</w:t>
      </w:r>
    </w:p>
    <w:p w:rsidR="006165E8" w:rsidRDefault="006165E8"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Департамент социальной защиты населения, опеки и попечительства Орловской области </w:t>
      </w:r>
      <w:r w:rsidR="00F226BA">
        <w:rPr>
          <w:rFonts w:ascii="Times New Roman" w:hAnsi="Times New Roman"/>
          <w:sz w:val="28"/>
          <w:szCs w:val="28"/>
        </w:rPr>
        <w:t>в размере 214 546,8 тыс. рублей, в том числе:</w:t>
      </w:r>
    </w:p>
    <w:p w:rsidR="00F226BA" w:rsidRDefault="00F226BA" w:rsidP="006165E8">
      <w:pPr>
        <w:widowControl w:val="0"/>
        <w:spacing w:after="0"/>
        <w:ind w:firstLine="709"/>
        <w:jc w:val="both"/>
        <w:rPr>
          <w:rFonts w:ascii="Times New Roman" w:hAnsi="Times New Roman"/>
          <w:sz w:val="28"/>
          <w:szCs w:val="28"/>
        </w:rPr>
      </w:pPr>
      <w:r>
        <w:rPr>
          <w:rFonts w:ascii="Times New Roman" w:hAnsi="Times New Roman"/>
          <w:sz w:val="28"/>
          <w:szCs w:val="28"/>
        </w:rPr>
        <w:t>- расходы на реализацию подпрограммы</w:t>
      </w:r>
      <w:r w:rsidRPr="00F226BA">
        <w:rPr>
          <w:rFonts w:ascii="Times New Roman" w:hAnsi="Times New Roman"/>
          <w:sz w:val="28"/>
          <w:szCs w:val="28"/>
        </w:rPr>
        <w:t xml:space="preserve"> "Реализация дополнительных гарантий прав детей-сирот и детей, оставшихся без попечения родителей, лиц из числа детей-сирот и детей, оставшихся без попечения родителей" государственной программы Орловской области "Социальная поддержка граждан в Орловской области на 2013 - 2020 годы"</w:t>
      </w:r>
      <w:r>
        <w:rPr>
          <w:rFonts w:ascii="Times New Roman" w:hAnsi="Times New Roman"/>
          <w:sz w:val="28"/>
          <w:szCs w:val="28"/>
        </w:rPr>
        <w:t xml:space="preserve"> в сумме </w:t>
      </w:r>
      <w:r w:rsidRPr="00F226BA">
        <w:rPr>
          <w:rFonts w:ascii="Times New Roman" w:hAnsi="Times New Roman"/>
          <w:sz w:val="28"/>
          <w:szCs w:val="28"/>
        </w:rPr>
        <w:t>176 391,3</w:t>
      </w:r>
      <w:r>
        <w:rPr>
          <w:rFonts w:ascii="Times New Roman" w:hAnsi="Times New Roman"/>
          <w:sz w:val="28"/>
          <w:szCs w:val="28"/>
        </w:rPr>
        <w:t xml:space="preserve"> тыс. рублей;</w:t>
      </w:r>
    </w:p>
    <w:p w:rsidR="00F226BA" w:rsidRDefault="00F226BA" w:rsidP="006165E8">
      <w:pPr>
        <w:widowControl w:val="0"/>
        <w:spacing w:after="0"/>
        <w:ind w:firstLine="709"/>
        <w:jc w:val="both"/>
        <w:rPr>
          <w:rFonts w:ascii="Times New Roman" w:hAnsi="Times New Roman"/>
          <w:sz w:val="28"/>
          <w:szCs w:val="28"/>
        </w:rPr>
      </w:pPr>
      <w:r>
        <w:rPr>
          <w:rFonts w:ascii="Times New Roman" w:hAnsi="Times New Roman"/>
          <w:sz w:val="28"/>
          <w:szCs w:val="28"/>
        </w:rPr>
        <w:t>- расходы на в</w:t>
      </w:r>
      <w:r w:rsidRPr="00F226BA">
        <w:rPr>
          <w:rFonts w:ascii="Times New Roman" w:hAnsi="Times New Roman"/>
          <w:sz w:val="28"/>
          <w:szCs w:val="28"/>
        </w:rPr>
        <w:t>ыполнение полномочий в сфере опеки и попечительства в рамках  непрограммной части областного бюджета</w:t>
      </w:r>
      <w:r>
        <w:rPr>
          <w:rFonts w:ascii="Times New Roman" w:hAnsi="Times New Roman"/>
          <w:sz w:val="28"/>
          <w:szCs w:val="28"/>
        </w:rPr>
        <w:t xml:space="preserve"> в сумме </w:t>
      </w:r>
      <w:r w:rsidRPr="00F226BA">
        <w:rPr>
          <w:rFonts w:ascii="Times New Roman" w:hAnsi="Times New Roman"/>
          <w:sz w:val="28"/>
          <w:szCs w:val="28"/>
        </w:rPr>
        <w:t>38 155,5</w:t>
      </w:r>
      <w:r>
        <w:rPr>
          <w:rFonts w:ascii="Times New Roman" w:hAnsi="Times New Roman"/>
          <w:sz w:val="28"/>
          <w:szCs w:val="28"/>
        </w:rPr>
        <w:t xml:space="preserve"> тыс. рублей.</w:t>
      </w:r>
    </w:p>
    <w:p w:rsidR="007C5F70" w:rsidRDefault="007C5F70" w:rsidP="007C5F70">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Аппарат Губернатора и Правительства Орловской области </w:t>
      </w:r>
      <w:r>
        <w:rPr>
          <w:rFonts w:ascii="Times New Roman" w:hAnsi="Times New Roman"/>
          <w:sz w:val="28"/>
          <w:szCs w:val="28"/>
        </w:rPr>
        <w:t xml:space="preserve">на сумму 76 771,4 тыс. рублей, или на 15,5 %. Основное уменьшение предусмотрено по разделу «Общегосударственные вопросы» 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74 150,9 тыс. рублей, или на 33,0 %. Сокращение ассигнований планируется </w:t>
      </w:r>
      <w:proofErr w:type="gramStart"/>
      <w:r>
        <w:rPr>
          <w:rFonts w:ascii="Times New Roman" w:hAnsi="Times New Roman"/>
          <w:sz w:val="28"/>
          <w:szCs w:val="28"/>
        </w:rPr>
        <w:t>в непрограммной</w:t>
      </w:r>
      <w:proofErr w:type="gramEnd"/>
      <w:r>
        <w:rPr>
          <w:rFonts w:ascii="Times New Roman" w:hAnsi="Times New Roman"/>
          <w:sz w:val="28"/>
          <w:szCs w:val="28"/>
        </w:rPr>
        <w:t xml:space="preserve"> части бюджета: основное сокращение приходится на выплаты персоналу государственных (муниципальных) органов в сумме 68 518,5 тыс. рублей, сокращение расходов на закупку товаров, работ и услуг для государственных (муниципальных) нужд в сумме 5 632,4 тыс. рублей. Подраздел «Другие общегосударственные вопросы» сократили на 1,6 %, или на 2 905,4 тыс. рублей. Ассигнования по государственной программе Орловской области «Обеспечение законности и правопорядка на территории Орловской области» в размере 905,4 тыс. рублей перенесли на ассигнования для Управления по обеспечению безопасности, законности, правопорядка и деятельности координационных органов Орловской области. Уменьшение денежных средств </w:t>
      </w:r>
      <w:proofErr w:type="gramStart"/>
      <w:r>
        <w:rPr>
          <w:rFonts w:ascii="Times New Roman" w:hAnsi="Times New Roman"/>
          <w:sz w:val="28"/>
          <w:szCs w:val="28"/>
        </w:rPr>
        <w:t>в непрограммной</w:t>
      </w:r>
      <w:proofErr w:type="gramEnd"/>
      <w:r>
        <w:rPr>
          <w:rFonts w:ascii="Times New Roman" w:hAnsi="Times New Roman"/>
          <w:sz w:val="28"/>
          <w:szCs w:val="28"/>
        </w:rPr>
        <w:t xml:space="preserve"> части бюджета произошло на 2 000,0 тыс. рублей на закупку товаров, работ и услуг для государственных (муниципальных) нужд, в связи с переносом денежных средств на Департамент внутренней политики Орловской области.</w:t>
      </w:r>
    </w:p>
    <w:p w:rsidR="007C5F70" w:rsidRDefault="007C5F70" w:rsidP="007C5F70">
      <w:pPr>
        <w:widowControl w:val="0"/>
        <w:spacing w:after="0"/>
        <w:ind w:firstLine="709"/>
        <w:jc w:val="both"/>
        <w:rPr>
          <w:rFonts w:ascii="Times New Roman" w:hAnsi="Times New Roman"/>
          <w:sz w:val="28"/>
          <w:szCs w:val="28"/>
        </w:rPr>
      </w:pPr>
      <w:r>
        <w:rPr>
          <w:rFonts w:ascii="Times New Roman" w:hAnsi="Times New Roman"/>
          <w:sz w:val="28"/>
          <w:szCs w:val="28"/>
        </w:rPr>
        <w:t xml:space="preserve">В тоже время по разделу «Общегосударственные вопросы» по </w:t>
      </w:r>
      <w:r>
        <w:rPr>
          <w:rFonts w:ascii="Times New Roman" w:hAnsi="Times New Roman"/>
          <w:sz w:val="28"/>
          <w:szCs w:val="28"/>
        </w:rPr>
        <w:lastRenderedPageBreak/>
        <w:t xml:space="preserve">подразделу «Функционирование законодательных (представительных) органов государственной власти и представительных органов муниципальных образований» планируется увеличение ассигнований на 284,9 тыс. рублей из федерального бюджета в качестве иных межбюджетных трансфертов. </w:t>
      </w:r>
    </w:p>
    <w:p w:rsidR="00CD6577" w:rsidRDefault="007C5F70" w:rsidP="007C5F70">
      <w:pPr>
        <w:widowControl w:val="0"/>
        <w:spacing w:after="0"/>
        <w:ind w:firstLine="709"/>
        <w:jc w:val="both"/>
        <w:rPr>
          <w:rFonts w:ascii="Times New Roman" w:hAnsi="Times New Roman"/>
          <w:b/>
          <w:sz w:val="28"/>
          <w:szCs w:val="28"/>
        </w:rPr>
      </w:pPr>
      <w:r>
        <w:rPr>
          <w:rFonts w:ascii="Times New Roman" w:hAnsi="Times New Roman"/>
          <w:sz w:val="28"/>
          <w:szCs w:val="28"/>
        </w:rPr>
        <w:t xml:space="preserve"> </w:t>
      </w:r>
      <w:r w:rsidR="006165E8">
        <w:rPr>
          <w:rFonts w:ascii="Times New Roman" w:hAnsi="Times New Roman"/>
          <w:sz w:val="28"/>
          <w:szCs w:val="28"/>
        </w:rPr>
        <w:t>В связи с изменением ведомственной структуры бюджета Орловской области,</w:t>
      </w:r>
      <w:r w:rsidR="006165E8">
        <w:rPr>
          <w:szCs w:val="28"/>
        </w:rPr>
        <w:t xml:space="preserve"> </w:t>
      </w:r>
      <w:r w:rsidR="006165E8">
        <w:rPr>
          <w:rFonts w:ascii="Times New Roman" w:eastAsia="Calibri" w:hAnsi="Times New Roman" w:cs="Times New Roman"/>
          <w:sz w:val="28"/>
          <w:szCs w:val="28"/>
        </w:rPr>
        <w:t>в соответствии с указом Губернатора Орловской области от 22 ноября 2014 года № 448</w:t>
      </w:r>
      <w:r w:rsidR="00CD6577">
        <w:rPr>
          <w:rFonts w:ascii="Times New Roman" w:eastAsia="Calibri" w:hAnsi="Times New Roman" w:cs="Times New Roman"/>
          <w:sz w:val="28"/>
          <w:szCs w:val="28"/>
        </w:rPr>
        <w:t xml:space="preserve"> включены </w:t>
      </w:r>
      <w:r w:rsidR="006165E8">
        <w:rPr>
          <w:rFonts w:ascii="Times New Roman" w:hAnsi="Times New Roman"/>
          <w:b/>
          <w:sz w:val="28"/>
          <w:szCs w:val="28"/>
        </w:rPr>
        <w:t xml:space="preserve">9 </w:t>
      </w:r>
      <w:r w:rsidR="00CD6577">
        <w:rPr>
          <w:rFonts w:ascii="Times New Roman" w:hAnsi="Times New Roman"/>
          <w:b/>
          <w:sz w:val="28"/>
          <w:szCs w:val="28"/>
        </w:rPr>
        <w:t xml:space="preserve">вновь образованных </w:t>
      </w:r>
      <w:r w:rsidR="006165E8">
        <w:rPr>
          <w:rFonts w:ascii="Times New Roman" w:hAnsi="Times New Roman"/>
          <w:b/>
          <w:sz w:val="28"/>
          <w:szCs w:val="28"/>
        </w:rPr>
        <w:t>ведомств</w:t>
      </w:r>
      <w:r w:rsidR="00CD6577">
        <w:rPr>
          <w:rFonts w:ascii="Times New Roman" w:hAnsi="Times New Roman"/>
          <w:b/>
          <w:sz w:val="28"/>
          <w:szCs w:val="28"/>
        </w:rPr>
        <w:t xml:space="preserve">. </w:t>
      </w:r>
    </w:p>
    <w:p w:rsidR="00CD6577" w:rsidRDefault="00CD6577" w:rsidP="006165E8">
      <w:pPr>
        <w:widowControl w:val="0"/>
        <w:spacing w:after="0"/>
        <w:ind w:firstLine="709"/>
        <w:jc w:val="both"/>
        <w:rPr>
          <w:rFonts w:ascii="Times New Roman" w:hAnsi="Times New Roman"/>
          <w:sz w:val="28"/>
          <w:szCs w:val="28"/>
        </w:rPr>
      </w:pPr>
      <w:r>
        <w:rPr>
          <w:rFonts w:ascii="Times New Roman" w:hAnsi="Times New Roman"/>
          <w:b/>
          <w:sz w:val="28"/>
          <w:szCs w:val="28"/>
        </w:rPr>
        <w:t>Ассигнования по вновь образованным ведомствам составляют</w:t>
      </w:r>
      <w:r w:rsidR="006165E8">
        <w:rPr>
          <w:rFonts w:ascii="Times New Roman" w:hAnsi="Times New Roman"/>
          <w:sz w:val="28"/>
          <w:szCs w:val="28"/>
        </w:rPr>
        <w:t xml:space="preserve">: </w:t>
      </w:r>
    </w:p>
    <w:p w:rsidR="00CD6577" w:rsidRDefault="00CD6577" w:rsidP="006165E8">
      <w:pPr>
        <w:widowControl w:val="0"/>
        <w:spacing w:after="0"/>
        <w:ind w:firstLine="709"/>
        <w:jc w:val="both"/>
      </w:pPr>
      <w:r>
        <w:rPr>
          <w:rFonts w:ascii="Times New Roman" w:hAnsi="Times New Roman"/>
          <w:sz w:val="28"/>
          <w:szCs w:val="28"/>
        </w:rPr>
        <w:t xml:space="preserve">- </w:t>
      </w:r>
      <w:r w:rsidR="006165E8">
        <w:rPr>
          <w:rFonts w:ascii="Times New Roman" w:hAnsi="Times New Roman"/>
          <w:sz w:val="28"/>
          <w:szCs w:val="28"/>
        </w:rPr>
        <w:t>Департамент здравоохранения Орловской об</w:t>
      </w:r>
      <w:r>
        <w:rPr>
          <w:rFonts w:ascii="Times New Roman" w:hAnsi="Times New Roman"/>
          <w:sz w:val="28"/>
          <w:szCs w:val="28"/>
        </w:rPr>
        <w:t>ласти – 5 006 990,5 тыс. рублей</w:t>
      </w:r>
      <w:r>
        <w:t>;</w:t>
      </w:r>
    </w:p>
    <w:p w:rsidR="00CD6577" w:rsidRDefault="00CD6577" w:rsidP="006165E8">
      <w:pPr>
        <w:widowControl w:val="0"/>
        <w:spacing w:after="0"/>
        <w:ind w:firstLine="709"/>
        <w:jc w:val="both"/>
        <w:rPr>
          <w:rFonts w:ascii="Times New Roman" w:hAnsi="Times New Roman"/>
          <w:sz w:val="28"/>
          <w:szCs w:val="28"/>
        </w:rPr>
      </w:pPr>
      <w:r>
        <w:t xml:space="preserve">- </w:t>
      </w:r>
      <w:r w:rsidR="006165E8">
        <w:rPr>
          <w:rFonts w:ascii="Times New Roman" w:hAnsi="Times New Roman"/>
          <w:sz w:val="28"/>
          <w:szCs w:val="28"/>
        </w:rPr>
        <w:t xml:space="preserve">Департамент внутренней политики Орловской </w:t>
      </w:r>
      <w:r>
        <w:rPr>
          <w:rFonts w:ascii="Times New Roman" w:hAnsi="Times New Roman"/>
          <w:sz w:val="28"/>
          <w:szCs w:val="28"/>
        </w:rPr>
        <w:t>области – 46 298,5 тыс. рублей;</w:t>
      </w:r>
    </w:p>
    <w:p w:rsidR="00CD6577" w:rsidRDefault="00CD6577"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6165E8">
        <w:rPr>
          <w:rFonts w:ascii="Times New Roman" w:hAnsi="Times New Roman"/>
          <w:sz w:val="28"/>
          <w:szCs w:val="28"/>
        </w:rPr>
        <w:t>Департамент правового обеспечения и государственного финансового контроля Орловской</w:t>
      </w:r>
      <w:r>
        <w:rPr>
          <w:rFonts w:ascii="Times New Roman" w:hAnsi="Times New Roman"/>
          <w:sz w:val="28"/>
          <w:szCs w:val="28"/>
        </w:rPr>
        <w:t xml:space="preserve"> области – 30 665,6 тыс. рублей;</w:t>
      </w:r>
      <w:r w:rsidR="006165E8">
        <w:rPr>
          <w:rFonts w:ascii="Times New Roman" w:hAnsi="Times New Roman"/>
          <w:sz w:val="28"/>
          <w:szCs w:val="28"/>
        </w:rPr>
        <w:t xml:space="preserve"> </w:t>
      </w:r>
    </w:p>
    <w:p w:rsidR="00CD6577" w:rsidRDefault="00CD6577"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6165E8">
        <w:rPr>
          <w:rFonts w:ascii="Times New Roman" w:hAnsi="Times New Roman"/>
          <w:sz w:val="28"/>
          <w:szCs w:val="28"/>
        </w:rPr>
        <w:t>Управление государственных закупок Орловской области – 14 215,3 ты</w:t>
      </w:r>
      <w:r>
        <w:rPr>
          <w:rFonts w:ascii="Times New Roman" w:hAnsi="Times New Roman"/>
          <w:sz w:val="28"/>
          <w:szCs w:val="28"/>
        </w:rPr>
        <w:t>с. рублей;</w:t>
      </w:r>
      <w:r w:rsidR="006165E8">
        <w:rPr>
          <w:rFonts w:ascii="Times New Roman" w:hAnsi="Times New Roman"/>
          <w:sz w:val="28"/>
          <w:szCs w:val="28"/>
        </w:rPr>
        <w:t xml:space="preserve"> </w:t>
      </w:r>
    </w:p>
    <w:p w:rsidR="00CD6577" w:rsidRDefault="00CD6577"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6165E8">
        <w:rPr>
          <w:rFonts w:ascii="Times New Roman" w:hAnsi="Times New Roman"/>
          <w:sz w:val="28"/>
          <w:szCs w:val="28"/>
        </w:rPr>
        <w:t>Представительство Орловской области при Правительстве Российской Ф</w:t>
      </w:r>
      <w:r>
        <w:rPr>
          <w:rFonts w:ascii="Times New Roman" w:hAnsi="Times New Roman"/>
          <w:sz w:val="28"/>
          <w:szCs w:val="28"/>
        </w:rPr>
        <w:t>едерации – 13 941,6 тыс. рублей;</w:t>
      </w:r>
      <w:r w:rsidR="006165E8">
        <w:rPr>
          <w:rFonts w:ascii="Times New Roman" w:hAnsi="Times New Roman"/>
          <w:sz w:val="28"/>
          <w:szCs w:val="28"/>
        </w:rPr>
        <w:t xml:space="preserve"> </w:t>
      </w:r>
    </w:p>
    <w:p w:rsidR="00CD6577" w:rsidRDefault="00CD6577"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6165E8">
        <w:rPr>
          <w:rFonts w:ascii="Times New Roman" w:hAnsi="Times New Roman"/>
          <w:sz w:val="28"/>
          <w:szCs w:val="28"/>
        </w:rPr>
        <w:t>Управление градостроительства, архитектуры и землеустройства Орловской области – 13 327,2 тыс. рублей</w:t>
      </w:r>
      <w:r>
        <w:rPr>
          <w:rFonts w:ascii="Times New Roman" w:hAnsi="Times New Roman"/>
          <w:sz w:val="28"/>
          <w:szCs w:val="28"/>
        </w:rPr>
        <w:t>;</w:t>
      </w:r>
      <w:r w:rsidR="006165E8">
        <w:rPr>
          <w:rFonts w:ascii="Times New Roman" w:hAnsi="Times New Roman"/>
          <w:sz w:val="28"/>
          <w:szCs w:val="28"/>
        </w:rPr>
        <w:t xml:space="preserve"> </w:t>
      </w:r>
    </w:p>
    <w:p w:rsidR="00CD6577" w:rsidRDefault="00CD6577"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6165E8">
        <w:rPr>
          <w:rFonts w:ascii="Times New Roman" w:hAnsi="Times New Roman"/>
          <w:sz w:val="28"/>
          <w:szCs w:val="28"/>
        </w:rPr>
        <w:t>Управление координации целевых программ, пищевой, перерабатывающей промышленности и рыночной инфраструктуры Орловской области – 7 370,3 тыс. рублей</w:t>
      </w:r>
      <w:r>
        <w:rPr>
          <w:rFonts w:ascii="Times New Roman" w:hAnsi="Times New Roman"/>
          <w:sz w:val="28"/>
          <w:szCs w:val="28"/>
        </w:rPr>
        <w:t>;</w:t>
      </w:r>
      <w:r w:rsidR="006165E8">
        <w:rPr>
          <w:rFonts w:ascii="Times New Roman" w:hAnsi="Times New Roman"/>
          <w:sz w:val="28"/>
          <w:szCs w:val="28"/>
        </w:rPr>
        <w:t xml:space="preserve"> </w:t>
      </w:r>
    </w:p>
    <w:p w:rsidR="00CD6577" w:rsidRDefault="00CD6577"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6165E8">
        <w:rPr>
          <w:rFonts w:ascii="Times New Roman" w:hAnsi="Times New Roman"/>
          <w:sz w:val="28"/>
          <w:szCs w:val="28"/>
        </w:rPr>
        <w:t>Управление по обеспечению безопасности, законности, правопорядка и деятельности координационных органов Орловско</w:t>
      </w:r>
      <w:r>
        <w:rPr>
          <w:rFonts w:ascii="Times New Roman" w:hAnsi="Times New Roman"/>
          <w:sz w:val="28"/>
          <w:szCs w:val="28"/>
        </w:rPr>
        <w:t>й области – 6 363,8 тыс. рублей;</w:t>
      </w:r>
      <w:r w:rsidR="006165E8">
        <w:rPr>
          <w:rFonts w:ascii="Times New Roman" w:hAnsi="Times New Roman"/>
          <w:sz w:val="28"/>
          <w:szCs w:val="28"/>
        </w:rPr>
        <w:t xml:space="preserve"> </w:t>
      </w:r>
    </w:p>
    <w:p w:rsidR="006165E8" w:rsidRDefault="00CD6577" w:rsidP="006165E8">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6165E8">
        <w:rPr>
          <w:rFonts w:ascii="Times New Roman" w:hAnsi="Times New Roman"/>
          <w:sz w:val="28"/>
          <w:szCs w:val="28"/>
        </w:rPr>
        <w:t>Мобилизационное управление Орловской области – 5 183,8 тыс. рублей.</w:t>
      </w:r>
    </w:p>
    <w:p w:rsidR="006165E8" w:rsidRDefault="006165E8" w:rsidP="006165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Орловской области считает возможным принять проект закона в первом чтении.</w:t>
      </w:r>
    </w:p>
    <w:p w:rsidR="006165E8" w:rsidRPr="006165E8" w:rsidRDefault="006165E8" w:rsidP="006165E8">
      <w:pPr>
        <w:widowControl w:val="0"/>
        <w:spacing w:after="0"/>
        <w:rPr>
          <w:highlight w:val="lightGray"/>
        </w:rPr>
      </w:pPr>
    </w:p>
    <w:p w:rsidR="006165E8" w:rsidRDefault="006165E8" w:rsidP="006165E8">
      <w:pPr>
        <w:widowControl w:val="0"/>
        <w:spacing w:after="0"/>
        <w:rPr>
          <w:rFonts w:ascii="Times New Roman" w:hAnsi="Times New Roman" w:cs="Times New Roman"/>
          <w:sz w:val="28"/>
          <w:szCs w:val="28"/>
        </w:rPr>
      </w:pPr>
      <w:r>
        <w:rPr>
          <w:rFonts w:ascii="Times New Roman" w:hAnsi="Times New Roman" w:cs="Times New Roman"/>
          <w:sz w:val="28"/>
          <w:szCs w:val="28"/>
        </w:rPr>
        <w:t>Начальник экспертно-аналитического отдела</w:t>
      </w:r>
    </w:p>
    <w:p w:rsidR="006165E8" w:rsidRDefault="006165E8" w:rsidP="006165E8">
      <w:pPr>
        <w:widowControl w:val="0"/>
        <w:spacing w:after="0"/>
        <w:rPr>
          <w:rFonts w:ascii="Times New Roman" w:hAnsi="Times New Roman" w:cs="Times New Roman"/>
          <w:sz w:val="28"/>
          <w:szCs w:val="28"/>
        </w:rPr>
      </w:pPr>
      <w:r>
        <w:rPr>
          <w:rFonts w:ascii="Times New Roman" w:hAnsi="Times New Roman" w:cs="Times New Roman"/>
          <w:sz w:val="28"/>
          <w:szCs w:val="28"/>
        </w:rPr>
        <w:t>Контрольно-счетной палаты Орловской области                         И.А. Рогачев</w:t>
      </w:r>
    </w:p>
    <w:p w:rsidR="007404C1" w:rsidRDefault="007404C1" w:rsidP="006165E8">
      <w:pPr>
        <w:widowControl w:val="0"/>
        <w:spacing w:after="0"/>
        <w:rPr>
          <w:rFonts w:ascii="Times New Roman" w:hAnsi="Times New Roman" w:cs="Times New Roman"/>
          <w:sz w:val="28"/>
          <w:szCs w:val="28"/>
        </w:rPr>
      </w:pPr>
    </w:p>
    <w:p w:rsidR="006165E8" w:rsidRDefault="006165E8" w:rsidP="006165E8">
      <w:pPr>
        <w:widowControl w:val="0"/>
        <w:spacing w:after="0"/>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экспертно-аналитического </w:t>
      </w:r>
    </w:p>
    <w:p w:rsidR="008E65E2" w:rsidRDefault="006165E8" w:rsidP="007C5F70">
      <w:pPr>
        <w:widowControl w:val="0"/>
        <w:spacing w:after="0"/>
        <w:rPr>
          <w:rFonts w:ascii="Times New Roman" w:hAnsi="Times New Roman" w:cs="Times New Roman"/>
          <w:sz w:val="28"/>
          <w:szCs w:val="28"/>
        </w:rPr>
      </w:pPr>
      <w:r>
        <w:rPr>
          <w:rFonts w:ascii="Times New Roman" w:hAnsi="Times New Roman" w:cs="Times New Roman"/>
          <w:sz w:val="28"/>
          <w:szCs w:val="28"/>
        </w:rPr>
        <w:t>Отдела Контрольно-счетной палаты Орловской области            В.С. Глушкова</w:t>
      </w:r>
    </w:p>
    <w:p w:rsidR="008E65E2" w:rsidRPr="00AB184C" w:rsidRDefault="008E65E2" w:rsidP="006165E8">
      <w:pPr>
        <w:pStyle w:val="a3"/>
        <w:spacing w:after="0"/>
        <w:ind w:firstLine="709"/>
        <w:contextualSpacing/>
        <w:jc w:val="both"/>
        <w:rPr>
          <w:sz w:val="28"/>
          <w:szCs w:val="28"/>
        </w:rPr>
      </w:pPr>
    </w:p>
    <w:sectPr w:rsidR="008E65E2" w:rsidRPr="00AB184C" w:rsidSect="002D7BB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00" w:rsidRDefault="00DF5E00" w:rsidP="002D7BBD">
      <w:pPr>
        <w:spacing w:after="0" w:line="240" w:lineRule="auto"/>
      </w:pPr>
      <w:r>
        <w:separator/>
      </w:r>
    </w:p>
  </w:endnote>
  <w:endnote w:type="continuationSeparator" w:id="0">
    <w:p w:rsidR="00DF5E00" w:rsidRDefault="00DF5E00" w:rsidP="002D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00" w:rsidRDefault="00DF5E00" w:rsidP="002D7BBD">
      <w:pPr>
        <w:spacing w:after="0" w:line="240" w:lineRule="auto"/>
      </w:pPr>
      <w:r>
        <w:separator/>
      </w:r>
    </w:p>
  </w:footnote>
  <w:footnote w:type="continuationSeparator" w:id="0">
    <w:p w:rsidR="00DF5E00" w:rsidRDefault="00DF5E00" w:rsidP="002D7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411000"/>
      <w:docPartObj>
        <w:docPartGallery w:val="Page Numbers (Top of Page)"/>
        <w:docPartUnique/>
      </w:docPartObj>
    </w:sdtPr>
    <w:sdtContent>
      <w:p w:rsidR="002D7BBD" w:rsidRDefault="002D7BBD">
        <w:pPr>
          <w:pStyle w:val="a7"/>
          <w:jc w:val="center"/>
        </w:pPr>
        <w:r>
          <w:fldChar w:fldCharType="begin"/>
        </w:r>
        <w:r>
          <w:instrText>PAGE   \* MERGEFORMAT</w:instrText>
        </w:r>
        <w:r>
          <w:fldChar w:fldCharType="separate"/>
        </w:r>
        <w:r w:rsidR="007A6418">
          <w:rPr>
            <w:noProof/>
          </w:rPr>
          <w:t>15</w:t>
        </w:r>
        <w:r>
          <w:fldChar w:fldCharType="end"/>
        </w:r>
      </w:p>
    </w:sdtContent>
  </w:sdt>
  <w:p w:rsidR="002D7BBD" w:rsidRDefault="002D7BB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184C"/>
    <w:rsid w:val="00057B40"/>
    <w:rsid w:val="000F7597"/>
    <w:rsid w:val="002D7BBD"/>
    <w:rsid w:val="00315315"/>
    <w:rsid w:val="00355960"/>
    <w:rsid w:val="006165E8"/>
    <w:rsid w:val="007404C1"/>
    <w:rsid w:val="007A6418"/>
    <w:rsid w:val="007C5F70"/>
    <w:rsid w:val="008E65E2"/>
    <w:rsid w:val="009C3635"/>
    <w:rsid w:val="00A235CA"/>
    <w:rsid w:val="00AA067C"/>
    <w:rsid w:val="00AB184C"/>
    <w:rsid w:val="00AC0DEF"/>
    <w:rsid w:val="00AD6D93"/>
    <w:rsid w:val="00AE6642"/>
    <w:rsid w:val="00C011C2"/>
    <w:rsid w:val="00C02E29"/>
    <w:rsid w:val="00CD6577"/>
    <w:rsid w:val="00D61B84"/>
    <w:rsid w:val="00DF5E00"/>
    <w:rsid w:val="00E75681"/>
    <w:rsid w:val="00EF76D0"/>
    <w:rsid w:val="00F226BA"/>
    <w:rsid w:val="00F328ED"/>
    <w:rsid w:val="00FC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B184C"/>
    <w:pPr>
      <w:widowControl w:val="0"/>
      <w:tabs>
        <w:tab w:val="left" w:pos="706"/>
      </w:tabs>
      <w:suppressAutoHyphens/>
    </w:pPr>
    <w:rPr>
      <w:rFonts w:ascii="Times New Roman" w:eastAsia="Andale Sans UI" w:hAnsi="Times New Roman" w:cs="Tahoma"/>
      <w:sz w:val="24"/>
      <w:szCs w:val="24"/>
      <w:lang w:bidi="ru-RU"/>
    </w:rPr>
  </w:style>
  <w:style w:type="paragraph" w:styleId="a4">
    <w:name w:val="List Paragraph"/>
    <w:basedOn w:val="a"/>
    <w:uiPriority w:val="34"/>
    <w:qFormat/>
    <w:rsid w:val="008E65E2"/>
    <w:pPr>
      <w:ind w:left="720"/>
      <w:contextualSpacing/>
    </w:pPr>
    <w:rPr>
      <w:rFonts w:eastAsiaTheme="minorHAnsi"/>
      <w:lang w:eastAsia="en-US"/>
    </w:rPr>
  </w:style>
  <w:style w:type="paragraph" w:styleId="a5">
    <w:name w:val="Balloon Text"/>
    <w:basedOn w:val="a"/>
    <w:link w:val="a6"/>
    <w:uiPriority w:val="99"/>
    <w:semiHidden/>
    <w:unhideWhenUsed/>
    <w:rsid w:val="00AC0D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0DEF"/>
    <w:rPr>
      <w:rFonts w:ascii="Tahoma" w:hAnsi="Tahoma" w:cs="Tahoma"/>
      <w:sz w:val="16"/>
      <w:szCs w:val="16"/>
    </w:rPr>
  </w:style>
  <w:style w:type="paragraph" w:styleId="a7">
    <w:name w:val="header"/>
    <w:basedOn w:val="a"/>
    <w:link w:val="a8"/>
    <w:uiPriority w:val="99"/>
    <w:unhideWhenUsed/>
    <w:rsid w:val="002D7B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7BBD"/>
  </w:style>
  <w:style w:type="paragraph" w:styleId="a9">
    <w:name w:val="footer"/>
    <w:basedOn w:val="a"/>
    <w:link w:val="aa"/>
    <w:uiPriority w:val="99"/>
    <w:unhideWhenUsed/>
    <w:rsid w:val="002D7B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7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7833">
      <w:bodyDiv w:val="1"/>
      <w:marLeft w:val="0"/>
      <w:marRight w:val="0"/>
      <w:marTop w:val="0"/>
      <w:marBottom w:val="0"/>
      <w:divBdr>
        <w:top w:val="none" w:sz="0" w:space="0" w:color="auto"/>
        <w:left w:val="none" w:sz="0" w:space="0" w:color="auto"/>
        <w:bottom w:val="none" w:sz="0" w:space="0" w:color="auto"/>
        <w:right w:val="none" w:sz="0" w:space="0" w:color="auto"/>
      </w:divBdr>
    </w:div>
    <w:div w:id="340205448">
      <w:bodyDiv w:val="1"/>
      <w:marLeft w:val="0"/>
      <w:marRight w:val="0"/>
      <w:marTop w:val="0"/>
      <w:marBottom w:val="0"/>
      <w:divBdr>
        <w:top w:val="none" w:sz="0" w:space="0" w:color="auto"/>
        <w:left w:val="none" w:sz="0" w:space="0" w:color="auto"/>
        <w:bottom w:val="none" w:sz="0" w:space="0" w:color="auto"/>
        <w:right w:val="none" w:sz="0" w:space="0" w:color="auto"/>
      </w:divBdr>
    </w:div>
    <w:div w:id="375936911">
      <w:bodyDiv w:val="1"/>
      <w:marLeft w:val="0"/>
      <w:marRight w:val="0"/>
      <w:marTop w:val="0"/>
      <w:marBottom w:val="0"/>
      <w:divBdr>
        <w:top w:val="none" w:sz="0" w:space="0" w:color="auto"/>
        <w:left w:val="none" w:sz="0" w:space="0" w:color="auto"/>
        <w:bottom w:val="none" w:sz="0" w:space="0" w:color="auto"/>
        <w:right w:val="none" w:sz="0" w:space="0" w:color="auto"/>
      </w:divBdr>
    </w:div>
    <w:div w:id="412774074">
      <w:bodyDiv w:val="1"/>
      <w:marLeft w:val="0"/>
      <w:marRight w:val="0"/>
      <w:marTop w:val="0"/>
      <w:marBottom w:val="0"/>
      <w:divBdr>
        <w:top w:val="none" w:sz="0" w:space="0" w:color="auto"/>
        <w:left w:val="none" w:sz="0" w:space="0" w:color="auto"/>
        <w:bottom w:val="none" w:sz="0" w:space="0" w:color="auto"/>
        <w:right w:val="none" w:sz="0" w:space="0" w:color="auto"/>
      </w:divBdr>
    </w:div>
    <w:div w:id="450899949">
      <w:bodyDiv w:val="1"/>
      <w:marLeft w:val="0"/>
      <w:marRight w:val="0"/>
      <w:marTop w:val="0"/>
      <w:marBottom w:val="0"/>
      <w:divBdr>
        <w:top w:val="none" w:sz="0" w:space="0" w:color="auto"/>
        <w:left w:val="none" w:sz="0" w:space="0" w:color="auto"/>
        <w:bottom w:val="none" w:sz="0" w:space="0" w:color="auto"/>
        <w:right w:val="none" w:sz="0" w:space="0" w:color="auto"/>
      </w:divBdr>
    </w:div>
    <w:div w:id="514265369">
      <w:bodyDiv w:val="1"/>
      <w:marLeft w:val="0"/>
      <w:marRight w:val="0"/>
      <w:marTop w:val="0"/>
      <w:marBottom w:val="0"/>
      <w:divBdr>
        <w:top w:val="none" w:sz="0" w:space="0" w:color="auto"/>
        <w:left w:val="none" w:sz="0" w:space="0" w:color="auto"/>
        <w:bottom w:val="none" w:sz="0" w:space="0" w:color="auto"/>
        <w:right w:val="none" w:sz="0" w:space="0" w:color="auto"/>
      </w:divBdr>
    </w:div>
    <w:div w:id="675575373">
      <w:bodyDiv w:val="1"/>
      <w:marLeft w:val="0"/>
      <w:marRight w:val="0"/>
      <w:marTop w:val="0"/>
      <w:marBottom w:val="0"/>
      <w:divBdr>
        <w:top w:val="none" w:sz="0" w:space="0" w:color="auto"/>
        <w:left w:val="none" w:sz="0" w:space="0" w:color="auto"/>
        <w:bottom w:val="none" w:sz="0" w:space="0" w:color="auto"/>
        <w:right w:val="none" w:sz="0" w:space="0" w:color="auto"/>
      </w:divBdr>
    </w:div>
    <w:div w:id="700937490">
      <w:bodyDiv w:val="1"/>
      <w:marLeft w:val="0"/>
      <w:marRight w:val="0"/>
      <w:marTop w:val="0"/>
      <w:marBottom w:val="0"/>
      <w:divBdr>
        <w:top w:val="none" w:sz="0" w:space="0" w:color="auto"/>
        <w:left w:val="none" w:sz="0" w:space="0" w:color="auto"/>
        <w:bottom w:val="none" w:sz="0" w:space="0" w:color="auto"/>
        <w:right w:val="none" w:sz="0" w:space="0" w:color="auto"/>
      </w:divBdr>
    </w:div>
    <w:div w:id="761071985">
      <w:bodyDiv w:val="1"/>
      <w:marLeft w:val="0"/>
      <w:marRight w:val="0"/>
      <w:marTop w:val="0"/>
      <w:marBottom w:val="0"/>
      <w:divBdr>
        <w:top w:val="none" w:sz="0" w:space="0" w:color="auto"/>
        <w:left w:val="none" w:sz="0" w:space="0" w:color="auto"/>
        <w:bottom w:val="none" w:sz="0" w:space="0" w:color="auto"/>
        <w:right w:val="none" w:sz="0" w:space="0" w:color="auto"/>
      </w:divBdr>
    </w:div>
    <w:div w:id="800656359">
      <w:bodyDiv w:val="1"/>
      <w:marLeft w:val="0"/>
      <w:marRight w:val="0"/>
      <w:marTop w:val="0"/>
      <w:marBottom w:val="0"/>
      <w:divBdr>
        <w:top w:val="none" w:sz="0" w:space="0" w:color="auto"/>
        <w:left w:val="none" w:sz="0" w:space="0" w:color="auto"/>
        <w:bottom w:val="none" w:sz="0" w:space="0" w:color="auto"/>
        <w:right w:val="none" w:sz="0" w:space="0" w:color="auto"/>
      </w:divBdr>
    </w:div>
    <w:div w:id="831214863">
      <w:bodyDiv w:val="1"/>
      <w:marLeft w:val="0"/>
      <w:marRight w:val="0"/>
      <w:marTop w:val="0"/>
      <w:marBottom w:val="0"/>
      <w:divBdr>
        <w:top w:val="none" w:sz="0" w:space="0" w:color="auto"/>
        <w:left w:val="none" w:sz="0" w:space="0" w:color="auto"/>
        <w:bottom w:val="none" w:sz="0" w:space="0" w:color="auto"/>
        <w:right w:val="none" w:sz="0" w:space="0" w:color="auto"/>
      </w:divBdr>
    </w:div>
    <w:div w:id="1047341870">
      <w:bodyDiv w:val="1"/>
      <w:marLeft w:val="0"/>
      <w:marRight w:val="0"/>
      <w:marTop w:val="0"/>
      <w:marBottom w:val="0"/>
      <w:divBdr>
        <w:top w:val="none" w:sz="0" w:space="0" w:color="auto"/>
        <w:left w:val="none" w:sz="0" w:space="0" w:color="auto"/>
        <w:bottom w:val="none" w:sz="0" w:space="0" w:color="auto"/>
        <w:right w:val="none" w:sz="0" w:space="0" w:color="auto"/>
      </w:divBdr>
    </w:div>
    <w:div w:id="1058892331">
      <w:bodyDiv w:val="1"/>
      <w:marLeft w:val="0"/>
      <w:marRight w:val="0"/>
      <w:marTop w:val="0"/>
      <w:marBottom w:val="0"/>
      <w:divBdr>
        <w:top w:val="none" w:sz="0" w:space="0" w:color="auto"/>
        <w:left w:val="none" w:sz="0" w:space="0" w:color="auto"/>
        <w:bottom w:val="none" w:sz="0" w:space="0" w:color="auto"/>
        <w:right w:val="none" w:sz="0" w:space="0" w:color="auto"/>
      </w:divBdr>
    </w:div>
    <w:div w:id="1077556729">
      <w:bodyDiv w:val="1"/>
      <w:marLeft w:val="0"/>
      <w:marRight w:val="0"/>
      <w:marTop w:val="0"/>
      <w:marBottom w:val="0"/>
      <w:divBdr>
        <w:top w:val="none" w:sz="0" w:space="0" w:color="auto"/>
        <w:left w:val="none" w:sz="0" w:space="0" w:color="auto"/>
        <w:bottom w:val="none" w:sz="0" w:space="0" w:color="auto"/>
        <w:right w:val="none" w:sz="0" w:space="0" w:color="auto"/>
      </w:divBdr>
    </w:div>
    <w:div w:id="1082943912">
      <w:bodyDiv w:val="1"/>
      <w:marLeft w:val="0"/>
      <w:marRight w:val="0"/>
      <w:marTop w:val="0"/>
      <w:marBottom w:val="0"/>
      <w:divBdr>
        <w:top w:val="none" w:sz="0" w:space="0" w:color="auto"/>
        <w:left w:val="none" w:sz="0" w:space="0" w:color="auto"/>
        <w:bottom w:val="none" w:sz="0" w:space="0" w:color="auto"/>
        <w:right w:val="none" w:sz="0" w:space="0" w:color="auto"/>
      </w:divBdr>
    </w:div>
    <w:div w:id="1140536908">
      <w:bodyDiv w:val="1"/>
      <w:marLeft w:val="0"/>
      <w:marRight w:val="0"/>
      <w:marTop w:val="0"/>
      <w:marBottom w:val="0"/>
      <w:divBdr>
        <w:top w:val="none" w:sz="0" w:space="0" w:color="auto"/>
        <w:left w:val="none" w:sz="0" w:space="0" w:color="auto"/>
        <w:bottom w:val="none" w:sz="0" w:space="0" w:color="auto"/>
        <w:right w:val="none" w:sz="0" w:space="0" w:color="auto"/>
      </w:divBdr>
    </w:div>
    <w:div w:id="1161657731">
      <w:bodyDiv w:val="1"/>
      <w:marLeft w:val="0"/>
      <w:marRight w:val="0"/>
      <w:marTop w:val="0"/>
      <w:marBottom w:val="0"/>
      <w:divBdr>
        <w:top w:val="none" w:sz="0" w:space="0" w:color="auto"/>
        <w:left w:val="none" w:sz="0" w:space="0" w:color="auto"/>
        <w:bottom w:val="none" w:sz="0" w:space="0" w:color="auto"/>
        <w:right w:val="none" w:sz="0" w:space="0" w:color="auto"/>
      </w:divBdr>
    </w:div>
    <w:div w:id="1229918565">
      <w:bodyDiv w:val="1"/>
      <w:marLeft w:val="0"/>
      <w:marRight w:val="0"/>
      <w:marTop w:val="0"/>
      <w:marBottom w:val="0"/>
      <w:divBdr>
        <w:top w:val="none" w:sz="0" w:space="0" w:color="auto"/>
        <w:left w:val="none" w:sz="0" w:space="0" w:color="auto"/>
        <w:bottom w:val="none" w:sz="0" w:space="0" w:color="auto"/>
        <w:right w:val="none" w:sz="0" w:space="0" w:color="auto"/>
      </w:divBdr>
    </w:div>
    <w:div w:id="1302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18</Pages>
  <Words>6049</Words>
  <Characters>34482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GVS</dc:creator>
  <cp:keywords/>
  <dc:description/>
  <cp:lastModifiedBy>mak</cp:lastModifiedBy>
  <cp:revision>10</cp:revision>
  <cp:lastPrinted>2015-02-16T06:32:00Z</cp:lastPrinted>
  <dcterms:created xsi:type="dcterms:W3CDTF">2015-02-12T13:03:00Z</dcterms:created>
  <dcterms:modified xsi:type="dcterms:W3CDTF">2015-02-16T06:53:00Z</dcterms:modified>
</cp:coreProperties>
</file>