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AC" w:rsidRPr="00024DCF" w:rsidRDefault="00A339D5" w:rsidP="00B01FE1">
      <w:pPr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bookmarkStart w:id="0" w:name="_GoBack"/>
      <w:bookmarkEnd w:id="0"/>
      <w:r w:rsidRPr="00024DCF">
        <w:rPr>
          <w:rFonts w:ascii="Times New Roman" w:hAnsi="Times New Roman" w:cs="Times New Roman"/>
          <w:color w:val="auto"/>
          <w:sz w:val="23"/>
          <w:szCs w:val="23"/>
        </w:rPr>
        <w:t xml:space="preserve">(для размещения </w:t>
      </w:r>
      <w:r w:rsidR="00DB008B" w:rsidRPr="00024DCF">
        <w:rPr>
          <w:rFonts w:ascii="Times New Roman" w:hAnsi="Times New Roman" w:cs="Times New Roman"/>
          <w:color w:val="auto"/>
          <w:sz w:val="23"/>
          <w:szCs w:val="23"/>
        </w:rPr>
        <w:t>на сайте</w:t>
      </w:r>
      <w:r w:rsidR="000941AC" w:rsidRPr="00024DCF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01FE1" w:rsidRPr="00024DCF">
        <w:rPr>
          <w:rFonts w:ascii="Times New Roman" w:hAnsi="Times New Roman" w:cs="Times New Roman"/>
          <w:color w:val="auto"/>
          <w:sz w:val="23"/>
          <w:szCs w:val="23"/>
        </w:rPr>
        <w:t xml:space="preserve">КСП </w:t>
      </w:r>
      <w:r w:rsidR="000941AC" w:rsidRPr="00024DCF">
        <w:rPr>
          <w:rFonts w:ascii="Times New Roman" w:hAnsi="Times New Roman" w:cs="Times New Roman"/>
          <w:color w:val="auto"/>
          <w:sz w:val="23"/>
          <w:szCs w:val="23"/>
        </w:rPr>
        <w:t>Орловской области)</w:t>
      </w:r>
    </w:p>
    <w:p w:rsidR="00A339D5" w:rsidRPr="000941AC" w:rsidRDefault="000941AC" w:rsidP="000941AC">
      <w:pPr>
        <w:ind w:left="6096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 xml:space="preserve">                                                                                                      </w:t>
      </w:r>
    </w:p>
    <w:p w:rsidR="005F3E60" w:rsidRPr="000941AC" w:rsidRDefault="005F3E60" w:rsidP="007A63DF">
      <w:pPr>
        <w:ind w:left="-567"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69771A" w:rsidRPr="000941AC" w:rsidRDefault="0069771A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</w:p>
    <w:p w:rsidR="006152B7" w:rsidRPr="00321534" w:rsidRDefault="006152B7" w:rsidP="00476652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32153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По поручению Орловского областного Совета народных депутатов и на основании плана деятельности Контрольно-счетной палаты Орловской области на 2019 год сотрудниками Контрольно-счетной палаты Орловской области было проведено контрольное мероприятие «Проверка целевого и эффективного расходования средств на содействие достижению целевых показателей региональных программ развития агропромышленного комплекса по развитию скотоводства и племенного животноводства» в Департаменте сельского хозяйства Орловской области.</w:t>
      </w:r>
    </w:p>
    <w:p w:rsidR="00D56D13" w:rsidRPr="008062BF" w:rsidRDefault="00D56D13" w:rsidP="00376F87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8062B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Объем проверенных средств составил </w:t>
      </w:r>
      <w:r w:rsidR="00873D69" w:rsidRPr="008062B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365 025,7 тыс. рублей.</w:t>
      </w:r>
    </w:p>
    <w:p w:rsidR="00D56D13" w:rsidRPr="006E2E88" w:rsidRDefault="00D56D13" w:rsidP="00376F87">
      <w:pPr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6E2E88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В ходе контрольного мероприятия установлены нарушения на общую сумму </w:t>
      </w:r>
      <w:r w:rsidR="008062BF" w:rsidRPr="006E2E88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94 395,0 тыс. рублей</w:t>
      </w:r>
      <w:r w:rsidRPr="006E2E88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, в том числе:</w:t>
      </w:r>
    </w:p>
    <w:p w:rsidR="006E2E88" w:rsidRPr="00D42003" w:rsidRDefault="006E2E88" w:rsidP="00376F87">
      <w:pPr>
        <w:pStyle w:val="ad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42003">
        <w:rPr>
          <w:rFonts w:asciiTheme="minorHAnsi" w:eastAsiaTheme="minorHAnsi" w:hAnsiTheme="minorHAnsi" w:cstheme="minorHAnsi"/>
          <w:sz w:val="28"/>
          <w:szCs w:val="28"/>
          <w:lang w:eastAsia="en-US"/>
        </w:rPr>
        <w:t>необоснованное расходование бюджетных сре</w:t>
      </w:r>
      <w:proofErr w:type="gramStart"/>
      <w:r w:rsidRPr="00D42003">
        <w:rPr>
          <w:rFonts w:asciiTheme="minorHAnsi" w:eastAsiaTheme="minorHAnsi" w:hAnsiTheme="minorHAnsi" w:cstheme="minorHAnsi"/>
          <w:sz w:val="28"/>
          <w:szCs w:val="28"/>
          <w:lang w:eastAsia="en-US"/>
        </w:rPr>
        <w:t>дств в р</w:t>
      </w:r>
      <w:proofErr w:type="gramEnd"/>
      <w:r w:rsidRPr="00D42003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езультате выплаты сельхозпроизводителям субсидий </w:t>
      </w:r>
      <w:r w:rsidRPr="00D42003">
        <w:rPr>
          <w:rFonts w:ascii="Times New Roman" w:hAnsi="Times New Roman"/>
          <w:sz w:val="28"/>
          <w:szCs w:val="28"/>
        </w:rPr>
        <w:t xml:space="preserve">в отсутствие разработанного и утвержденного </w:t>
      </w:r>
      <w:r w:rsidRPr="00D1198E">
        <w:rPr>
          <w:rFonts w:ascii="Times New Roman" w:hAnsi="Times New Roman"/>
          <w:sz w:val="28"/>
          <w:szCs w:val="28"/>
        </w:rPr>
        <w:t xml:space="preserve">Департаментом сельского хозяйства Орловской области </w:t>
      </w:r>
      <w:r w:rsidRPr="00D42003">
        <w:rPr>
          <w:rFonts w:ascii="Times New Roman" w:hAnsi="Times New Roman"/>
          <w:sz w:val="28"/>
          <w:szCs w:val="28"/>
        </w:rPr>
        <w:t xml:space="preserve">Порядка предоставления получателями субсидий заявлений и справок-расчетов на перерасчет субсидий в случае увеличения размеров ставок </w:t>
      </w:r>
      <w:r>
        <w:rPr>
          <w:rFonts w:ascii="Times New Roman" w:hAnsi="Times New Roman"/>
          <w:sz w:val="28"/>
          <w:szCs w:val="28"/>
        </w:rPr>
        <w:t>субсидии</w:t>
      </w:r>
      <w:r w:rsidRPr="00D42003">
        <w:rPr>
          <w:rFonts w:ascii="Times New Roman" w:hAnsi="Times New Roman"/>
          <w:sz w:val="28"/>
          <w:szCs w:val="28"/>
        </w:rPr>
        <w:t>:</w:t>
      </w:r>
    </w:p>
    <w:p w:rsidR="006E2E88" w:rsidRPr="00D42003" w:rsidRDefault="006E2E88" w:rsidP="00376F87">
      <w:pPr>
        <w:pStyle w:val="ad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42003">
        <w:rPr>
          <w:rFonts w:asciiTheme="minorHAnsi" w:eastAsiaTheme="minorHAnsi" w:hAnsiTheme="minorHAnsi" w:cstheme="minorHAnsi"/>
          <w:sz w:val="28"/>
          <w:szCs w:val="28"/>
          <w:lang w:eastAsia="en-US"/>
        </w:rPr>
        <w:t>в сумме 61 773,0 тыс. рублей</w:t>
      </w:r>
      <w:r w:rsidRPr="00203803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13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получателям</w:t>
      </w:r>
      <w:r w:rsidRPr="00D42003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по направлению господдержки «содержание племенного маточного поголовья сельскохозяйственных животных»;</w:t>
      </w:r>
    </w:p>
    <w:p w:rsidR="006E2E88" w:rsidRPr="00D42003" w:rsidRDefault="006E2E88" w:rsidP="00376F87">
      <w:pPr>
        <w:pStyle w:val="ad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42003">
        <w:rPr>
          <w:rFonts w:asciiTheme="minorHAnsi" w:eastAsiaTheme="minorHAnsi" w:hAnsiTheme="minorHAnsi" w:cstheme="minorHAnsi"/>
          <w:sz w:val="28"/>
          <w:szCs w:val="28"/>
          <w:lang w:eastAsia="en-US"/>
        </w:rPr>
        <w:t>в сумме 450,0 тыс. рублей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одному получателю</w:t>
      </w:r>
      <w:r w:rsidRPr="00D42003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по направлению господдержки «содержание племенных быков-производителей молочного и мясного направлений»;</w:t>
      </w:r>
    </w:p>
    <w:p w:rsidR="006E2E88" w:rsidRDefault="006E2E88" w:rsidP="00376F87">
      <w:pPr>
        <w:pStyle w:val="ad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707A4">
        <w:rPr>
          <w:rFonts w:asciiTheme="minorHAnsi" w:eastAsiaTheme="minorHAnsi" w:hAnsiTheme="minorHAnsi" w:cstheme="minorHAnsi"/>
          <w:sz w:val="28"/>
          <w:szCs w:val="28"/>
          <w:lang w:eastAsia="en-US"/>
        </w:rPr>
        <w:t>в сумме 29 472,0 тыс. рублей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7 получателям</w:t>
      </w:r>
      <w:r w:rsidRPr="003707A4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по направлению господдержки «возмещение части затрат на содержание коров специализированных мясных пород и помесных коров».</w:t>
      </w:r>
    </w:p>
    <w:p w:rsidR="006C2D89" w:rsidRPr="006C2D89" w:rsidRDefault="006E2E88" w:rsidP="00376F87">
      <w:pPr>
        <w:pStyle w:val="ad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C2D89">
        <w:rPr>
          <w:rFonts w:ascii="Times New Roman" w:hAnsi="Times New Roman"/>
          <w:sz w:val="28"/>
          <w:szCs w:val="28"/>
        </w:rPr>
        <w:t>излишнее перечисление субсид</w:t>
      </w:r>
      <w:proofErr w:type="gramStart"/>
      <w:r w:rsidRPr="006C2D89">
        <w:rPr>
          <w:rFonts w:ascii="Times New Roman" w:hAnsi="Times New Roman"/>
          <w:sz w:val="28"/>
          <w:szCs w:val="28"/>
        </w:rPr>
        <w:t>ии ООО</w:t>
      </w:r>
      <w:proofErr w:type="gramEnd"/>
      <w:r w:rsidRPr="006C2D8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C2D89">
        <w:rPr>
          <w:rFonts w:ascii="Times New Roman" w:hAnsi="Times New Roman"/>
          <w:sz w:val="28"/>
          <w:szCs w:val="28"/>
        </w:rPr>
        <w:t>Орелагроинвест</w:t>
      </w:r>
      <w:proofErr w:type="spellEnd"/>
      <w:r w:rsidRPr="006C2D89">
        <w:rPr>
          <w:rFonts w:ascii="Times New Roman" w:hAnsi="Times New Roman"/>
          <w:sz w:val="28"/>
          <w:szCs w:val="28"/>
        </w:rPr>
        <w:t>» в сумме 2700,0 тыс. рублей, в связи с неверным указанием получателем субсидии собственного количе</w:t>
      </w:r>
      <w:r w:rsidR="00F96226">
        <w:rPr>
          <w:rFonts w:ascii="Times New Roman" w:hAnsi="Times New Roman"/>
          <w:sz w:val="28"/>
          <w:szCs w:val="28"/>
        </w:rPr>
        <w:t xml:space="preserve">ства голов КРС по состоянию на </w:t>
      </w:r>
      <w:r w:rsidRPr="006C2D89">
        <w:rPr>
          <w:rFonts w:ascii="Times New Roman" w:hAnsi="Times New Roman"/>
          <w:sz w:val="28"/>
          <w:szCs w:val="28"/>
        </w:rPr>
        <w:t>01.01.2018 года в справке о наличии и численности поголовья коров молочного направления продуктивности</w:t>
      </w:r>
      <w:r w:rsidRPr="006C2D89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. </w:t>
      </w:r>
      <w:r w:rsidR="006C2D89" w:rsidRPr="006C2D89">
        <w:rPr>
          <w:rFonts w:ascii="Times New Roman" w:hAnsi="Times New Roman"/>
          <w:sz w:val="28"/>
          <w:szCs w:val="28"/>
        </w:rPr>
        <w:t>В период проведения контрольного мероприятия произведен возврат в областной бюджет излишне выплаченной суммы субсид</w:t>
      </w:r>
      <w:proofErr w:type="gramStart"/>
      <w:r w:rsidR="006C2D89" w:rsidRPr="006C2D89">
        <w:rPr>
          <w:rFonts w:ascii="Times New Roman" w:hAnsi="Times New Roman"/>
          <w:sz w:val="28"/>
          <w:szCs w:val="28"/>
        </w:rPr>
        <w:t>ии ООО</w:t>
      </w:r>
      <w:proofErr w:type="gramEnd"/>
      <w:r w:rsidR="006C2D89" w:rsidRPr="006C2D8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C2D89" w:rsidRPr="006C2D89">
        <w:rPr>
          <w:rFonts w:ascii="Times New Roman" w:hAnsi="Times New Roman"/>
          <w:sz w:val="28"/>
          <w:szCs w:val="28"/>
        </w:rPr>
        <w:t>Орелагроинвест</w:t>
      </w:r>
      <w:proofErr w:type="spellEnd"/>
      <w:r w:rsidR="006C2D89" w:rsidRPr="006C2D89">
        <w:rPr>
          <w:rFonts w:ascii="Times New Roman" w:hAnsi="Times New Roman"/>
          <w:sz w:val="28"/>
          <w:szCs w:val="28"/>
        </w:rPr>
        <w:t>» в полном объеме.</w:t>
      </w:r>
    </w:p>
    <w:p w:rsidR="00CF3318" w:rsidRPr="00F2569A" w:rsidRDefault="00CF3318" w:rsidP="00376F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 w:rsidRPr="00F2569A">
        <w:rPr>
          <w:rFonts w:ascii="Times New Roman" w:eastAsia="Times New Roman" w:hAnsi="Times New Roman" w:cs="Times New Roman"/>
          <w:color w:val="auto"/>
          <w:sz w:val="28"/>
          <w:szCs w:val="22"/>
        </w:rPr>
        <w:t>В ходе проверки установлено следующее.</w:t>
      </w:r>
    </w:p>
    <w:p w:rsidR="00F2569A" w:rsidRDefault="00F2569A" w:rsidP="00376F87">
      <w:pPr>
        <w:tabs>
          <w:tab w:val="left" w:pos="1134"/>
        </w:tabs>
        <w:snapToGri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отсутствие разработанного и утвержденного Порядка предоставления получателями субсидий заявлений и справок-расчетов на перерасчет субсидий в случае увеличения размеров ставок, Департаментом сельского хозяйства Орловской области произведена выплата субсидии по </w:t>
      </w:r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направлению господдержки «содержание племенного маточного поголовья сельскохозяйственных животных» 13 получателям на общую сумму 61 773,0 тыс. рублей; по направлению господдержки «содержание племенных быков-производителей молочного и мясного направлений» - одному получателю на сумму 450,0 тыс. рублей; по направлению господдержки «возмещение части затрат на содержание коров специализированных мясных пород и помесных коров» - 7 получателям на общую сумму 29 472,0 тыс. рублей.</w:t>
      </w:r>
    </w:p>
    <w:p w:rsidR="00F2569A" w:rsidRPr="00F2569A" w:rsidRDefault="00F2569A" w:rsidP="00376F87">
      <w:pPr>
        <w:tabs>
          <w:tab w:val="left" w:pos="1134"/>
        </w:tabs>
        <w:snapToGri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Проверкой использования бюджетных средств, направленных на возмещение части затрат на содержание коров молочного направления продуктивности установлено, что Департаментом сельского хозяйства Орловской области в 2018 году излишне перечислена субсидия ООО «</w:t>
      </w:r>
      <w:proofErr w:type="spellStart"/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>Орелагроинвест</w:t>
      </w:r>
      <w:proofErr w:type="spellEnd"/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>» в сумме 2 700,0 тыс. рублей, в связи с неверным указанием получателем субсидии собственного количества голов КРС по состоянию на  01.01.2018 года в справке о наличии и численности поголовья коров</w:t>
      </w:r>
      <w:proofErr w:type="gramEnd"/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молочного направления продуктивности.</w:t>
      </w:r>
    </w:p>
    <w:p w:rsidR="00F2569A" w:rsidRPr="00F2569A" w:rsidRDefault="00F2569A" w:rsidP="00376F87">
      <w:pPr>
        <w:tabs>
          <w:tab w:val="left" w:pos="1134"/>
        </w:tabs>
        <w:snapToGri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>В период проведения контрольного мероприятия произведен возврат в областной бюджет излишне выплаченной суммы субсид</w:t>
      </w:r>
      <w:proofErr w:type="gramStart"/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>ии ООО</w:t>
      </w:r>
      <w:proofErr w:type="gramEnd"/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>Орелагроинвест</w:t>
      </w:r>
      <w:proofErr w:type="spellEnd"/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>» в полном объеме.</w:t>
      </w:r>
    </w:p>
    <w:p w:rsidR="00F2569A" w:rsidRPr="00F2569A" w:rsidRDefault="00F2569A" w:rsidP="00376F87">
      <w:pPr>
        <w:tabs>
          <w:tab w:val="left" w:pos="1134"/>
        </w:tabs>
        <w:snapToGri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>В нарушение пункта 18 Методических рекомендаций по бухгалтерскому учету животных на выращивании и откорме в сельскохозяйственных организациях, утвержденных приказом Минсельхоза России от 02.02.2004 № 73, отдельными получателями субсидии первичные документы по оприходованию приплода животных оформлялись ненадлежащим образом, а именно, акты составлялись не в день получения приплода</w:t>
      </w:r>
      <w:r w:rsidR="00B10FB0">
        <w:rPr>
          <w:rFonts w:ascii="Times New Roman" w:eastAsia="Times New Roman" w:hAnsi="Times New Roman" w:cs="Times New Roman"/>
          <w:color w:val="auto"/>
          <w:sz w:val="28"/>
          <w:szCs w:val="28"/>
        </w:rPr>
        <w:t>, а в целом за месяц</w:t>
      </w:r>
      <w:r w:rsidR="00813F9E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813F9E" w:rsidRPr="00813F9E">
        <w:t xml:space="preserve"> </w:t>
      </w:r>
      <w:r w:rsidR="00813F9E" w:rsidRPr="00813F9E">
        <w:rPr>
          <w:rFonts w:ascii="Times New Roman" w:eastAsia="Times New Roman" w:hAnsi="Times New Roman" w:cs="Times New Roman"/>
          <w:color w:val="auto"/>
          <w:sz w:val="28"/>
          <w:szCs w:val="28"/>
        </w:rPr>
        <w:t>без указания дат фактических отелов</w:t>
      </w:r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proofErr w:type="gramEnd"/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актах отсутствовали отдельные обязательные дл</w:t>
      </w:r>
      <w:r w:rsidR="008547F1">
        <w:rPr>
          <w:rFonts w:ascii="Times New Roman" w:eastAsia="Times New Roman" w:hAnsi="Times New Roman" w:cs="Times New Roman"/>
          <w:color w:val="auto"/>
          <w:sz w:val="28"/>
          <w:szCs w:val="28"/>
        </w:rPr>
        <w:t>я заполнения реквизиты</w:t>
      </w:r>
      <w:r w:rsidR="00B10FB0" w:rsidRPr="00B10FB0">
        <w:rPr>
          <w:rFonts w:ascii="Times New Roman" w:eastAsia="Times New Roman" w:hAnsi="Times New Roman" w:cs="Times New Roman"/>
          <w:color w:val="auto"/>
          <w:sz w:val="28"/>
          <w:szCs w:val="28"/>
        </w:rPr>
        <w:t>: не указаны фамилия, имя, отчество работника, за которым закреплены животные, кличка или номер матки, присвоенный приплоду инвентарный номер, отметки об отличительных признаках приплода (масть, кличка и т.п.), подписи лиц, подтверждающих получение приплода</w:t>
      </w:r>
      <w:r w:rsidR="00B10FB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2569A" w:rsidRPr="00F2569A" w:rsidRDefault="00F2569A" w:rsidP="00376F87">
      <w:pPr>
        <w:tabs>
          <w:tab w:val="left" w:pos="1134"/>
        </w:tabs>
        <w:snapToGri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>Выборочной проверкой правильности ведения сельскохозяйственными организациями регистров бухгалтерского учета установлено, что в нарушение статьи 10 Феде</w:t>
      </w:r>
      <w:r w:rsidR="00D37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рального закона от 06.12.2011 </w:t>
      </w:r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>№ 402-ФЗ «О бухгалтерском учете» выявлены факты частого внесения исправлений в ведомостях аналитического учета без надлежащего оформления</w:t>
      </w:r>
      <w:r w:rsidR="008547F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2569A" w:rsidRPr="00F2569A" w:rsidRDefault="00F2569A" w:rsidP="00376F87">
      <w:pPr>
        <w:tabs>
          <w:tab w:val="left" w:pos="1134"/>
        </w:tabs>
        <w:snapToGri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нарушение статьи 9 Закона № 402-ФЗ «О бухгалтерском учете» </w:t>
      </w:r>
      <w:r w:rsidR="00D37025">
        <w:rPr>
          <w:rFonts w:ascii="Times New Roman" w:eastAsia="Times New Roman" w:hAnsi="Times New Roman" w:cs="Times New Roman"/>
          <w:color w:val="auto"/>
          <w:sz w:val="28"/>
          <w:szCs w:val="28"/>
        </w:rPr>
        <w:t>в отдельных случаях</w:t>
      </w:r>
      <w:r w:rsidRPr="00F256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учету принимались первичные документы, не обеспечивающие достоверность отраженной в них информации. </w:t>
      </w:r>
    </w:p>
    <w:p w:rsidR="009B6C94" w:rsidRPr="009B6C94" w:rsidRDefault="009B6C94" w:rsidP="00376F87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9B6C9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bidi="ru-RU"/>
        </w:rPr>
        <w:t xml:space="preserve">Результаты контрольного мероприятия были рассмотрены Контрольно-счетной палатой Орловской области на очередном заседании Коллегии. По </w:t>
      </w:r>
      <w:r w:rsidRPr="009B6C9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bidi="ru-RU"/>
        </w:rPr>
        <w:lastRenderedPageBreak/>
        <w:t xml:space="preserve">результатам рассмотрения все отмеченные в акте нарушения отражены в представлении, внесенном Контрольно-счетной палатой Орловской области в адрес члена Правительства Орловской области - руководителя Департамента сельского хозяйства Орловской области С.П. </w:t>
      </w:r>
      <w:proofErr w:type="spellStart"/>
      <w:r w:rsidRPr="009B6C9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bidi="ru-RU"/>
        </w:rPr>
        <w:t>Борзенкова</w:t>
      </w:r>
      <w:proofErr w:type="spellEnd"/>
      <w:r w:rsidRPr="009B6C9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bidi="ru-RU"/>
        </w:rPr>
        <w:t xml:space="preserve"> в целях рассмотрения, анализа и устранения выявленных нарушений.</w:t>
      </w:r>
    </w:p>
    <w:p w:rsidR="008A5A14" w:rsidRPr="00C153C7" w:rsidRDefault="008A5A14" w:rsidP="00376F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5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результатах контрольного мероприятия направлена Губернатору Орловской области А. Е. </w:t>
      </w:r>
      <w:proofErr w:type="spellStart"/>
      <w:r w:rsidRPr="00C153C7">
        <w:rPr>
          <w:rFonts w:ascii="Times New Roman" w:eastAsia="Times New Roman" w:hAnsi="Times New Roman" w:cs="Times New Roman"/>
          <w:color w:val="auto"/>
          <w:sz w:val="28"/>
          <w:szCs w:val="28"/>
        </w:rPr>
        <w:t>Клычкову</w:t>
      </w:r>
      <w:proofErr w:type="spellEnd"/>
      <w:r w:rsidRPr="00C15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Председателю Орловского областного Совета народных депутатов Л. С. </w:t>
      </w:r>
      <w:proofErr w:type="spellStart"/>
      <w:r w:rsidRPr="00C153C7">
        <w:rPr>
          <w:rFonts w:ascii="Times New Roman" w:eastAsia="Times New Roman" w:hAnsi="Times New Roman" w:cs="Times New Roman"/>
          <w:color w:val="auto"/>
          <w:sz w:val="28"/>
          <w:szCs w:val="28"/>
        </w:rPr>
        <w:t>Музалевскому</w:t>
      </w:r>
      <w:proofErr w:type="spellEnd"/>
      <w:r w:rsidRPr="00C15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A5A14" w:rsidRPr="00F558EA" w:rsidRDefault="008A5A14" w:rsidP="00376F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58EA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соглашением о сотрудничестве между Контрольно-счетной палатой Орловской области и Прокуратурой Орловской области копия Отчета по результатам контрольного мероприятия направлена в Прокуратуру Орловской области.</w:t>
      </w:r>
    </w:p>
    <w:p w:rsidR="008A5A14" w:rsidRPr="000941AC" w:rsidRDefault="008A5A14" w:rsidP="006709C9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sectPr w:rsidR="008A5A14" w:rsidRPr="000941AC" w:rsidSect="00243CA8">
      <w:headerReference w:type="default" r:id="rId9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4F" w:rsidRDefault="0008074F" w:rsidP="00870134">
      <w:r>
        <w:separator/>
      </w:r>
    </w:p>
  </w:endnote>
  <w:endnote w:type="continuationSeparator" w:id="0">
    <w:p w:rsidR="0008074F" w:rsidRDefault="0008074F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4F" w:rsidRDefault="0008074F" w:rsidP="00870134">
      <w:r>
        <w:separator/>
      </w:r>
    </w:p>
  </w:footnote>
  <w:footnote w:type="continuationSeparator" w:id="0">
    <w:p w:rsidR="0008074F" w:rsidRDefault="0008074F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B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8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8"/>
  </w:num>
  <w:num w:numId="12">
    <w:abstractNumId w:val="15"/>
  </w:num>
  <w:num w:numId="13">
    <w:abstractNumId w:val="5"/>
  </w:num>
  <w:num w:numId="14">
    <w:abstractNumId w:val="4"/>
  </w:num>
  <w:num w:numId="15">
    <w:abstractNumId w:val="14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5F1B"/>
    <w:rsid w:val="00057AC9"/>
    <w:rsid w:val="0006185F"/>
    <w:rsid w:val="00064044"/>
    <w:rsid w:val="00064B89"/>
    <w:rsid w:val="00067BB5"/>
    <w:rsid w:val="0007023D"/>
    <w:rsid w:val="000730DF"/>
    <w:rsid w:val="000735E3"/>
    <w:rsid w:val="0007643A"/>
    <w:rsid w:val="000777A2"/>
    <w:rsid w:val="0008074F"/>
    <w:rsid w:val="00080E96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41AC"/>
    <w:rsid w:val="00095271"/>
    <w:rsid w:val="000A007F"/>
    <w:rsid w:val="000A4232"/>
    <w:rsid w:val="000A4D40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3184"/>
    <w:rsid w:val="000F4FEE"/>
    <w:rsid w:val="00100B21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1E1F"/>
    <w:rsid w:val="001A2868"/>
    <w:rsid w:val="001A3CED"/>
    <w:rsid w:val="001A71F1"/>
    <w:rsid w:val="001A7D38"/>
    <w:rsid w:val="001B19E4"/>
    <w:rsid w:val="001B3E16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91B"/>
    <w:rsid w:val="00280B66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7900"/>
    <w:rsid w:val="002B0D7F"/>
    <w:rsid w:val="002B1A2E"/>
    <w:rsid w:val="002B76B5"/>
    <w:rsid w:val="002C0B69"/>
    <w:rsid w:val="002C1B40"/>
    <w:rsid w:val="002C30C7"/>
    <w:rsid w:val="002C7926"/>
    <w:rsid w:val="002C792D"/>
    <w:rsid w:val="002D0393"/>
    <w:rsid w:val="002E0BC9"/>
    <w:rsid w:val="002E2E74"/>
    <w:rsid w:val="002E34DD"/>
    <w:rsid w:val="002F042F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6F31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6F87"/>
    <w:rsid w:val="00377DC4"/>
    <w:rsid w:val="00385B70"/>
    <w:rsid w:val="00386AB8"/>
    <w:rsid w:val="003908F2"/>
    <w:rsid w:val="0039248E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F113A"/>
    <w:rsid w:val="003F4238"/>
    <w:rsid w:val="003F4272"/>
    <w:rsid w:val="003F4836"/>
    <w:rsid w:val="004003C0"/>
    <w:rsid w:val="004007D4"/>
    <w:rsid w:val="00402676"/>
    <w:rsid w:val="00403EA1"/>
    <w:rsid w:val="004062AE"/>
    <w:rsid w:val="00407409"/>
    <w:rsid w:val="00412301"/>
    <w:rsid w:val="00414C5C"/>
    <w:rsid w:val="00416CAA"/>
    <w:rsid w:val="0042050B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70F1"/>
    <w:rsid w:val="00487719"/>
    <w:rsid w:val="00487B05"/>
    <w:rsid w:val="004915D5"/>
    <w:rsid w:val="00494740"/>
    <w:rsid w:val="00496F1D"/>
    <w:rsid w:val="00497070"/>
    <w:rsid w:val="004A23B7"/>
    <w:rsid w:val="004A4BAA"/>
    <w:rsid w:val="004A699F"/>
    <w:rsid w:val="004B1257"/>
    <w:rsid w:val="004B1BAA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7B92"/>
    <w:rsid w:val="00511BF5"/>
    <w:rsid w:val="005148A2"/>
    <w:rsid w:val="00514E93"/>
    <w:rsid w:val="00515147"/>
    <w:rsid w:val="00515C1E"/>
    <w:rsid w:val="005176DB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12166"/>
    <w:rsid w:val="0061234E"/>
    <w:rsid w:val="00613D02"/>
    <w:rsid w:val="006152B7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75DD"/>
    <w:rsid w:val="00647A39"/>
    <w:rsid w:val="00650E75"/>
    <w:rsid w:val="00651D97"/>
    <w:rsid w:val="00653178"/>
    <w:rsid w:val="006564BC"/>
    <w:rsid w:val="00656B86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2E6D"/>
    <w:rsid w:val="006E2E88"/>
    <w:rsid w:val="006E32B9"/>
    <w:rsid w:val="006E5356"/>
    <w:rsid w:val="006E58C3"/>
    <w:rsid w:val="006E5919"/>
    <w:rsid w:val="006E5E99"/>
    <w:rsid w:val="006F34C7"/>
    <w:rsid w:val="006F533A"/>
    <w:rsid w:val="006F5E6C"/>
    <w:rsid w:val="007007F6"/>
    <w:rsid w:val="00700A2A"/>
    <w:rsid w:val="0070118E"/>
    <w:rsid w:val="00702B65"/>
    <w:rsid w:val="00703197"/>
    <w:rsid w:val="007116DF"/>
    <w:rsid w:val="00715B00"/>
    <w:rsid w:val="0071628C"/>
    <w:rsid w:val="0071629D"/>
    <w:rsid w:val="0071660D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25AD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62BF"/>
    <w:rsid w:val="00807889"/>
    <w:rsid w:val="00807D03"/>
    <w:rsid w:val="0081080A"/>
    <w:rsid w:val="00811363"/>
    <w:rsid w:val="00811BB4"/>
    <w:rsid w:val="0081287A"/>
    <w:rsid w:val="00813F9E"/>
    <w:rsid w:val="00814BA8"/>
    <w:rsid w:val="008166EC"/>
    <w:rsid w:val="00822C36"/>
    <w:rsid w:val="0082416F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A36BB"/>
    <w:rsid w:val="008A380D"/>
    <w:rsid w:val="008A3B03"/>
    <w:rsid w:val="008A3FE3"/>
    <w:rsid w:val="008A5A14"/>
    <w:rsid w:val="008A73F1"/>
    <w:rsid w:val="008A7A90"/>
    <w:rsid w:val="008B12DA"/>
    <w:rsid w:val="008B2FD3"/>
    <w:rsid w:val="008B3D1F"/>
    <w:rsid w:val="008B44B6"/>
    <w:rsid w:val="008B47E2"/>
    <w:rsid w:val="008B668E"/>
    <w:rsid w:val="008B6B01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677"/>
    <w:rsid w:val="008E589F"/>
    <w:rsid w:val="008E5A59"/>
    <w:rsid w:val="008E674F"/>
    <w:rsid w:val="008E6B66"/>
    <w:rsid w:val="008F60F3"/>
    <w:rsid w:val="008F7C83"/>
    <w:rsid w:val="00901820"/>
    <w:rsid w:val="00906210"/>
    <w:rsid w:val="00910602"/>
    <w:rsid w:val="009108F3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198C"/>
    <w:rsid w:val="009720CA"/>
    <w:rsid w:val="00973CCA"/>
    <w:rsid w:val="00974B2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370A"/>
    <w:rsid w:val="00995441"/>
    <w:rsid w:val="009A0673"/>
    <w:rsid w:val="009A24D7"/>
    <w:rsid w:val="009A60C2"/>
    <w:rsid w:val="009B054D"/>
    <w:rsid w:val="009B0687"/>
    <w:rsid w:val="009B579F"/>
    <w:rsid w:val="009B61B2"/>
    <w:rsid w:val="009B689D"/>
    <w:rsid w:val="009B6C94"/>
    <w:rsid w:val="009B757F"/>
    <w:rsid w:val="009B7A73"/>
    <w:rsid w:val="009B7CD0"/>
    <w:rsid w:val="009C383F"/>
    <w:rsid w:val="009C4317"/>
    <w:rsid w:val="009C611B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B37"/>
    <w:rsid w:val="00A072C6"/>
    <w:rsid w:val="00A07BC3"/>
    <w:rsid w:val="00A123DF"/>
    <w:rsid w:val="00A123F8"/>
    <w:rsid w:val="00A13814"/>
    <w:rsid w:val="00A20D1B"/>
    <w:rsid w:val="00A21242"/>
    <w:rsid w:val="00A21C5C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734A"/>
    <w:rsid w:val="00A6284F"/>
    <w:rsid w:val="00A63225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337D5"/>
    <w:rsid w:val="00B34AFE"/>
    <w:rsid w:val="00B35E01"/>
    <w:rsid w:val="00B37F11"/>
    <w:rsid w:val="00B4250A"/>
    <w:rsid w:val="00B44B43"/>
    <w:rsid w:val="00B4555B"/>
    <w:rsid w:val="00B51781"/>
    <w:rsid w:val="00B528DE"/>
    <w:rsid w:val="00B53339"/>
    <w:rsid w:val="00B53775"/>
    <w:rsid w:val="00B57655"/>
    <w:rsid w:val="00B579ED"/>
    <w:rsid w:val="00B60780"/>
    <w:rsid w:val="00B60AFE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53F9"/>
    <w:rsid w:val="00C078DB"/>
    <w:rsid w:val="00C11D04"/>
    <w:rsid w:val="00C125D7"/>
    <w:rsid w:val="00C12762"/>
    <w:rsid w:val="00C153C7"/>
    <w:rsid w:val="00C20268"/>
    <w:rsid w:val="00C2095B"/>
    <w:rsid w:val="00C2172A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2C5C"/>
    <w:rsid w:val="00CE355E"/>
    <w:rsid w:val="00CE4F91"/>
    <w:rsid w:val="00CF0507"/>
    <w:rsid w:val="00CF1ED7"/>
    <w:rsid w:val="00CF3318"/>
    <w:rsid w:val="00CF478E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FF3"/>
    <w:rsid w:val="00D1704C"/>
    <w:rsid w:val="00D17D3E"/>
    <w:rsid w:val="00D206EB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B"/>
    <w:rsid w:val="00D56D13"/>
    <w:rsid w:val="00D644AD"/>
    <w:rsid w:val="00D653A3"/>
    <w:rsid w:val="00D67D66"/>
    <w:rsid w:val="00D70B39"/>
    <w:rsid w:val="00D71B29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3F88"/>
    <w:rsid w:val="00DD42FD"/>
    <w:rsid w:val="00DD4973"/>
    <w:rsid w:val="00DD7073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0998"/>
    <w:rsid w:val="00E425D5"/>
    <w:rsid w:val="00E4333C"/>
    <w:rsid w:val="00E44572"/>
    <w:rsid w:val="00E4587E"/>
    <w:rsid w:val="00E469AF"/>
    <w:rsid w:val="00E50004"/>
    <w:rsid w:val="00E50031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BF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66D1"/>
    <w:rsid w:val="00EC7091"/>
    <w:rsid w:val="00EC7961"/>
    <w:rsid w:val="00ED03CD"/>
    <w:rsid w:val="00ED0843"/>
    <w:rsid w:val="00ED0E99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1D"/>
    <w:rsid w:val="00F12782"/>
    <w:rsid w:val="00F13A39"/>
    <w:rsid w:val="00F1655C"/>
    <w:rsid w:val="00F20EE8"/>
    <w:rsid w:val="00F2212E"/>
    <w:rsid w:val="00F222E9"/>
    <w:rsid w:val="00F2488D"/>
    <w:rsid w:val="00F2569A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53D15"/>
    <w:rsid w:val="00F557B5"/>
    <w:rsid w:val="00F558EA"/>
    <w:rsid w:val="00F57775"/>
    <w:rsid w:val="00F65D3C"/>
    <w:rsid w:val="00F65E84"/>
    <w:rsid w:val="00F66C6A"/>
    <w:rsid w:val="00F67459"/>
    <w:rsid w:val="00F7025B"/>
    <w:rsid w:val="00F73C61"/>
    <w:rsid w:val="00F7423D"/>
    <w:rsid w:val="00F80151"/>
    <w:rsid w:val="00F81747"/>
    <w:rsid w:val="00F82759"/>
    <w:rsid w:val="00F86F97"/>
    <w:rsid w:val="00F8709D"/>
    <w:rsid w:val="00F9008C"/>
    <w:rsid w:val="00F9098F"/>
    <w:rsid w:val="00F9434E"/>
    <w:rsid w:val="00F96226"/>
    <w:rsid w:val="00F97C95"/>
    <w:rsid w:val="00FA097B"/>
    <w:rsid w:val="00FA1B0C"/>
    <w:rsid w:val="00FA29E0"/>
    <w:rsid w:val="00FA4409"/>
    <w:rsid w:val="00FA6513"/>
    <w:rsid w:val="00FB1301"/>
    <w:rsid w:val="00FB2B90"/>
    <w:rsid w:val="00FB38C6"/>
    <w:rsid w:val="00FB3F23"/>
    <w:rsid w:val="00FB48F6"/>
    <w:rsid w:val="00FB4BC8"/>
    <w:rsid w:val="00FB5623"/>
    <w:rsid w:val="00FC181C"/>
    <w:rsid w:val="00FC3889"/>
    <w:rsid w:val="00FC40CA"/>
    <w:rsid w:val="00FC5A16"/>
    <w:rsid w:val="00FC6335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5FC3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9F83-E18D-4F64-B109-E89ED349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2</cp:revision>
  <cp:lastPrinted>2018-12-20T08:34:00Z</cp:lastPrinted>
  <dcterms:created xsi:type="dcterms:W3CDTF">2019-03-18T07:17:00Z</dcterms:created>
  <dcterms:modified xsi:type="dcterms:W3CDTF">2019-03-18T07:17:00Z</dcterms:modified>
</cp:coreProperties>
</file>