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1D76" w14:textId="4A93995F" w:rsidR="00E525F3" w:rsidRPr="00F35820" w:rsidRDefault="00BF7A2A" w:rsidP="00636D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35820">
        <w:rPr>
          <w:rFonts w:ascii="Times New Roman" w:hAnsi="Times New Roman" w:cs="Times New Roman"/>
          <w:bCs/>
          <w:sz w:val="24"/>
          <w:szCs w:val="24"/>
        </w:rPr>
        <w:t>Информация по результатам контрольного мероприятия:</w:t>
      </w:r>
      <w:r w:rsidR="00E525F3" w:rsidRPr="00F35820">
        <w:rPr>
          <w:rFonts w:eastAsia="Calibri" w:cs="Times New Roman"/>
          <w:bCs/>
          <w:sz w:val="24"/>
          <w:szCs w:val="24"/>
          <w:lang w:eastAsia="en-US"/>
        </w:rPr>
        <w:t xml:space="preserve"> </w:t>
      </w:r>
      <w:bookmarkStart w:id="0" w:name="_Hlk138231724"/>
      <w:bookmarkStart w:id="1" w:name="_Hlk133480989"/>
      <w:bookmarkStart w:id="2" w:name="_Hlk130309071"/>
      <w:r w:rsidR="00E525F3" w:rsidRPr="00F35820">
        <w:rPr>
          <w:rFonts w:ascii="Times New Roman" w:hAnsi="Times New Roman"/>
          <w:sz w:val="24"/>
          <w:szCs w:val="24"/>
        </w:rPr>
        <w:t>«</w:t>
      </w:r>
      <w:r w:rsidR="00F35820">
        <w:rPr>
          <w:rFonts w:ascii="Times New Roman" w:hAnsi="Times New Roman"/>
          <w:sz w:val="24"/>
          <w:szCs w:val="24"/>
        </w:rPr>
        <w:t>П</w:t>
      </w:r>
      <w:r w:rsidR="00F35820" w:rsidRPr="00F358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роверка </w:t>
      </w:r>
      <w:r w:rsidR="00F35820" w:rsidRPr="00F35820">
        <w:rPr>
          <w:rFonts w:ascii="Times New Roman" w:hAnsi="Times New Roman" w:cs="Times New Roman"/>
          <w:sz w:val="24"/>
          <w:szCs w:val="24"/>
        </w:rPr>
        <w:t xml:space="preserve">отдельных вопросов финансово-хозяйственной деятельности </w:t>
      </w:r>
      <w:r w:rsidR="00F35820" w:rsidRPr="00F35820">
        <w:rPr>
          <w:rFonts w:ascii="Times New Roman" w:hAnsi="Times New Roman" w:cs="Times New Roman"/>
          <w:sz w:val="24"/>
          <w:szCs w:val="24"/>
          <w:lang w:eastAsia="ar-SA"/>
        </w:rPr>
        <w:t>АО «Орёлоблэнерго»</w:t>
      </w:r>
      <w:r w:rsidR="00636DDA" w:rsidRPr="00F358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F1C62E3" w14:textId="77777777" w:rsidR="00091E55" w:rsidRPr="00F35820" w:rsidRDefault="00091E55" w:rsidP="00091E55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727A67D" w14:textId="77777777" w:rsidR="00F35820" w:rsidRPr="00F35820" w:rsidRDefault="00F420FE" w:rsidP="00F35820">
      <w:pPr>
        <w:tabs>
          <w:tab w:val="left" w:pos="567"/>
        </w:tabs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bookmarkStart w:id="3" w:name="_Hlk149641148"/>
      <w:bookmarkEnd w:id="0"/>
      <w:bookmarkEnd w:id="1"/>
      <w:bookmarkEnd w:id="2"/>
      <w:r w:rsidRPr="00F358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 соответствии с пунктом </w:t>
      </w:r>
      <w:r w:rsidRPr="00F35820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2.1.</w:t>
      </w:r>
      <w:r w:rsidR="00F35820" w:rsidRPr="00F35820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10</w:t>
      </w:r>
      <w:r w:rsidRPr="00F35820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</w:t>
      </w:r>
      <w:r w:rsidRPr="00F358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Плана деятельности Контрольно-счетной палаты Орловской области на 2023 год проведена проверка </w:t>
      </w:r>
      <w:r w:rsidR="00F35820" w:rsidRPr="00F35820">
        <w:rPr>
          <w:rFonts w:ascii="Times New Roman" w:hAnsi="Times New Roman" w:cs="Times New Roman"/>
          <w:sz w:val="24"/>
          <w:szCs w:val="24"/>
        </w:rPr>
        <w:t xml:space="preserve">отдельных вопросов финансово-хозяйственной деятельности </w:t>
      </w:r>
      <w:r w:rsidR="00F35820" w:rsidRPr="00F35820">
        <w:rPr>
          <w:rFonts w:ascii="Times New Roman" w:hAnsi="Times New Roman" w:cs="Times New Roman"/>
          <w:sz w:val="24"/>
          <w:szCs w:val="24"/>
          <w:lang w:eastAsia="ar-SA"/>
        </w:rPr>
        <w:t>АО «Орёлоблэнерго» (далее – Общество, акционерное общество) за 2022 год.</w:t>
      </w:r>
    </w:p>
    <w:p w14:paraId="567DF4DE" w14:textId="0CD53018" w:rsidR="00F420FE" w:rsidRPr="007100D7" w:rsidRDefault="00F35820" w:rsidP="00F420FE">
      <w:pPr>
        <w:spacing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8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 итогам деятельности за 2022 год чистая прибыль акционерного общества составила </w:t>
      </w:r>
      <w:r w:rsidRPr="00F35820">
        <w:rPr>
          <w:rFonts w:ascii="Times New Roman" w:eastAsia="Calibri" w:hAnsi="Times New Roman" w:cs="Times New Roman"/>
          <w:bCs/>
          <w:iCs/>
          <w:kern w:val="2"/>
          <w:sz w:val="24"/>
          <w:szCs w:val="24"/>
          <w14:ligatures w14:val="standardContextual"/>
        </w:rPr>
        <w:t>60,6 млн</w:t>
      </w:r>
      <w:r w:rsidRPr="00F35820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рублей</w:t>
      </w:r>
      <w:r w:rsidRPr="00F358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из которой </w:t>
      </w:r>
      <w:r w:rsidRPr="00F358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3,6 млн рублей, или 6 % </w:t>
      </w:r>
      <w:r w:rsidRPr="00F358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от суммы чистой прибыли направлены на выплату дивидендов</w:t>
      </w:r>
      <w:r w:rsidRPr="00F35820">
        <w:rPr>
          <w:rFonts w:ascii="Times New Roman" w:hAnsi="Times New Roman" w:cs="Times New Roman"/>
          <w:bCs/>
          <w:sz w:val="24"/>
          <w:szCs w:val="24"/>
        </w:rPr>
        <w:t xml:space="preserve"> по акциям</w:t>
      </w:r>
      <w:r w:rsidRPr="00F358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F358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>с увеличением размера дивидендов к уровню 2021 года на 800 тыс. рублей, или 28 %.</w:t>
      </w:r>
      <w:r w:rsidRPr="00F358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bookmarkEnd w:id="3"/>
    <w:p w14:paraId="2ECDD07D" w14:textId="673949C5" w:rsidR="00F35820" w:rsidRPr="00F35820" w:rsidRDefault="00F35820" w:rsidP="00AE205E">
      <w:pPr>
        <w:ind w:firstLine="851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F35820">
        <w:rPr>
          <w:rFonts w:ascii="Times New Roman" w:hAnsi="Times New Roman" w:cs="Times New Roman"/>
          <w:sz w:val="24"/>
          <w:szCs w:val="24"/>
        </w:rPr>
        <w:t>П</w:t>
      </w:r>
      <w:r w:rsidRPr="00F3582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лановый объем финансирования инвестиционной программы </w:t>
      </w:r>
      <w:r w:rsidRPr="00F3582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br/>
        <w:t xml:space="preserve">на 2022 год составил 216,8 млн рублей. </w:t>
      </w:r>
      <w:r w:rsidRPr="00F3582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По итогам 2022 года фактическое исполнение инвестиционной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F3582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F3582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сложилось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 в </w:t>
      </w:r>
      <w:r w:rsidRPr="00F3582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объеме 184,7 млн рублей, н</w:t>
      </w:r>
      <w:r w:rsidRPr="00F35820">
        <w:rPr>
          <w:rFonts w:ascii="Times New Roman" w:hAnsi="Times New Roman" w:cs="Times New Roman"/>
          <w:iCs/>
          <w:sz w:val="24"/>
          <w:szCs w:val="24"/>
        </w:rPr>
        <w:t xml:space="preserve">е исполнено </w:t>
      </w:r>
      <w:r w:rsidR="00A03E12">
        <w:rPr>
          <w:rFonts w:ascii="Times New Roman" w:hAnsi="Times New Roman" w:cs="Times New Roman"/>
          <w:iCs/>
          <w:sz w:val="24"/>
          <w:szCs w:val="24"/>
        </w:rPr>
        <w:br/>
      </w:r>
      <w:r w:rsidRPr="00F3582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32,1 млн рублей. Основным фактором, повлиявшем на неисполнение инвестиционной программы на сумму </w:t>
      </w:r>
      <w:r w:rsidRPr="00F3582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/>
        </w:rPr>
        <w:t xml:space="preserve">27,9 млн рублей, </w:t>
      </w:r>
      <w:r w:rsidRPr="00F3582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послужили </w:t>
      </w:r>
      <w:r w:rsidRPr="00F3582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/>
        </w:rPr>
        <w:t>изменения действующего законодательства</w:t>
      </w:r>
      <w:r w:rsidR="00AE205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/>
        </w:rPr>
        <w:t>.</w:t>
      </w:r>
      <w:r w:rsidRPr="00F3582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/>
        </w:rPr>
        <w:t xml:space="preserve"> </w:t>
      </w:r>
      <w:r w:rsidRPr="00F3582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en-US"/>
        </w:rPr>
        <w:br/>
      </w:r>
      <w:r w:rsidR="00AE205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  </w:t>
      </w:r>
      <w:r w:rsidRPr="00F35820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F35820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В нарушение приказа Минфина РФ от 06.05.1999 № 32н </w:t>
      </w:r>
      <w:r w:rsidRPr="00F35820">
        <w:rPr>
          <w:rFonts w:ascii="Times New Roman" w:hAnsi="Times New Roman" w:cs="Times New Roman"/>
          <w:kern w:val="3"/>
          <w:sz w:val="24"/>
          <w:szCs w:val="24"/>
          <w:lang w:eastAsia="en-US"/>
        </w:rPr>
        <w:br/>
        <w:t xml:space="preserve">«Об утверждении Положения по бухгалтерскому учету «Доходы организации» ПБУ 9/99» Обществом необоснованно отражена в составе доходов по основной деятельности на 31.12.2022 начисленная сумма по выявленным фактам бездоговорного потребления электроэнергии, представляющая собой неосновательное обогащение, в размере </w:t>
      </w:r>
      <w:r w:rsidR="00A03E12">
        <w:rPr>
          <w:rFonts w:ascii="Times New Roman" w:hAnsi="Times New Roman" w:cs="Times New Roman"/>
          <w:kern w:val="3"/>
          <w:sz w:val="24"/>
          <w:szCs w:val="24"/>
          <w:lang w:eastAsia="en-US"/>
        </w:rPr>
        <w:br/>
      </w:r>
      <w:r w:rsidRPr="00F35820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11,6 млн рублей, повлекшая увеличение прибыли Общества. </w:t>
      </w:r>
    </w:p>
    <w:p w14:paraId="28C4099A" w14:textId="16C13EAC" w:rsidR="00F35820" w:rsidRPr="00F35820" w:rsidRDefault="00F35820" w:rsidP="00F35820">
      <w:pPr>
        <w:rPr>
          <w:rFonts w:ascii="Times New Roman" w:hAnsi="Times New Roman" w:cs="Times New Roman"/>
          <w:sz w:val="24"/>
          <w:szCs w:val="24"/>
        </w:rPr>
      </w:pPr>
      <w:r w:rsidRPr="00F358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358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нарушение пункта </w:t>
      </w:r>
      <w:r w:rsidRPr="00F35820">
        <w:rPr>
          <w:rFonts w:ascii="Times New Roman" w:hAnsi="Times New Roman" w:cs="Times New Roman"/>
          <w:sz w:val="24"/>
          <w:szCs w:val="24"/>
          <w:lang w:eastAsia="en-US"/>
        </w:rPr>
        <w:t>16 ПБУ 9/99 «Доходы организации»</w:t>
      </w:r>
      <w:r w:rsidRPr="00F35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58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АО «Орёлоблэнерго» не произведено своевременное списание отраженной</w:t>
      </w:r>
      <w:r w:rsidRPr="00F358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</w:t>
      </w:r>
      <w:r w:rsidRPr="00F358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структуре кредиторской задолженности Общества на 31.12.2022 суммы долга в размере 2,8 млн рублей за поставку оборудования в рамках заключенных договоров Общества </w:t>
      </w:r>
      <w:r w:rsidR="00A03E1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F358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 ООО «Промэнергострой», деятельность которого прекращена вследствие ликвидации организации 12.05.2022. </w:t>
      </w:r>
    </w:p>
    <w:p w14:paraId="03B129A6" w14:textId="1E828329" w:rsidR="00F35820" w:rsidRPr="00F35820" w:rsidRDefault="00F35820" w:rsidP="00F35820">
      <w:pPr>
        <w:rPr>
          <w:rFonts w:ascii="Times New Roman" w:eastAsia="Calibri" w:hAnsi="Times New Roman" w:cs="Times New Roman"/>
          <w:color w:val="111111"/>
          <w:kern w:val="2"/>
          <w:sz w:val="24"/>
          <w:szCs w:val="24"/>
          <w:lang w:eastAsia="en-US"/>
          <w14:ligatures w14:val="standardContextual"/>
        </w:rPr>
      </w:pPr>
      <w:r w:rsidRPr="00F35820">
        <w:rPr>
          <w:rFonts w:ascii="Times New Roman" w:hAnsi="Times New Roman" w:cs="Times New Roman"/>
          <w:sz w:val="24"/>
          <w:szCs w:val="24"/>
        </w:rPr>
        <w:t xml:space="preserve"> </w:t>
      </w:r>
      <w:r w:rsidRPr="00F35820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В нарушение </w:t>
      </w:r>
      <w:r w:rsidRPr="00F3582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>абзаца 1 пункта 77 Положения по ведению бухгалтерского учета и бухгалтерской отчетности в РФ, утвержденного Приказом Минфина России от 29.07.1998 №</w:t>
      </w:r>
      <w:r w:rsidR="00AE205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3582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>34н,</w:t>
      </w:r>
      <w:r w:rsidR="00AE205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3582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>в</w:t>
      </w:r>
      <w:r w:rsidR="00AE205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3582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>активах</w:t>
      </w:r>
      <w:r w:rsidR="00AE205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3582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>Общества</w:t>
      </w:r>
      <w:r w:rsidR="00AE205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3582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>на 31.12.2022 числится с 2017 года просроченная дебиторская задолженность с истекшим сроком исковой давности в размере 158,6 тыс. рублей</w:t>
      </w:r>
      <w:r w:rsidRPr="00F35820">
        <w:rPr>
          <w:rFonts w:ascii="Times New Roman" w:eastAsia="Calibri" w:hAnsi="Times New Roman" w:cs="Times New Roman"/>
          <w:color w:val="111111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3E976A78" w14:textId="1BD007A0" w:rsidR="00F35820" w:rsidRPr="00F35820" w:rsidRDefault="00F35820" w:rsidP="00F35820">
      <w:pPr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358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35820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В нарушение статьи 130 Гражданского кодекса РФ, Федерального закона от 13.07.2015 № 218-ФЗ «О государственной регистрации недвижимости» АО «Орёлоблэнерго» не зарегистрировано право собственности в отношении 3 объектов недвижимого имущества (ТП -154, ТП-862, ТП-641) общей стоимостью по состоянию </w:t>
      </w:r>
      <w:r w:rsidR="00A03E12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br/>
      </w:r>
      <w:r w:rsidRPr="00F35820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на 31.12.2022</w:t>
      </w:r>
      <w:r w:rsidR="00AE205E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в размере 5 </w:t>
      </w:r>
      <w:r w:rsidRPr="00F35820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176 тыс. рублей.</w:t>
      </w:r>
    </w:p>
    <w:p w14:paraId="51DC5B07" w14:textId="55111F19" w:rsidR="00F35820" w:rsidRPr="00F35820" w:rsidRDefault="00F35820" w:rsidP="00F35820">
      <w:pPr>
        <w:widowControl w:val="0"/>
        <w:tabs>
          <w:tab w:val="left" w:pos="142"/>
        </w:tabs>
        <w:autoSpaceDN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820">
        <w:rPr>
          <w:rFonts w:ascii="Times New Roman" w:hAnsi="Times New Roman" w:cs="Times New Roman"/>
          <w:color w:val="000000"/>
          <w:sz w:val="24"/>
          <w:szCs w:val="24"/>
        </w:rPr>
        <w:t xml:space="preserve"> В нарушение статей 129, 153 Трудового кодекса РФ оплата тр</w:t>
      </w:r>
      <w:r w:rsidRPr="00F35820">
        <w:rPr>
          <w:rFonts w:ascii="Times New Roman" w:hAnsi="Times New Roman" w:cs="Times New Roman"/>
          <w:sz w:val="24"/>
          <w:szCs w:val="24"/>
        </w:rPr>
        <w:t>уда работникам АО «Орёлоблэнерго»</w:t>
      </w:r>
      <w:r w:rsidR="00AE205E">
        <w:rPr>
          <w:rFonts w:ascii="Times New Roman" w:hAnsi="Times New Roman" w:cs="Times New Roman"/>
          <w:sz w:val="24"/>
          <w:szCs w:val="24"/>
        </w:rPr>
        <w:t xml:space="preserve"> </w:t>
      </w:r>
      <w:r w:rsidRPr="00F35820">
        <w:rPr>
          <w:rFonts w:ascii="Times New Roman" w:hAnsi="Times New Roman" w:cs="Times New Roman"/>
          <w:sz w:val="24"/>
          <w:szCs w:val="24"/>
        </w:rPr>
        <w:t>за</w:t>
      </w:r>
      <w:r w:rsidR="00AE205E">
        <w:rPr>
          <w:rFonts w:ascii="Times New Roman" w:hAnsi="Times New Roman" w:cs="Times New Roman"/>
          <w:sz w:val="24"/>
          <w:szCs w:val="24"/>
        </w:rPr>
        <w:t xml:space="preserve"> </w:t>
      </w:r>
      <w:r w:rsidRPr="00F35820">
        <w:rPr>
          <w:rFonts w:ascii="Times New Roman" w:hAnsi="Times New Roman" w:cs="Times New Roman"/>
          <w:sz w:val="24"/>
          <w:szCs w:val="24"/>
        </w:rPr>
        <w:t>сверхурочную</w:t>
      </w:r>
      <w:r w:rsidR="00AE205E">
        <w:rPr>
          <w:rFonts w:ascii="Times New Roman" w:hAnsi="Times New Roman" w:cs="Times New Roman"/>
          <w:sz w:val="24"/>
          <w:szCs w:val="24"/>
        </w:rPr>
        <w:t xml:space="preserve"> </w:t>
      </w:r>
      <w:r w:rsidRPr="00F35820">
        <w:rPr>
          <w:rFonts w:ascii="Times New Roman" w:hAnsi="Times New Roman" w:cs="Times New Roman"/>
          <w:sz w:val="24"/>
          <w:szCs w:val="24"/>
        </w:rPr>
        <w:t>работу</w:t>
      </w:r>
      <w:r w:rsidR="00AE205E">
        <w:rPr>
          <w:rFonts w:ascii="Times New Roman" w:hAnsi="Times New Roman" w:cs="Times New Roman"/>
          <w:sz w:val="24"/>
          <w:szCs w:val="24"/>
        </w:rPr>
        <w:t xml:space="preserve"> </w:t>
      </w:r>
      <w:r w:rsidRPr="00F35820">
        <w:rPr>
          <w:rFonts w:ascii="Times New Roman" w:hAnsi="Times New Roman" w:cs="Times New Roman"/>
          <w:sz w:val="24"/>
          <w:szCs w:val="24"/>
        </w:rPr>
        <w:t>в</w:t>
      </w:r>
      <w:r w:rsidR="00AE205E">
        <w:rPr>
          <w:rFonts w:ascii="Times New Roman" w:hAnsi="Times New Roman" w:cs="Times New Roman"/>
          <w:sz w:val="24"/>
          <w:szCs w:val="24"/>
        </w:rPr>
        <w:t xml:space="preserve"> </w:t>
      </w:r>
      <w:r w:rsidRPr="00F35820">
        <w:rPr>
          <w:rFonts w:ascii="Times New Roman" w:hAnsi="Times New Roman" w:cs="Times New Roman"/>
          <w:sz w:val="24"/>
          <w:szCs w:val="24"/>
        </w:rPr>
        <w:t xml:space="preserve">выходные и нерабочие праздничные дни произведена исходя из размера установленного должностного оклада (тарифной ставки) без учета установленных в соответствии с занимаемыми должностями надбавками. </w:t>
      </w:r>
    </w:p>
    <w:p w14:paraId="0D9D08CB" w14:textId="0E8E1325" w:rsidR="00F35820" w:rsidRPr="00F35820" w:rsidRDefault="00F35820" w:rsidP="00F35820">
      <w:pPr>
        <w:widowControl w:val="0"/>
        <w:tabs>
          <w:tab w:val="left" w:pos="-534"/>
        </w:tabs>
        <w:suppressAutoHyphens/>
        <w:autoSpaceDN w:val="0"/>
        <w:textAlignment w:val="baseline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F35820">
        <w:rPr>
          <w:rFonts w:ascii="Times New Roman" w:hAnsi="Times New Roman" w:cs="Times New Roman"/>
          <w:sz w:val="24"/>
          <w:szCs w:val="24"/>
          <w:lang w:eastAsia="en-US"/>
        </w:rPr>
        <w:t xml:space="preserve"> В результате непринятия</w:t>
      </w:r>
      <w:r w:rsidRPr="00F35820">
        <w:rPr>
          <w:rFonts w:ascii="Times New Roman" w:hAnsi="Times New Roman" w:cs="Times New Roman"/>
          <w:sz w:val="24"/>
          <w:szCs w:val="24"/>
        </w:rPr>
        <w:t xml:space="preserve"> </w:t>
      </w:r>
      <w:r w:rsidRPr="00F35820">
        <w:rPr>
          <w:rFonts w:ascii="Times New Roman" w:hAnsi="Times New Roman" w:cs="Times New Roman"/>
          <w:sz w:val="24"/>
          <w:szCs w:val="24"/>
          <w:lang w:eastAsia="en-US"/>
        </w:rPr>
        <w:t>АО «Орёлоблэнерго» своевременных мер по изменению условий заключенного с ООО «Союз» договора технологического присоединения, фактически исполненные обязательства Общества на сумму 5 933 тыс. рублей числятся в составе кредиторской задолженности, работы по которым Обществом произведены в 2012-</w:t>
      </w:r>
      <w:r w:rsidRPr="00F3582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2013 годах</w:t>
      </w:r>
      <w:r w:rsidRPr="00F35820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, что привело к занижению доходов Общества.</w:t>
      </w:r>
    </w:p>
    <w:p w14:paraId="7695B27F" w14:textId="0018741E" w:rsidR="00F35820" w:rsidRPr="00F35820" w:rsidRDefault="00F35820" w:rsidP="00F35820">
      <w:pPr>
        <w:suppressAutoHyphens/>
        <w:rPr>
          <w:rFonts w:ascii="Times New Roman" w:hAnsi="Times New Roman" w:cs="Times New Roman"/>
          <w:color w:val="00000A"/>
          <w:sz w:val="24"/>
          <w:szCs w:val="24"/>
        </w:rPr>
      </w:pPr>
      <w:r w:rsidRPr="00F35820">
        <w:rPr>
          <w:rFonts w:ascii="Times New Roman" w:hAnsi="Times New Roman" w:cs="Times New Roman"/>
          <w:sz w:val="24"/>
          <w:szCs w:val="24"/>
        </w:rPr>
        <w:t xml:space="preserve"> </w:t>
      </w:r>
      <w:r w:rsidRPr="00F35820">
        <w:rPr>
          <w:rFonts w:ascii="Times New Roman" w:hAnsi="Times New Roman" w:cs="Times New Roman"/>
          <w:color w:val="00000A"/>
          <w:sz w:val="24"/>
          <w:szCs w:val="24"/>
        </w:rPr>
        <w:t xml:space="preserve">По результатам проверки своевременности оплаты Обществом </w:t>
      </w:r>
      <w:r w:rsidRPr="00F35820">
        <w:rPr>
          <w:rFonts w:ascii="Times New Roman" w:hAnsi="Times New Roman" w:cs="Times New Roman"/>
          <w:color w:val="00000A"/>
          <w:sz w:val="24"/>
          <w:szCs w:val="24"/>
        </w:rPr>
        <w:br/>
        <w:t>за поставленное оборудование и материалы установлены нарушения сроков оплаты Обществом на 1 – 110 дней по 13 договорам.</w:t>
      </w:r>
      <w:r w:rsidRPr="00F35820">
        <w:rPr>
          <w:rFonts w:ascii="Times New Roman" w:hAnsi="Times New Roman" w:cs="Times New Roman"/>
          <w:color w:val="FF0000"/>
          <w:kern w:val="1"/>
          <w:sz w:val="24"/>
          <w:szCs w:val="24"/>
          <w:lang w:eastAsia="zh-CN"/>
        </w:rPr>
        <w:t xml:space="preserve"> </w:t>
      </w:r>
    </w:p>
    <w:p w14:paraId="262CF65A" w14:textId="26B6599F" w:rsidR="00F35820" w:rsidRPr="00F35820" w:rsidRDefault="00F35820" w:rsidP="00F3582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820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В нарушение части 2 статьи 4.1 Федерального закона от 18.07.2011 </w:t>
      </w:r>
      <w:r w:rsidRPr="00F35820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br/>
        <w:t>№ 223-ФЗ «О закупках товаров, работ, услуг отдельными видами юридических лиц», постановления Правительства РФ от 31.10.2014 № 1132 «О порядке ведения реестра договоров,</w:t>
      </w:r>
      <w:r w:rsidR="00A03E12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F35820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заключенных</w:t>
      </w:r>
      <w:r w:rsidR="00A03E12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F35820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заказчиками по результатам закупки» информация и документы об исполнении 7 договоров внесены в реестр договоров в ЕИС с нарушением установленного срока</w:t>
      </w:r>
      <w:r w:rsidR="00A03E12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  <w:r w:rsidRPr="00F35820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</w:p>
    <w:p w14:paraId="0EF509B8" w14:textId="77777777" w:rsidR="000C58B0" w:rsidRPr="00F35820" w:rsidRDefault="000C58B0" w:rsidP="00100EBA">
      <w:p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0C58B0" w:rsidRPr="00F35820" w:rsidSect="006E7DE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D1AA4" w14:textId="77777777" w:rsidR="00FA42B0" w:rsidRDefault="00FA42B0" w:rsidP="006E7DE4">
      <w:pPr>
        <w:spacing w:line="240" w:lineRule="auto"/>
      </w:pPr>
      <w:r>
        <w:separator/>
      </w:r>
    </w:p>
  </w:endnote>
  <w:endnote w:type="continuationSeparator" w:id="0">
    <w:p w14:paraId="0B71A89D" w14:textId="77777777" w:rsidR="00FA42B0" w:rsidRDefault="00FA42B0" w:rsidP="006E7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689656"/>
      <w:docPartObj>
        <w:docPartGallery w:val="Page Numbers (Bottom of Page)"/>
        <w:docPartUnique/>
      </w:docPartObj>
    </w:sdtPr>
    <w:sdtEndPr/>
    <w:sdtContent>
      <w:p w14:paraId="2335B610" w14:textId="3F1396B1" w:rsidR="006E7DE4" w:rsidRDefault="006E7D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DA">
          <w:rPr>
            <w:noProof/>
          </w:rPr>
          <w:t>7</w:t>
        </w:r>
        <w:r>
          <w:fldChar w:fldCharType="end"/>
        </w:r>
      </w:p>
    </w:sdtContent>
  </w:sdt>
  <w:p w14:paraId="652EFF99" w14:textId="77777777" w:rsidR="006E7DE4" w:rsidRDefault="006E7D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E54A9" w14:textId="77777777" w:rsidR="00FA42B0" w:rsidRDefault="00FA42B0" w:rsidP="006E7DE4">
      <w:pPr>
        <w:spacing w:line="240" w:lineRule="auto"/>
      </w:pPr>
      <w:r>
        <w:separator/>
      </w:r>
    </w:p>
  </w:footnote>
  <w:footnote w:type="continuationSeparator" w:id="0">
    <w:p w14:paraId="07EB556F" w14:textId="77777777" w:rsidR="00FA42B0" w:rsidRDefault="00FA42B0" w:rsidP="006E7D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66EA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C0FA8"/>
    <w:multiLevelType w:val="hybridMultilevel"/>
    <w:tmpl w:val="1E9A7AB6"/>
    <w:lvl w:ilvl="0" w:tplc="AE429F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C3908"/>
    <w:multiLevelType w:val="hybridMultilevel"/>
    <w:tmpl w:val="F0F6A180"/>
    <w:lvl w:ilvl="0" w:tplc="5BFC5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916AAC"/>
    <w:multiLevelType w:val="hybridMultilevel"/>
    <w:tmpl w:val="93D03D26"/>
    <w:lvl w:ilvl="0" w:tplc="C830507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4436AA"/>
    <w:multiLevelType w:val="hybridMultilevel"/>
    <w:tmpl w:val="4B9E78A6"/>
    <w:lvl w:ilvl="0" w:tplc="CDD643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CCB0886"/>
    <w:multiLevelType w:val="hybridMultilevel"/>
    <w:tmpl w:val="42B6BCD4"/>
    <w:lvl w:ilvl="0" w:tplc="43F441CA">
      <w:start w:val="1"/>
      <w:numFmt w:val="decimal"/>
      <w:lvlText w:val="%1."/>
      <w:lvlJc w:val="left"/>
      <w:pPr>
        <w:ind w:left="24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 w15:restartNumberingAfterBreak="0">
    <w:nsid w:val="4FAC3BFA"/>
    <w:multiLevelType w:val="hybridMultilevel"/>
    <w:tmpl w:val="E3B65BFA"/>
    <w:lvl w:ilvl="0" w:tplc="9FA02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27E5C"/>
    <w:multiLevelType w:val="hybridMultilevel"/>
    <w:tmpl w:val="4F24B12A"/>
    <w:lvl w:ilvl="0" w:tplc="BBA06D7A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9B6C51"/>
    <w:multiLevelType w:val="hybridMultilevel"/>
    <w:tmpl w:val="C6125B1A"/>
    <w:lvl w:ilvl="0" w:tplc="A1F0FD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ED7CC8"/>
    <w:multiLevelType w:val="multilevel"/>
    <w:tmpl w:val="BBAE8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 w16cid:durableId="1846507829">
    <w:abstractNumId w:val="9"/>
  </w:num>
  <w:num w:numId="2" w16cid:durableId="437219018">
    <w:abstractNumId w:val="2"/>
  </w:num>
  <w:num w:numId="3" w16cid:durableId="1471678301">
    <w:abstractNumId w:val="4"/>
  </w:num>
  <w:num w:numId="4" w16cid:durableId="2123912691">
    <w:abstractNumId w:val="5"/>
  </w:num>
  <w:num w:numId="5" w16cid:durableId="2136485488">
    <w:abstractNumId w:val="3"/>
  </w:num>
  <w:num w:numId="6" w16cid:durableId="136731335">
    <w:abstractNumId w:val="1"/>
  </w:num>
  <w:num w:numId="7" w16cid:durableId="838539071">
    <w:abstractNumId w:val="0"/>
  </w:num>
  <w:num w:numId="8" w16cid:durableId="2057586243">
    <w:abstractNumId w:val="6"/>
  </w:num>
  <w:num w:numId="9" w16cid:durableId="227300843">
    <w:abstractNumId w:val="7"/>
  </w:num>
  <w:num w:numId="10" w16cid:durableId="1082027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15"/>
    <w:rsid w:val="00000AE8"/>
    <w:rsid w:val="00002E59"/>
    <w:rsid w:val="000035D9"/>
    <w:rsid w:val="00003E06"/>
    <w:rsid w:val="00004A95"/>
    <w:rsid w:val="00004F6B"/>
    <w:rsid w:val="00005F5F"/>
    <w:rsid w:val="00006E6E"/>
    <w:rsid w:val="0002005C"/>
    <w:rsid w:val="0003318C"/>
    <w:rsid w:val="00044F1D"/>
    <w:rsid w:val="000506A1"/>
    <w:rsid w:val="000668AA"/>
    <w:rsid w:val="0007065D"/>
    <w:rsid w:val="00071FB2"/>
    <w:rsid w:val="00075505"/>
    <w:rsid w:val="0008037C"/>
    <w:rsid w:val="000845BD"/>
    <w:rsid w:val="00084B29"/>
    <w:rsid w:val="000870A9"/>
    <w:rsid w:val="00090752"/>
    <w:rsid w:val="00091E55"/>
    <w:rsid w:val="00095040"/>
    <w:rsid w:val="000B0CC7"/>
    <w:rsid w:val="000B5588"/>
    <w:rsid w:val="000C1577"/>
    <w:rsid w:val="000C58B0"/>
    <w:rsid w:val="000D3183"/>
    <w:rsid w:val="000D6835"/>
    <w:rsid w:val="000E4C48"/>
    <w:rsid w:val="000F0ABA"/>
    <w:rsid w:val="000F6F68"/>
    <w:rsid w:val="000F7A3F"/>
    <w:rsid w:val="00100EBA"/>
    <w:rsid w:val="0011549F"/>
    <w:rsid w:val="00115D3C"/>
    <w:rsid w:val="00122690"/>
    <w:rsid w:val="001243E9"/>
    <w:rsid w:val="00141E6D"/>
    <w:rsid w:val="00144BA3"/>
    <w:rsid w:val="00145440"/>
    <w:rsid w:val="001518E0"/>
    <w:rsid w:val="0015621F"/>
    <w:rsid w:val="00166013"/>
    <w:rsid w:val="00183C75"/>
    <w:rsid w:val="00191814"/>
    <w:rsid w:val="00191EC6"/>
    <w:rsid w:val="00194F93"/>
    <w:rsid w:val="001A6F83"/>
    <w:rsid w:val="001B0C9A"/>
    <w:rsid w:val="001B46D4"/>
    <w:rsid w:val="001B5535"/>
    <w:rsid w:val="001B75DB"/>
    <w:rsid w:val="001C3D89"/>
    <w:rsid w:val="001D30E0"/>
    <w:rsid w:val="001E55CD"/>
    <w:rsid w:val="0021242F"/>
    <w:rsid w:val="002265B5"/>
    <w:rsid w:val="002266FF"/>
    <w:rsid w:val="002435AA"/>
    <w:rsid w:val="002536AF"/>
    <w:rsid w:val="00261413"/>
    <w:rsid w:val="00262588"/>
    <w:rsid w:val="002821B8"/>
    <w:rsid w:val="00292140"/>
    <w:rsid w:val="00292CD8"/>
    <w:rsid w:val="00295E4D"/>
    <w:rsid w:val="002A1373"/>
    <w:rsid w:val="002B039A"/>
    <w:rsid w:val="002B1DE7"/>
    <w:rsid w:val="002B4212"/>
    <w:rsid w:val="002C53D9"/>
    <w:rsid w:val="002E0074"/>
    <w:rsid w:val="002E5A58"/>
    <w:rsid w:val="002E7D33"/>
    <w:rsid w:val="002F2E73"/>
    <w:rsid w:val="002F7482"/>
    <w:rsid w:val="003032FA"/>
    <w:rsid w:val="003033DD"/>
    <w:rsid w:val="00307F8C"/>
    <w:rsid w:val="003147FC"/>
    <w:rsid w:val="00315788"/>
    <w:rsid w:val="0032634D"/>
    <w:rsid w:val="0035144D"/>
    <w:rsid w:val="00363162"/>
    <w:rsid w:val="00363BCE"/>
    <w:rsid w:val="00364CAF"/>
    <w:rsid w:val="003651D9"/>
    <w:rsid w:val="0036588C"/>
    <w:rsid w:val="003672A1"/>
    <w:rsid w:val="0037756A"/>
    <w:rsid w:val="00394F83"/>
    <w:rsid w:val="00397E54"/>
    <w:rsid w:val="003A648E"/>
    <w:rsid w:val="003B3A63"/>
    <w:rsid w:val="003B5DE6"/>
    <w:rsid w:val="003B6B66"/>
    <w:rsid w:val="003C3512"/>
    <w:rsid w:val="003C6850"/>
    <w:rsid w:val="003D1C0D"/>
    <w:rsid w:val="003D1EDB"/>
    <w:rsid w:val="003D4678"/>
    <w:rsid w:val="003D4FC0"/>
    <w:rsid w:val="003F274D"/>
    <w:rsid w:val="003F371D"/>
    <w:rsid w:val="003F5BE0"/>
    <w:rsid w:val="004124A6"/>
    <w:rsid w:val="00421E4F"/>
    <w:rsid w:val="00423AFA"/>
    <w:rsid w:val="004256FE"/>
    <w:rsid w:val="00425E7E"/>
    <w:rsid w:val="00435FC6"/>
    <w:rsid w:val="004375E3"/>
    <w:rsid w:val="00443D67"/>
    <w:rsid w:val="0044772C"/>
    <w:rsid w:val="00457836"/>
    <w:rsid w:val="00460425"/>
    <w:rsid w:val="004617CB"/>
    <w:rsid w:val="0046591F"/>
    <w:rsid w:val="00475679"/>
    <w:rsid w:val="004811FB"/>
    <w:rsid w:val="004A1DF5"/>
    <w:rsid w:val="004A1E8B"/>
    <w:rsid w:val="004A24F6"/>
    <w:rsid w:val="004A5A34"/>
    <w:rsid w:val="004A5C90"/>
    <w:rsid w:val="004B12D3"/>
    <w:rsid w:val="004C1E80"/>
    <w:rsid w:val="004D0E13"/>
    <w:rsid w:val="004D2215"/>
    <w:rsid w:val="004D3728"/>
    <w:rsid w:val="004D5D68"/>
    <w:rsid w:val="004E2BE8"/>
    <w:rsid w:val="004E3283"/>
    <w:rsid w:val="004E55BE"/>
    <w:rsid w:val="004E71A0"/>
    <w:rsid w:val="004F542D"/>
    <w:rsid w:val="004F6CC2"/>
    <w:rsid w:val="00500403"/>
    <w:rsid w:val="00502CAC"/>
    <w:rsid w:val="00507CB6"/>
    <w:rsid w:val="00554C54"/>
    <w:rsid w:val="00556C96"/>
    <w:rsid w:val="0057400C"/>
    <w:rsid w:val="00575A87"/>
    <w:rsid w:val="00577A5B"/>
    <w:rsid w:val="00580F20"/>
    <w:rsid w:val="00583B00"/>
    <w:rsid w:val="00591AF3"/>
    <w:rsid w:val="005978F9"/>
    <w:rsid w:val="005A0FFD"/>
    <w:rsid w:val="005A428C"/>
    <w:rsid w:val="005B047F"/>
    <w:rsid w:val="005C2665"/>
    <w:rsid w:val="005C6E7B"/>
    <w:rsid w:val="005D0454"/>
    <w:rsid w:val="005D0BF1"/>
    <w:rsid w:val="00601095"/>
    <w:rsid w:val="0061093A"/>
    <w:rsid w:val="006246D8"/>
    <w:rsid w:val="006322C1"/>
    <w:rsid w:val="00632A48"/>
    <w:rsid w:val="00633242"/>
    <w:rsid w:val="00636DDA"/>
    <w:rsid w:val="006413C7"/>
    <w:rsid w:val="00662E21"/>
    <w:rsid w:val="006658DB"/>
    <w:rsid w:val="00670C6B"/>
    <w:rsid w:val="00675D72"/>
    <w:rsid w:val="006850A6"/>
    <w:rsid w:val="006872C1"/>
    <w:rsid w:val="0069111B"/>
    <w:rsid w:val="006963FC"/>
    <w:rsid w:val="006A0130"/>
    <w:rsid w:val="006B1939"/>
    <w:rsid w:val="006B1A2D"/>
    <w:rsid w:val="006B4E62"/>
    <w:rsid w:val="006C205F"/>
    <w:rsid w:val="006C2629"/>
    <w:rsid w:val="006D347B"/>
    <w:rsid w:val="006D5A71"/>
    <w:rsid w:val="006E21BC"/>
    <w:rsid w:val="006E7DE4"/>
    <w:rsid w:val="006F4098"/>
    <w:rsid w:val="007100D7"/>
    <w:rsid w:val="00715D09"/>
    <w:rsid w:val="00716578"/>
    <w:rsid w:val="007359ED"/>
    <w:rsid w:val="007402A6"/>
    <w:rsid w:val="00745F2E"/>
    <w:rsid w:val="00753179"/>
    <w:rsid w:val="007578B1"/>
    <w:rsid w:val="0077190F"/>
    <w:rsid w:val="00790C54"/>
    <w:rsid w:val="00794F57"/>
    <w:rsid w:val="007A7ECA"/>
    <w:rsid w:val="007B0912"/>
    <w:rsid w:val="007D07E4"/>
    <w:rsid w:val="007D0A79"/>
    <w:rsid w:val="007D4F2F"/>
    <w:rsid w:val="007D6015"/>
    <w:rsid w:val="007D73FF"/>
    <w:rsid w:val="007E11B2"/>
    <w:rsid w:val="007E4FD7"/>
    <w:rsid w:val="007F27AA"/>
    <w:rsid w:val="007F2A38"/>
    <w:rsid w:val="007F42A9"/>
    <w:rsid w:val="007F4D8A"/>
    <w:rsid w:val="0080410D"/>
    <w:rsid w:val="008043F4"/>
    <w:rsid w:val="0081077C"/>
    <w:rsid w:val="00811A56"/>
    <w:rsid w:val="00830A3A"/>
    <w:rsid w:val="00850043"/>
    <w:rsid w:val="00857AAC"/>
    <w:rsid w:val="00857EF1"/>
    <w:rsid w:val="00861A77"/>
    <w:rsid w:val="00865F8E"/>
    <w:rsid w:val="008665F6"/>
    <w:rsid w:val="00867E3C"/>
    <w:rsid w:val="008716DA"/>
    <w:rsid w:val="0087322A"/>
    <w:rsid w:val="008769AE"/>
    <w:rsid w:val="0088070B"/>
    <w:rsid w:val="00881D07"/>
    <w:rsid w:val="008953C1"/>
    <w:rsid w:val="008A47EE"/>
    <w:rsid w:val="008A5270"/>
    <w:rsid w:val="008B0A5A"/>
    <w:rsid w:val="008B775D"/>
    <w:rsid w:val="008D1126"/>
    <w:rsid w:val="008E0E18"/>
    <w:rsid w:val="008F1F9D"/>
    <w:rsid w:val="008F2713"/>
    <w:rsid w:val="009278A8"/>
    <w:rsid w:val="00930A64"/>
    <w:rsid w:val="00931677"/>
    <w:rsid w:val="00936808"/>
    <w:rsid w:val="00942595"/>
    <w:rsid w:val="009472C9"/>
    <w:rsid w:val="009665C8"/>
    <w:rsid w:val="00980542"/>
    <w:rsid w:val="009821B4"/>
    <w:rsid w:val="00983C9F"/>
    <w:rsid w:val="00986807"/>
    <w:rsid w:val="009872D3"/>
    <w:rsid w:val="00991229"/>
    <w:rsid w:val="0099575A"/>
    <w:rsid w:val="009A4317"/>
    <w:rsid w:val="009B4BDC"/>
    <w:rsid w:val="009B5869"/>
    <w:rsid w:val="009D711A"/>
    <w:rsid w:val="009E5A59"/>
    <w:rsid w:val="009E6A57"/>
    <w:rsid w:val="009F195F"/>
    <w:rsid w:val="00A00FEE"/>
    <w:rsid w:val="00A03E12"/>
    <w:rsid w:val="00A15EBC"/>
    <w:rsid w:val="00A16050"/>
    <w:rsid w:val="00A2453A"/>
    <w:rsid w:val="00A32009"/>
    <w:rsid w:val="00A33137"/>
    <w:rsid w:val="00A3454C"/>
    <w:rsid w:val="00A35B1F"/>
    <w:rsid w:val="00A407FE"/>
    <w:rsid w:val="00A412AE"/>
    <w:rsid w:val="00A4773E"/>
    <w:rsid w:val="00A53ED2"/>
    <w:rsid w:val="00A54F1E"/>
    <w:rsid w:val="00A572F8"/>
    <w:rsid w:val="00A63CF6"/>
    <w:rsid w:val="00A67068"/>
    <w:rsid w:val="00A702DC"/>
    <w:rsid w:val="00A72069"/>
    <w:rsid w:val="00A72A7F"/>
    <w:rsid w:val="00A84A87"/>
    <w:rsid w:val="00A912E0"/>
    <w:rsid w:val="00A9525E"/>
    <w:rsid w:val="00A97029"/>
    <w:rsid w:val="00AA68CB"/>
    <w:rsid w:val="00AA6F23"/>
    <w:rsid w:val="00AB090C"/>
    <w:rsid w:val="00AB2716"/>
    <w:rsid w:val="00AC10E1"/>
    <w:rsid w:val="00AC529F"/>
    <w:rsid w:val="00AD7D19"/>
    <w:rsid w:val="00AE0558"/>
    <w:rsid w:val="00AE205E"/>
    <w:rsid w:val="00AE2E01"/>
    <w:rsid w:val="00AE7700"/>
    <w:rsid w:val="00AF0A20"/>
    <w:rsid w:val="00B06DEC"/>
    <w:rsid w:val="00B11BCB"/>
    <w:rsid w:val="00B128D9"/>
    <w:rsid w:val="00B23E22"/>
    <w:rsid w:val="00B27791"/>
    <w:rsid w:val="00B326D2"/>
    <w:rsid w:val="00B36238"/>
    <w:rsid w:val="00B372D0"/>
    <w:rsid w:val="00B37D74"/>
    <w:rsid w:val="00B40F6F"/>
    <w:rsid w:val="00B413DB"/>
    <w:rsid w:val="00B4163D"/>
    <w:rsid w:val="00B417F4"/>
    <w:rsid w:val="00B43779"/>
    <w:rsid w:val="00B43EC3"/>
    <w:rsid w:val="00B45EEA"/>
    <w:rsid w:val="00B61D14"/>
    <w:rsid w:val="00B62390"/>
    <w:rsid w:val="00B6691E"/>
    <w:rsid w:val="00B67783"/>
    <w:rsid w:val="00B74CC4"/>
    <w:rsid w:val="00B84A8F"/>
    <w:rsid w:val="00B93B91"/>
    <w:rsid w:val="00B94DCD"/>
    <w:rsid w:val="00B9599D"/>
    <w:rsid w:val="00BB286C"/>
    <w:rsid w:val="00BB7EC8"/>
    <w:rsid w:val="00BC2A5B"/>
    <w:rsid w:val="00BD1701"/>
    <w:rsid w:val="00BD71B8"/>
    <w:rsid w:val="00BE1286"/>
    <w:rsid w:val="00BE3BDD"/>
    <w:rsid w:val="00BF7A2A"/>
    <w:rsid w:val="00C007C7"/>
    <w:rsid w:val="00C01DED"/>
    <w:rsid w:val="00C0464C"/>
    <w:rsid w:val="00C15093"/>
    <w:rsid w:val="00C15B6B"/>
    <w:rsid w:val="00C17087"/>
    <w:rsid w:val="00C34CBD"/>
    <w:rsid w:val="00C41AE1"/>
    <w:rsid w:val="00C46C96"/>
    <w:rsid w:val="00C52830"/>
    <w:rsid w:val="00C5785F"/>
    <w:rsid w:val="00C6236D"/>
    <w:rsid w:val="00C63855"/>
    <w:rsid w:val="00C640C3"/>
    <w:rsid w:val="00C64D13"/>
    <w:rsid w:val="00C66DCC"/>
    <w:rsid w:val="00C73409"/>
    <w:rsid w:val="00C7522D"/>
    <w:rsid w:val="00C773CF"/>
    <w:rsid w:val="00C80D48"/>
    <w:rsid w:val="00C90332"/>
    <w:rsid w:val="00CB4443"/>
    <w:rsid w:val="00CD341C"/>
    <w:rsid w:val="00CE6198"/>
    <w:rsid w:val="00CE6BEA"/>
    <w:rsid w:val="00CF5B58"/>
    <w:rsid w:val="00CF6D7B"/>
    <w:rsid w:val="00D0155C"/>
    <w:rsid w:val="00D0346B"/>
    <w:rsid w:val="00D03900"/>
    <w:rsid w:val="00D044E7"/>
    <w:rsid w:val="00D05176"/>
    <w:rsid w:val="00D2072B"/>
    <w:rsid w:val="00D20769"/>
    <w:rsid w:val="00D22013"/>
    <w:rsid w:val="00D234A6"/>
    <w:rsid w:val="00D254D4"/>
    <w:rsid w:val="00D402BD"/>
    <w:rsid w:val="00D452F4"/>
    <w:rsid w:val="00D522BC"/>
    <w:rsid w:val="00D54284"/>
    <w:rsid w:val="00D60086"/>
    <w:rsid w:val="00D719CB"/>
    <w:rsid w:val="00D71C2F"/>
    <w:rsid w:val="00D858C7"/>
    <w:rsid w:val="00D90E79"/>
    <w:rsid w:val="00D92037"/>
    <w:rsid w:val="00D921AD"/>
    <w:rsid w:val="00D9412A"/>
    <w:rsid w:val="00D9491F"/>
    <w:rsid w:val="00D97CB6"/>
    <w:rsid w:val="00DB5240"/>
    <w:rsid w:val="00DC724D"/>
    <w:rsid w:val="00DD7BFD"/>
    <w:rsid w:val="00DE0703"/>
    <w:rsid w:val="00DE13FF"/>
    <w:rsid w:val="00DE47C5"/>
    <w:rsid w:val="00DE72E7"/>
    <w:rsid w:val="00DF59F6"/>
    <w:rsid w:val="00E00E8E"/>
    <w:rsid w:val="00E05121"/>
    <w:rsid w:val="00E07C88"/>
    <w:rsid w:val="00E1023B"/>
    <w:rsid w:val="00E108DF"/>
    <w:rsid w:val="00E14D30"/>
    <w:rsid w:val="00E353E3"/>
    <w:rsid w:val="00E373EE"/>
    <w:rsid w:val="00E47A4D"/>
    <w:rsid w:val="00E5222D"/>
    <w:rsid w:val="00E525F3"/>
    <w:rsid w:val="00E71273"/>
    <w:rsid w:val="00E804A0"/>
    <w:rsid w:val="00E81742"/>
    <w:rsid w:val="00E959A0"/>
    <w:rsid w:val="00E95E51"/>
    <w:rsid w:val="00EA22DC"/>
    <w:rsid w:val="00EA5AAC"/>
    <w:rsid w:val="00EB784B"/>
    <w:rsid w:val="00EC2C33"/>
    <w:rsid w:val="00ED72C7"/>
    <w:rsid w:val="00EF0790"/>
    <w:rsid w:val="00EF5B6C"/>
    <w:rsid w:val="00EF7ACA"/>
    <w:rsid w:val="00F24173"/>
    <w:rsid w:val="00F24374"/>
    <w:rsid w:val="00F25AB9"/>
    <w:rsid w:val="00F34887"/>
    <w:rsid w:val="00F35820"/>
    <w:rsid w:val="00F375DA"/>
    <w:rsid w:val="00F40524"/>
    <w:rsid w:val="00F420FE"/>
    <w:rsid w:val="00F42AAB"/>
    <w:rsid w:val="00F42EC5"/>
    <w:rsid w:val="00F47AC5"/>
    <w:rsid w:val="00F77E6E"/>
    <w:rsid w:val="00F87255"/>
    <w:rsid w:val="00FA091A"/>
    <w:rsid w:val="00FA2919"/>
    <w:rsid w:val="00FA42B0"/>
    <w:rsid w:val="00FB3901"/>
    <w:rsid w:val="00FB4112"/>
    <w:rsid w:val="00FC3890"/>
    <w:rsid w:val="00FC6230"/>
    <w:rsid w:val="00FC7E37"/>
    <w:rsid w:val="00FD03F5"/>
    <w:rsid w:val="00FD3840"/>
    <w:rsid w:val="00FE4FF7"/>
    <w:rsid w:val="00FF30E0"/>
    <w:rsid w:val="00FF4571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5D5D"/>
  <w15:chartTrackingRefBased/>
  <w15:docId w15:val="{719523F0-F85E-4EB6-A55A-AFF4A30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50"/>
    <w:pPr>
      <w:spacing w:after="0" w:line="276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4D5D6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6050"/>
    <w:pPr>
      <w:spacing w:after="200"/>
      <w:ind w:left="720" w:firstLine="0"/>
      <w:jc w:val="left"/>
    </w:pPr>
    <w:rPr>
      <w:rFonts w:eastAsia="Calibri"/>
    </w:rPr>
  </w:style>
  <w:style w:type="paragraph" w:customStyle="1" w:styleId="ConsPlusNormal">
    <w:name w:val="ConsPlusNormal"/>
    <w:rsid w:val="00A16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6050"/>
    <w:pPr>
      <w:ind w:left="720"/>
      <w:contextualSpacing/>
    </w:pPr>
  </w:style>
  <w:style w:type="paragraph" w:customStyle="1" w:styleId="Standard">
    <w:name w:val="Standard"/>
    <w:qFormat/>
    <w:rsid w:val="001E5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basedOn w:val="a0"/>
    <w:uiPriority w:val="20"/>
    <w:qFormat/>
    <w:rsid w:val="006413C7"/>
    <w:rPr>
      <w:i/>
      <w:iCs/>
    </w:rPr>
  </w:style>
  <w:style w:type="paragraph" w:customStyle="1" w:styleId="headertext">
    <w:name w:val="headertext"/>
    <w:basedOn w:val="a"/>
    <w:rsid w:val="006413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rsid w:val="00363B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6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DE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DE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47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47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47FC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47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47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6246D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46D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4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2023-12-06T06:22:00Z</cp:lastPrinted>
  <dcterms:created xsi:type="dcterms:W3CDTF">2022-06-24T13:55:00Z</dcterms:created>
  <dcterms:modified xsi:type="dcterms:W3CDTF">2024-04-22T06:28:00Z</dcterms:modified>
</cp:coreProperties>
</file>