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F888" w14:textId="225767BE" w:rsidR="008E3725" w:rsidRPr="008E3725" w:rsidRDefault="008E3725" w:rsidP="006F7D5D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bookmarkStart w:id="0" w:name="_Hlk164437814"/>
      <w:bookmarkStart w:id="1" w:name="_Hlk138231724"/>
      <w:r w:rsidRPr="008E3725">
        <w:rPr>
          <w:rFonts w:ascii="Times New Roman" w:eastAsia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бюджетному учреждению Орловской области дополнительного образования «Детский оздоровительно-образовательный (профильный) центр «Солнечный»</w:t>
      </w:r>
      <w:bookmarkEnd w:id="0"/>
      <w:r w:rsidRPr="008E37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A35877" w14:textId="77777777" w:rsidR="008D1A7D" w:rsidRDefault="008D1A7D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145023"/>
      <w:bookmarkEnd w:id="1"/>
    </w:p>
    <w:p w14:paraId="5C8F3CC6" w14:textId="5FA8892C" w:rsidR="008E3725" w:rsidRPr="008E3725" w:rsidRDefault="008E3725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мероприятия, предусмотренного пунктом 2.1.6. Плана деятельности на 2023 год, нарушения действующего законодательства послужили основанием для внесения представления в адрес руководителя </w:t>
      </w:r>
      <w:r w:rsidRPr="008E3725">
        <w:rPr>
          <w:rFonts w:ascii="Times New Roman" w:eastAsia="Times New Roman" w:hAnsi="Times New Roman" w:cs="Times New Roman"/>
          <w:color w:val="000000"/>
          <w:sz w:val="28"/>
          <w:szCs w:val="28"/>
        </w:rPr>
        <w:t>БУ ОО ДО «Детский оздоровительно-образовательный (профильный) центр «Солнечный»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1B70C9" w14:textId="5EF40FDF" w:rsidR="008E3725" w:rsidRDefault="008E3725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012C6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2"/>
    </w:p>
    <w:p w14:paraId="7DC2CEB2" w14:textId="419A6F38" w:rsidR="008E3725" w:rsidRDefault="008E3725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6A6">
        <w:rPr>
          <w:rFonts w:ascii="Times New Roman" w:hAnsi="Times New Roman" w:cs="Times New Roman"/>
          <w:sz w:val="28"/>
          <w:szCs w:val="28"/>
        </w:rPr>
        <w:t xml:space="preserve"> </w:t>
      </w:r>
      <w:r w:rsidR="00C306A6">
        <w:rPr>
          <w:rFonts w:ascii="Times New Roman" w:eastAsia="Times New Roman" w:hAnsi="Times New Roman" w:cs="Times New Roman"/>
          <w:sz w:val="28"/>
          <w:szCs w:val="28"/>
        </w:rPr>
        <w:t>приняты меры по организации бухгалтерского учета в соответствии с требованиями Федерального закона № 402-ФЗ, в том числе приобретено специализированное программное оборудование «1С Бухгалтерия»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807049" w14:textId="5E65F070" w:rsidR="008E3725" w:rsidRDefault="008E3725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6A6">
        <w:rPr>
          <w:rFonts w:ascii="Times New Roman" w:hAnsi="Times New Roman" w:cs="Times New Roman"/>
          <w:sz w:val="28"/>
          <w:szCs w:val="28"/>
        </w:rPr>
        <w:t xml:space="preserve"> </w:t>
      </w:r>
      <w:r w:rsidR="00C306A6">
        <w:rPr>
          <w:rFonts w:ascii="Times New Roman" w:eastAsia="Times New Roman" w:hAnsi="Times New Roman" w:cs="Times New Roman"/>
          <w:sz w:val="28"/>
          <w:szCs w:val="28"/>
        </w:rPr>
        <w:t>3 должностных лица учреждения прошли повышение квалификации в сфере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607078" w14:textId="6156E699" w:rsidR="008E3725" w:rsidRDefault="00C306A6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06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произведено удержание неправомерно произведенных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питание из заработной платы персонала</w:t>
      </w:r>
      <w:r w:rsidR="008E3725">
        <w:rPr>
          <w:rFonts w:ascii="Times New Roman" w:hAnsi="Times New Roman" w:cs="Times New Roman"/>
          <w:sz w:val="28"/>
          <w:szCs w:val="28"/>
        </w:rPr>
        <w:t>;</w:t>
      </w:r>
    </w:p>
    <w:p w14:paraId="780A86BF" w14:textId="5411D42C" w:rsidR="003C71B4" w:rsidRDefault="003C71B4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внесены изменения в Положения об оплате труда работников Учреждени</w:t>
      </w:r>
      <w:r w:rsidR="00012C65">
        <w:rPr>
          <w:rFonts w:ascii="Times New Roman" w:hAnsi="Times New Roman" w:cs="Times New Roman"/>
          <w:sz w:val="28"/>
          <w:szCs w:val="28"/>
        </w:rPr>
        <w:t>я</w:t>
      </w:r>
      <w:r w:rsidR="00C64D2F">
        <w:rPr>
          <w:rFonts w:ascii="Times New Roman" w:hAnsi="Times New Roman" w:cs="Times New Roman"/>
          <w:sz w:val="28"/>
          <w:szCs w:val="28"/>
        </w:rPr>
        <w:t>;</w:t>
      </w:r>
    </w:p>
    <w:p w14:paraId="417017F9" w14:textId="1758458C" w:rsidR="00C64D2F" w:rsidRDefault="00C64D2F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осуществляется раздельный учет численности детей, зачисленных в лагерь</w:t>
      </w:r>
      <w:r w:rsidR="00012C65">
        <w:rPr>
          <w:rFonts w:ascii="Times New Roman" w:hAnsi="Times New Roman" w:cs="Times New Roman"/>
          <w:sz w:val="28"/>
          <w:szCs w:val="28"/>
        </w:rPr>
        <w:t xml:space="preserve"> на платной основе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0E6D3" w14:textId="3E6CAB52" w:rsidR="00C64D2F" w:rsidRDefault="00C64D2F" w:rsidP="008E37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надбавки к заработной плате устанавливаются в соответствии с Положением об оплате труда</w:t>
      </w:r>
      <w:r w:rsidR="008B776C">
        <w:rPr>
          <w:rFonts w:ascii="Times New Roman" w:hAnsi="Times New Roman" w:cs="Times New Roman"/>
          <w:sz w:val="28"/>
          <w:szCs w:val="28"/>
        </w:rPr>
        <w:t xml:space="preserve">, расчет доплат до МРОТ осуществляется в соответствии с требованиями </w:t>
      </w:r>
      <w:r w:rsidR="004B105F">
        <w:rPr>
          <w:rFonts w:ascii="Times New Roman" w:hAnsi="Times New Roman" w:cs="Times New Roman"/>
          <w:sz w:val="28"/>
          <w:szCs w:val="28"/>
        </w:rPr>
        <w:t>т</w:t>
      </w:r>
      <w:r w:rsidR="008B776C">
        <w:rPr>
          <w:rFonts w:ascii="Times New Roman" w:hAnsi="Times New Roman" w:cs="Times New Roman"/>
          <w:sz w:val="28"/>
          <w:szCs w:val="28"/>
        </w:rPr>
        <w:t>рудового</w:t>
      </w:r>
      <w:r w:rsidR="004B105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BE3025">
        <w:rPr>
          <w:rFonts w:ascii="Times New Roman" w:hAnsi="Times New Roman" w:cs="Times New Roman"/>
          <w:sz w:val="28"/>
          <w:szCs w:val="28"/>
        </w:rPr>
        <w:t>.</w:t>
      </w:r>
    </w:p>
    <w:p w14:paraId="49926FDE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2078FA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24EF4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7B9C7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DFBFA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5706A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E2C261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515CD" w14:textId="77777777" w:rsidR="00012C65" w:rsidRDefault="00012C65" w:rsidP="00B12E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C94C72" w14:textId="77777777" w:rsidR="00311D75" w:rsidRDefault="00311D75" w:rsidP="00A129C4">
      <w:pPr>
        <w:tabs>
          <w:tab w:val="left" w:pos="709"/>
          <w:tab w:val="left" w:pos="851"/>
          <w:tab w:val="left" w:pos="106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C6E0B4" w14:textId="77777777" w:rsidR="00311D75" w:rsidRDefault="00311D75" w:rsidP="00A129C4">
      <w:pPr>
        <w:tabs>
          <w:tab w:val="left" w:pos="709"/>
          <w:tab w:val="left" w:pos="851"/>
          <w:tab w:val="left" w:pos="1069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11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3FFD" w14:textId="77777777" w:rsidR="00CF52D6" w:rsidRDefault="00CF52D6" w:rsidP="008E3725">
      <w:pPr>
        <w:spacing w:after="0" w:line="240" w:lineRule="auto"/>
      </w:pPr>
      <w:r>
        <w:separator/>
      </w:r>
    </w:p>
  </w:endnote>
  <w:endnote w:type="continuationSeparator" w:id="0">
    <w:p w14:paraId="3BF95FAD" w14:textId="77777777" w:rsidR="00CF52D6" w:rsidRDefault="00CF52D6" w:rsidP="008E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85A6D" w14:textId="77777777" w:rsidR="00CF52D6" w:rsidRDefault="00CF52D6" w:rsidP="008E3725">
      <w:pPr>
        <w:spacing w:after="0" w:line="240" w:lineRule="auto"/>
      </w:pPr>
      <w:r>
        <w:separator/>
      </w:r>
    </w:p>
  </w:footnote>
  <w:footnote w:type="continuationSeparator" w:id="0">
    <w:p w14:paraId="76E3ED9A" w14:textId="77777777" w:rsidR="00CF52D6" w:rsidRDefault="00CF52D6" w:rsidP="008E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B5966"/>
    <w:multiLevelType w:val="hybridMultilevel"/>
    <w:tmpl w:val="212CD58A"/>
    <w:lvl w:ilvl="0" w:tplc="2E2839A2">
      <w:start w:val="1"/>
      <w:numFmt w:val="decimal"/>
      <w:lvlText w:val="%1."/>
      <w:lvlJc w:val="left"/>
      <w:pPr>
        <w:ind w:left="130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num w:numId="1" w16cid:durableId="156063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72"/>
    <w:rsid w:val="00012C65"/>
    <w:rsid w:val="001B7DD6"/>
    <w:rsid w:val="001F5272"/>
    <w:rsid w:val="00311D75"/>
    <w:rsid w:val="00332E2D"/>
    <w:rsid w:val="00334374"/>
    <w:rsid w:val="003C71B4"/>
    <w:rsid w:val="004B105F"/>
    <w:rsid w:val="004E7C49"/>
    <w:rsid w:val="005A2C53"/>
    <w:rsid w:val="005A79DE"/>
    <w:rsid w:val="005D0C62"/>
    <w:rsid w:val="00621A28"/>
    <w:rsid w:val="00650AFE"/>
    <w:rsid w:val="006F7D5D"/>
    <w:rsid w:val="007A5CF6"/>
    <w:rsid w:val="008062CF"/>
    <w:rsid w:val="008B776C"/>
    <w:rsid w:val="008D1A7D"/>
    <w:rsid w:val="008E3725"/>
    <w:rsid w:val="0093151E"/>
    <w:rsid w:val="00931965"/>
    <w:rsid w:val="00A10B39"/>
    <w:rsid w:val="00A129C4"/>
    <w:rsid w:val="00B12ED6"/>
    <w:rsid w:val="00B919E7"/>
    <w:rsid w:val="00BA527C"/>
    <w:rsid w:val="00BD2489"/>
    <w:rsid w:val="00BE3025"/>
    <w:rsid w:val="00C16F70"/>
    <w:rsid w:val="00C306A6"/>
    <w:rsid w:val="00C64D2F"/>
    <w:rsid w:val="00C67D94"/>
    <w:rsid w:val="00C90363"/>
    <w:rsid w:val="00CA54A4"/>
    <w:rsid w:val="00CB12F0"/>
    <w:rsid w:val="00CF52D6"/>
    <w:rsid w:val="00DC7EE2"/>
    <w:rsid w:val="00F05B4F"/>
    <w:rsid w:val="00F148A3"/>
    <w:rsid w:val="00FB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6AC1"/>
  <w15:chartTrackingRefBased/>
  <w15:docId w15:val="{189BBFB5-882D-4E1C-8D1D-497C4EA1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725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E372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E3725"/>
    <w:rPr>
      <w:rFonts w:eastAsiaTheme="minorEastAsia"/>
      <w:kern w:val="0"/>
      <w:sz w:val="20"/>
      <w:szCs w:val="20"/>
      <w:lang w:eastAsia="ru-RU"/>
      <w14:ligatures w14:val="none"/>
    </w:rPr>
  </w:style>
  <w:style w:type="character" w:styleId="a5">
    <w:name w:val="footnote reference"/>
    <w:basedOn w:val="a0"/>
    <w:uiPriority w:val="99"/>
    <w:semiHidden/>
    <w:unhideWhenUsed/>
    <w:rsid w:val="008E37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15</cp:revision>
  <dcterms:created xsi:type="dcterms:W3CDTF">2024-04-19T13:47:00Z</dcterms:created>
  <dcterms:modified xsi:type="dcterms:W3CDTF">2024-04-22T07:21:00Z</dcterms:modified>
</cp:coreProperties>
</file>