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B3771" w14:textId="3BAEBAC5" w:rsidR="00C3655F" w:rsidRPr="00C3655F" w:rsidRDefault="00C93E72" w:rsidP="00CD60A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C3655F" w:rsidRPr="00C3655F">
        <w:rPr>
          <w:rFonts w:ascii="Times New Roman" w:hAnsi="Times New Roman" w:cs="Times New Roman"/>
          <w:sz w:val="28"/>
          <w:szCs w:val="28"/>
        </w:rPr>
        <w:t>«</w:t>
      </w:r>
      <w:bookmarkStart w:id="0" w:name="_Hlk140675381"/>
      <w:r w:rsidR="004A6F47" w:rsidRPr="004A6F47">
        <w:rPr>
          <w:rFonts w:ascii="Times New Roman" w:hAnsi="Times New Roman" w:cs="Times New Roman"/>
          <w:bCs/>
          <w:sz w:val="28"/>
          <w:szCs w:val="28"/>
        </w:rPr>
        <w:t>Проверка финансово-хозяйственной деятельности Территориального фонда обязательного медицинского страхования Орловской области за 2022 год</w:t>
      </w:r>
      <w:bookmarkEnd w:id="0"/>
      <w:r w:rsidR="00C3655F" w:rsidRPr="00C3655F">
        <w:rPr>
          <w:rFonts w:ascii="Times New Roman" w:hAnsi="Times New Roman" w:cs="Times New Roman"/>
          <w:sz w:val="28"/>
          <w:szCs w:val="28"/>
        </w:rPr>
        <w:t>»</w:t>
      </w:r>
      <w:r w:rsidR="009C5762">
        <w:rPr>
          <w:rFonts w:ascii="Times New Roman" w:hAnsi="Times New Roman" w:cs="Times New Roman"/>
          <w:sz w:val="28"/>
          <w:szCs w:val="28"/>
        </w:rPr>
        <w:t>.</w:t>
      </w:r>
    </w:p>
    <w:p w14:paraId="545018AA" w14:textId="66FAD712" w:rsidR="001B6611" w:rsidRPr="001B6611" w:rsidRDefault="001B6611" w:rsidP="00CD60A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24F9DBC" w14:textId="77777777" w:rsidR="00FE475B" w:rsidRDefault="00FE475B" w:rsidP="00CD60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363058B" w14:textId="51BC58D2" w:rsidR="00FE475B" w:rsidRDefault="00FE475B" w:rsidP="00CD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2145023"/>
      <w:r>
        <w:rPr>
          <w:rFonts w:ascii="Times New Roman" w:hAnsi="Times New Roman" w:cs="Times New Roman"/>
          <w:sz w:val="28"/>
          <w:szCs w:val="28"/>
        </w:rPr>
        <w:t>Выявленные при проведении контрольного мероприятия</w:t>
      </w:r>
      <w:r w:rsidR="00C50257">
        <w:rPr>
          <w:rFonts w:ascii="Times New Roman" w:hAnsi="Times New Roman" w:cs="Times New Roman"/>
          <w:sz w:val="28"/>
          <w:szCs w:val="28"/>
        </w:rPr>
        <w:t xml:space="preserve"> </w:t>
      </w:r>
      <w:r w:rsidR="00C50257" w:rsidRPr="00C3655F">
        <w:rPr>
          <w:rFonts w:ascii="Times New Roman" w:hAnsi="Times New Roman" w:cs="Times New Roman"/>
          <w:sz w:val="28"/>
          <w:szCs w:val="28"/>
        </w:rPr>
        <w:t>«</w:t>
      </w:r>
      <w:r w:rsidR="004A6F47" w:rsidRPr="004A6F47">
        <w:rPr>
          <w:rFonts w:ascii="Times New Roman" w:hAnsi="Times New Roman" w:cs="Times New Roman"/>
          <w:bCs/>
          <w:sz w:val="28"/>
          <w:szCs w:val="28"/>
        </w:rPr>
        <w:t>Проверка финансово-хозяйственной деятельности Территориального фонда обязательного медицинского страхования Орловской области за 2022 год</w:t>
      </w:r>
      <w:r w:rsidR="00C50257" w:rsidRPr="00C3655F">
        <w:rPr>
          <w:rFonts w:ascii="Times New Roman" w:hAnsi="Times New Roman" w:cs="Times New Roman"/>
          <w:sz w:val="28"/>
          <w:szCs w:val="28"/>
        </w:rPr>
        <w:t>»</w:t>
      </w:r>
      <w:r w:rsidR="00C50257">
        <w:rPr>
          <w:rFonts w:ascii="Times New Roman" w:hAnsi="Times New Roman" w:cs="Times New Roman"/>
          <w:sz w:val="28"/>
          <w:szCs w:val="28"/>
        </w:rPr>
        <w:t xml:space="preserve">, предусмотренного пунктом </w:t>
      </w:r>
      <w:r w:rsidR="004A6F47">
        <w:rPr>
          <w:rFonts w:ascii="Times New Roman" w:hAnsi="Times New Roman" w:cs="Times New Roman"/>
          <w:sz w:val="28"/>
          <w:szCs w:val="28"/>
        </w:rPr>
        <w:t>3.1.4</w:t>
      </w:r>
      <w:r w:rsidR="00C50257">
        <w:rPr>
          <w:rFonts w:ascii="Times New Roman" w:hAnsi="Times New Roman" w:cs="Times New Roman"/>
          <w:sz w:val="28"/>
          <w:szCs w:val="28"/>
        </w:rPr>
        <w:t xml:space="preserve"> Плана деятельности на 2023 год,</w:t>
      </w:r>
      <w:r>
        <w:rPr>
          <w:rFonts w:ascii="Times New Roman" w:hAnsi="Times New Roman" w:cs="Times New Roman"/>
          <w:sz w:val="28"/>
          <w:szCs w:val="28"/>
        </w:rPr>
        <w:t xml:space="preserve"> нарушения действующего законодательства послужили основанием для внесения представления в адрес руководител</w:t>
      </w:r>
      <w:r w:rsidR="004A6F4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F47" w:rsidRPr="004A6F47">
        <w:rPr>
          <w:rFonts w:ascii="Times New Roman" w:hAnsi="Times New Roman" w:cs="Times New Roman"/>
          <w:bCs/>
          <w:sz w:val="28"/>
          <w:szCs w:val="28"/>
        </w:rPr>
        <w:t>Территориального фонда обязательного медицинского страхования</w:t>
      </w:r>
      <w:r w:rsidR="004A6F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6F47" w:rsidRPr="004A6F47">
        <w:rPr>
          <w:rFonts w:ascii="Times New Roman" w:hAnsi="Times New Roman" w:cs="Times New Roman"/>
          <w:bCs/>
          <w:sz w:val="28"/>
          <w:szCs w:val="28"/>
        </w:rPr>
        <w:t>Орловской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D893F1" w14:textId="38B3CBF3" w:rsidR="00FE475B" w:rsidRDefault="00FE475B" w:rsidP="00CD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исполнения требований Контрольно-счетной палаты Орловской области объект</w:t>
      </w:r>
      <w:r w:rsidR="004A6F4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контроля приняты следующие меры </w:t>
      </w:r>
      <w:r>
        <w:rPr>
          <w:rFonts w:ascii="Times New Roman" w:hAnsi="Times New Roman" w:cs="Times New Roman"/>
          <w:sz w:val="28"/>
          <w:szCs w:val="28"/>
        </w:rPr>
        <w:br/>
        <w:t>по устранению допущенных нарушений:</w:t>
      </w:r>
      <w:bookmarkEnd w:id="1"/>
    </w:p>
    <w:p w14:paraId="657B90EF" w14:textId="7EF473CB" w:rsidR="00FE475B" w:rsidRDefault="00FE475B" w:rsidP="00CD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5A34">
        <w:rPr>
          <w:rFonts w:ascii="Times New Roman" w:hAnsi="Times New Roman" w:cs="Times New Roman"/>
          <w:sz w:val="28"/>
          <w:szCs w:val="28"/>
        </w:rPr>
        <w:t xml:space="preserve">внесены изменения в </w:t>
      </w:r>
      <w:r w:rsidR="00D75A34" w:rsidRPr="0088531A">
        <w:rPr>
          <w:rFonts w:ascii="Times New Roman" w:hAnsi="Times New Roman"/>
          <w:bCs/>
          <w:sz w:val="28"/>
          <w:szCs w:val="28"/>
          <w:lang w:eastAsia="ar-SA"/>
        </w:rPr>
        <w:t xml:space="preserve">приказ </w:t>
      </w:r>
      <w:r w:rsidR="00D75A34">
        <w:rPr>
          <w:rFonts w:ascii="Times New Roman" w:hAnsi="Times New Roman"/>
          <w:bCs/>
          <w:sz w:val="28"/>
          <w:szCs w:val="28"/>
          <w:lang w:eastAsia="ar-SA"/>
        </w:rPr>
        <w:t>ТФОМС Орловской области</w:t>
      </w:r>
      <w:r w:rsidR="00D75A34" w:rsidRPr="0088531A">
        <w:rPr>
          <w:rFonts w:ascii="Times New Roman" w:hAnsi="Times New Roman"/>
          <w:bCs/>
          <w:sz w:val="28"/>
          <w:szCs w:val="28"/>
          <w:lang w:eastAsia="ar-SA"/>
        </w:rPr>
        <w:t xml:space="preserve"> от 26.12.2019 № 181</w:t>
      </w:r>
      <w:r w:rsidR="00D75A34">
        <w:rPr>
          <w:rFonts w:ascii="Times New Roman" w:hAnsi="Times New Roman"/>
          <w:bCs/>
          <w:sz w:val="28"/>
          <w:szCs w:val="28"/>
          <w:lang w:eastAsia="ar-SA"/>
        </w:rPr>
        <w:t xml:space="preserve"> «Об утверждении </w:t>
      </w:r>
      <w:r w:rsidR="00D75A34" w:rsidRPr="0088531A">
        <w:rPr>
          <w:rFonts w:ascii="Times New Roman" w:hAnsi="Times New Roman"/>
          <w:bCs/>
          <w:sz w:val="28"/>
          <w:szCs w:val="28"/>
          <w:lang w:eastAsia="ar-SA"/>
        </w:rPr>
        <w:t>Положени</w:t>
      </w:r>
      <w:r w:rsidR="00D75A34">
        <w:rPr>
          <w:rFonts w:ascii="Times New Roman" w:hAnsi="Times New Roman"/>
          <w:bCs/>
          <w:sz w:val="28"/>
          <w:szCs w:val="28"/>
          <w:lang w:eastAsia="ar-SA"/>
        </w:rPr>
        <w:t>я</w:t>
      </w:r>
      <w:r w:rsidR="00D75A34" w:rsidRPr="0088531A">
        <w:rPr>
          <w:rFonts w:ascii="Times New Roman" w:hAnsi="Times New Roman"/>
          <w:bCs/>
          <w:sz w:val="28"/>
          <w:szCs w:val="28"/>
          <w:lang w:eastAsia="ar-SA"/>
        </w:rPr>
        <w:t xml:space="preserve"> об условиях оплаты труда работников Территориального фонда обязательного медицинского страхования Орловской области</w:t>
      </w:r>
      <w:r w:rsidR="00D75A34">
        <w:rPr>
          <w:rFonts w:ascii="Times New Roman" w:hAnsi="Times New Roman"/>
          <w:bCs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077ECE" w14:textId="38A280EB" w:rsidR="004514B8" w:rsidRDefault="004514B8" w:rsidP="00CD60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531A">
        <w:rPr>
          <w:rFonts w:ascii="Times New Roman" w:hAnsi="Times New Roman"/>
          <w:bCs/>
          <w:sz w:val="28"/>
          <w:szCs w:val="28"/>
          <w:lang w:eastAsia="ar-SA"/>
        </w:rPr>
        <w:t xml:space="preserve">принят порядок по исполнению бюджета </w:t>
      </w:r>
      <w:r w:rsidRPr="0088531A">
        <w:rPr>
          <w:rFonts w:ascii="Times New Roman" w:hAnsi="Times New Roman"/>
          <w:bCs/>
          <w:sz w:val="28"/>
          <w:szCs w:val="28"/>
          <w:lang w:eastAsia="ar-SA"/>
        </w:rPr>
        <w:br/>
        <w:t>по расходам в соответствии со статьей 219 Бюджетного Кодекса РФ</w:t>
      </w:r>
      <w:r>
        <w:rPr>
          <w:rFonts w:ascii="Times New Roman" w:hAnsi="Times New Roman"/>
          <w:bCs/>
          <w:sz w:val="28"/>
          <w:szCs w:val="28"/>
          <w:lang w:eastAsia="ar-SA"/>
        </w:rPr>
        <w:t>;</w:t>
      </w:r>
    </w:p>
    <w:p w14:paraId="0F020C77" w14:textId="187F53CA" w:rsidR="004514B8" w:rsidRDefault="004514B8" w:rsidP="00CD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- </w:t>
      </w:r>
      <w:r w:rsidR="00115EF9">
        <w:rPr>
          <w:rFonts w:ascii="Times New Roman" w:hAnsi="Times New Roman"/>
          <w:bCs/>
          <w:sz w:val="28"/>
          <w:szCs w:val="28"/>
          <w:lang w:eastAsia="ar-SA"/>
        </w:rPr>
        <w:t>п</w:t>
      </w:r>
      <w:r w:rsidR="00115EF9" w:rsidRPr="00115EF9">
        <w:rPr>
          <w:rFonts w:ascii="Times New Roman" w:hAnsi="Times New Roman"/>
          <w:bCs/>
          <w:sz w:val="28"/>
          <w:szCs w:val="28"/>
          <w:lang w:eastAsia="ar-SA"/>
        </w:rPr>
        <w:t>рове</w:t>
      </w:r>
      <w:r w:rsidR="00115EF9">
        <w:rPr>
          <w:rFonts w:ascii="Times New Roman" w:hAnsi="Times New Roman"/>
          <w:bCs/>
          <w:sz w:val="28"/>
          <w:szCs w:val="28"/>
          <w:lang w:eastAsia="ar-SA"/>
        </w:rPr>
        <w:t>дена</w:t>
      </w:r>
      <w:r w:rsidR="00115EF9" w:rsidRPr="00115EF9">
        <w:rPr>
          <w:rFonts w:ascii="Times New Roman" w:hAnsi="Times New Roman"/>
          <w:bCs/>
          <w:sz w:val="28"/>
          <w:szCs w:val="28"/>
          <w:lang w:eastAsia="ar-SA"/>
        </w:rPr>
        <w:t xml:space="preserve"> служебн</w:t>
      </w:r>
      <w:r w:rsidR="00115EF9">
        <w:rPr>
          <w:rFonts w:ascii="Times New Roman" w:hAnsi="Times New Roman"/>
          <w:bCs/>
          <w:sz w:val="28"/>
          <w:szCs w:val="28"/>
          <w:lang w:eastAsia="ar-SA"/>
        </w:rPr>
        <w:t>ая</w:t>
      </w:r>
      <w:r w:rsidR="00115EF9" w:rsidRPr="00115EF9">
        <w:rPr>
          <w:rFonts w:ascii="Times New Roman" w:hAnsi="Times New Roman"/>
          <w:bCs/>
          <w:sz w:val="28"/>
          <w:szCs w:val="28"/>
          <w:lang w:eastAsia="ar-SA"/>
        </w:rPr>
        <w:t xml:space="preserve"> проверк</w:t>
      </w:r>
      <w:r w:rsidR="00115EF9">
        <w:rPr>
          <w:rFonts w:ascii="Times New Roman" w:hAnsi="Times New Roman"/>
          <w:bCs/>
          <w:sz w:val="28"/>
          <w:szCs w:val="28"/>
          <w:lang w:eastAsia="ar-SA"/>
        </w:rPr>
        <w:t>а</w:t>
      </w:r>
      <w:r w:rsidR="00115EF9" w:rsidRPr="00115EF9">
        <w:rPr>
          <w:rFonts w:ascii="Times New Roman" w:hAnsi="Times New Roman"/>
          <w:bCs/>
          <w:sz w:val="28"/>
          <w:szCs w:val="28"/>
          <w:lang w:eastAsia="ar-SA"/>
        </w:rPr>
        <w:t xml:space="preserve"> по фактам</w:t>
      </w:r>
      <w:r w:rsidR="00115EF9">
        <w:rPr>
          <w:rFonts w:ascii="Times New Roman" w:hAnsi="Times New Roman"/>
          <w:bCs/>
          <w:sz w:val="28"/>
          <w:szCs w:val="28"/>
          <w:lang w:eastAsia="ar-SA"/>
        </w:rPr>
        <w:t>, отраженным в Акте по результатам контрольного мероприятия;</w:t>
      </w:r>
    </w:p>
    <w:p w14:paraId="04DD5705" w14:textId="4F90D7F3" w:rsidR="00FE475B" w:rsidRDefault="00FE475B" w:rsidP="00CD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5A34">
        <w:rPr>
          <w:rFonts w:ascii="Times New Roman" w:hAnsi="Times New Roman" w:cs="Times New Roman"/>
          <w:sz w:val="28"/>
          <w:szCs w:val="28"/>
        </w:rPr>
        <w:t xml:space="preserve">внесены изменения </w:t>
      </w:r>
      <w:r w:rsidR="00E56B64">
        <w:rPr>
          <w:rFonts w:ascii="Times New Roman" w:hAnsi="Times New Roman" w:cs="Times New Roman"/>
          <w:sz w:val="28"/>
          <w:szCs w:val="28"/>
        </w:rPr>
        <w:t>в</w:t>
      </w:r>
      <w:r w:rsidR="00D75A34">
        <w:rPr>
          <w:rFonts w:ascii="Times New Roman" w:hAnsi="Times New Roman" w:cs="Times New Roman"/>
          <w:sz w:val="28"/>
          <w:szCs w:val="28"/>
        </w:rPr>
        <w:t xml:space="preserve"> Учетную политику</w:t>
      </w:r>
      <w:r w:rsidR="00E56B64">
        <w:rPr>
          <w:rFonts w:ascii="Times New Roman" w:hAnsi="Times New Roman" w:cs="Times New Roman"/>
          <w:sz w:val="28"/>
          <w:szCs w:val="28"/>
        </w:rPr>
        <w:t xml:space="preserve"> ТФОМС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E0DAB25" w14:textId="61534AD9" w:rsidR="00FE475B" w:rsidRDefault="00FE475B" w:rsidP="00CD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6B64">
        <w:rPr>
          <w:rFonts w:ascii="Times New Roman" w:hAnsi="Times New Roman" w:cs="Times New Roman"/>
          <w:sz w:val="28"/>
          <w:szCs w:val="28"/>
        </w:rPr>
        <w:t>внесены изменения в регистры бухгалтерского учета по учету земельного участка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D22AB4" w14:textId="25705050" w:rsidR="00FE475B" w:rsidRDefault="00FE475B" w:rsidP="00CD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7A6A">
        <w:rPr>
          <w:rFonts w:ascii="Times New Roman" w:hAnsi="Times New Roman" w:cs="Times New Roman"/>
          <w:sz w:val="28"/>
          <w:szCs w:val="28"/>
        </w:rPr>
        <w:t xml:space="preserve"> </w:t>
      </w:r>
      <w:r w:rsidR="001B528C">
        <w:rPr>
          <w:rFonts w:ascii="Times New Roman" w:hAnsi="Times New Roman" w:cs="Times New Roman"/>
          <w:sz w:val="28"/>
          <w:szCs w:val="28"/>
        </w:rPr>
        <w:t xml:space="preserve">проведена работа по </w:t>
      </w:r>
      <w:r w:rsidR="00E56B64">
        <w:rPr>
          <w:rFonts w:ascii="Times New Roman" w:hAnsi="Times New Roman" w:cs="Times New Roman"/>
          <w:sz w:val="28"/>
          <w:szCs w:val="28"/>
        </w:rPr>
        <w:t>оптимизации арендной платы (на 3 года зафиксирована цена арендной платы и добавлены дополнительные услуги, входящие в её стоимость)</w:t>
      </w:r>
      <w:r w:rsidR="001B528C">
        <w:rPr>
          <w:rFonts w:ascii="Times New Roman" w:hAnsi="Times New Roman" w:cs="Times New Roman"/>
          <w:sz w:val="28"/>
          <w:szCs w:val="28"/>
        </w:rPr>
        <w:t>;</w:t>
      </w:r>
    </w:p>
    <w:p w14:paraId="61CDC15D" w14:textId="4876D1E8" w:rsidR="001B528C" w:rsidRDefault="001B528C" w:rsidP="00CD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7A7">
        <w:rPr>
          <w:rFonts w:ascii="Times New Roman" w:hAnsi="Times New Roman" w:cs="Times New Roman"/>
          <w:bCs/>
          <w:sz w:val="28"/>
          <w:szCs w:val="28"/>
        </w:rPr>
        <w:t>о</w:t>
      </w:r>
      <w:r w:rsidR="007177A7" w:rsidRPr="007177A7">
        <w:rPr>
          <w:rFonts w:ascii="Times New Roman" w:hAnsi="Times New Roman" w:cs="Times New Roman"/>
          <w:bCs/>
          <w:sz w:val="28"/>
          <w:szCs w:val="28"/>
        </w:rPr>
        <w:t>беспеч</w:t>
      </w:r>
      <w:r w:rsidR="007177A7">
        <w:rPr>
          <w:rFonts w:ascii="Times New Roman" w:hAnsi="Times New Roman" w:cs="Times New Roman"/>
          <w:bCs/>
          <w:sz w:val="28"/>
          <w:szCs w:val="28"/>
        </w:rPr>
        <w:t>ена</w:t>
      </w:r>
      <w:r w:rsidR="007177A7" w:rsidRPr="007177A7">
        <w:rPr>
          <w:rFonts w:ascii="Times New Roman" w:hAnsi="Times New Roman" w:cs="Times New Roman"/>
          <w:bCs/>
          <w:sz w:val="28"/>
          <w:szCs w:val="28"/>
        </w:rPr>
        <w:t xml:space="preserve"> результативность расходов Фонда на внедрение ИС «МЭК Web</w:t>
      </w:r>
      <w:r w:rsidR="007177A7">
        <w:rPr>
          <w:rFonts w:ascii="Times New Roman" w:hAnsi="Times New Roman" w:cs="Times New Roman"/>
          <w:bCs/>
          <w:sz w:val="28"/>
          <w:szCs w:val="28"/>
        </w:rPr>
        <w:t>»:</w:t>
      </w:r>
      <w:r w:rsidR="007177A7" w:rsidRPr="007177A7">
        <w:rPr>
          <w:rFonts w:ascii="Times New Roman" w:hAnsi="Times New Roman" w:cs="Times New Roman"/>
          <w:sz w:val="28"/>
          <w:szCs w:val="28"/>
        </w:rPr>
        <w:t xml:space="preserve"> </w:t>
      </w:r>
      <w:r w:rsidR="00E56B64">
        <w:rPr>
          <w:rFonts w:ascii="Times New Roman" w:hAnsi="Times New Roman" w:cs="Times New Roman"/>
          <w:sz w:val="28"/>
          <w:szCs w:val="28"/>
        </w:rPr>
        <w:t xml:space="preserve">доработано и введено в эксплуатацию программное обеспечение </w:t>
      </w:r>
      <w:r w:rsidR="00E56B64" w:rsidRPr="00E56B64">
        <w:rPr>
          <w:rFonts w:ascii="Times New Roman" w:hAnsi="Times New Roman" w:cs="Times New Roman"/>
          <w:bCs/>
          <w:sz w:val="28"/>
          <w:szCs w:val="28"/>
        </w:rPr>
        <w:t>ИС «МЭК Web»</w:t>
      </w:r>
      <w:r w:rsidR="00E56B64">
        <w:rPr>
          <w:rFonts w:ascii="Times New Roman" w:hAnsi="Times New Roman" w:cs="Times New Roman"/>
          <w:bCs/>
          <w:sz w:val="28"/>
          <w:szCs w:val="28"/>
        </w:rPr>
        <w:t>, стоимостью 1 200,0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C92BEB7" w14:textId="08069518" w:rsidR="001B528C" w:rsidRDefault="001B528C" w:rsidP="00CD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7A7">
        <w:rPr>
          <w:rFonts w:ascii="Times New Roman" w:hAnsi="Times New Roman" w:cs="Times New Roman"/>
          <w:sz w:val="28"/>
          <w:szCs w:val="28"/>
        </w:rPr>
        <w:t xml:space="preserve">усилен контроль за соблюдением Регламента организации </w:t>
      </w:r>
      <w:r w:rsidR="007177A7" w:rsidRPr="0088531A">
        <w:rPr>
          <w:rFonts w:ascii="Times New Roman" w:hAnsi="Times New Roman"/>
          <w:bCs/>
          <w:sz w:val="28"/>
          <w:szCs w:val="28"/>
          <w:lang w:eastAsia="ar-SA"/>
        </w:rPr>
        <w:t>закупок товаров, работ, услуг для нужд ТФОМС Орловской области</w:t>
      </w:r>
      <w:r w:rsidR="007177A7">
        <w:rPr>
          <w:rFonts w:ascii="Times New Roman" w:hAnsi="Times New Roman"/>
          <w:bCs/>
          <w:sz w:val="28"/>
          <w:szCs w:val="28"/>
          <w:lang w:eastAsia="ar-SA"/>
        </w:rPr>
        <w:t xml:space="preserve">, утвержденного </w:t>
      </w:r>
      <w:r w:rsidR="007177A7" w:rsidRPr="001E1ED3">
        <w:rPr>
          <w:rFonts w:ascii="Times New Roman" w:hAnsi="Times New Roman"/>
          <w:sz w:val="28"/>
          <w:szCs w:val="28"/>
        </w:rPr>
        <w:t>приказом Фонда от 01.09.2014 № 78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867DCF" w14:textId="1DDA877F" w:rsidR="001B528C" w:rsidRDefault="001B528C" w:rsidP="00CD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7A7">
        <w:rPr>
          <w:rFonts w:ascii="Times New Roman" w:hAnsi="Times New Roman" w:cs="Times New Roman"/>
          <w:sz w:val="28"/>
          <w:szCs w:val="28"/>
        </w:rPr>
        <w:t xml:space="preserve">усилен контроль за соблюдением требований </w:t>
      </w:r>
      <w:r w:rsidR="007177A7" w:rsidRPr="0088531A">
        <w:rPr>
          <w:rFonts w:ascii="Times New Roman" w:hAnsi="Times New Roman"/>
          <w:bCs/>
          <w:sz w:val="28"/>
          <w:szCs w:val="28"/>
          <w:lang w:eastAsia="ar-SA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7B03B0">
        <w:rPr>
          <w:rFonts w:ascii="Times New Roman" w:hAnsi="Times New Roman" w:cs="Times New Roman"/>
          <w:sz w:val="28"/>
          <w:szCs w:val="28"/>
        </w:rPr>
        <w:t>;</w:t>
      </w:r>
    </w:p>
    <w:p w14:paraId="7E9629AD" w14:textId="46E3EC61" w:rsidR="007B03B0" w:rsidRDefault="007B03B0" w:rsidP="00CD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проведена оценка рыночной стоимости размера арендной платы за сдаваемые в ар</w:t>
      </w:r>
      <w:r w:rsidR="006C769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нду площади</w:t>
      </w:r>
      <w:r w:rsidR="006C7694">
        <w:rPr>
          <w:rFonts w:ascii="Times New Roman" w:hAnsi="Times New Roman" w:cs="Times New Roman"/>
          <w:sz w:val="28"/>
          <w:szCs w:val="28"/>
        </w:rPr>
        <w:t>.</w:t>
      </w:r>
    </w:p>
    <w:sectPr w:rsidR="007B0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BDF47" w14:textId="77777777" w:rsidR="0042134A" w:rsidRDefault="0042134A" w:rsidP="00C50257">
      <w:pPr>
        <w:spacing w:after="0" w:line="240" w:lineRule="auto"/>
      </w:pPr>
      <w:r>
        <w:separator/>
      </w:r>
    </w:p>
  </w:endnote>
  <w:endnote w:type="continuationSeparator" w:id="0">
    <w:p w14:paraId="5655912B" w14:textId="77777777" w:rsidR="0042134A" w:rsidRDefault="0042134A" w:rsidP="00C5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D5CB6" w14:textId="77777777" w:rsidR="0042134A" w:rsidRDefault="0042134A" w:rsidP="00C50257">
      <w:pPr>
        <w:spacing w:after="0" w:line="240" w:lineRule="auto"/>
      </w:pPr>
      <w:r>
        <w:separator/>
      </w:r>
    </w:p>
  </w:footnote>
  <w:footnote w:type="continuationSeparator" w:id="0">
    <w:p w14:paraId="5E9584FA" w14:textId="77777777" w:rsidR="0042134A" w:rsidRDefault="0042134A" w:rsidP="00C502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57B75"/>
    <w:rsid w:val="00115EF9"/>
    <w:rsid w:val="001164AE"/>
    <w:rsid w:val="001768C9"/>
    <w:rsid w:val="001B528C"/>
    <w:rsid w:val="001B6611"/>
    <w:rsid w:val="001D357F"/>
    <w:rsid w:val="00260AD0"/>
    <w:rsid w:val="00325EF2"/>
    <w:rsid w:val="0042134A"/>
    <w:rsid w:val="004503AE"/>
    <w:rsid w:val="0045050F"/>
    <w:rsid w:val="004514B8"/>
    <w:rsid w:val="004A6F47"/>
    <w:rsid w:val="00513ABD"/>
    <w:rsid w:val="00592705"/>
    <w:rsid w:val="00640A0A"/>
    <w:rsid w:val="00642BA2"/>
    <w:rsid w:val="00675F50"/>
    <w:rsid w:val="006A2470"/>
    <w:rsid w:val="006C7694"/>
    <w:rsid w:val="007177A7"/>
    <w:rsid w:val="007B03B0"/>
    <w:rsid w:val="007D448A"/>
    <w:rsid w:val="00977711"/>
    <w:rsid w:val="009C5762"/>
    <w:rsid w:val="00B868BC"/>
    <w:rsid w:val="00C3655F"/>
    <w:rsid w:val="00C50257"/>
    <w:rsid w:val="00C93E72"/>
    <w:rsid w:val="00CD60A1"/>
    <w:rsid w:val="00CF10AF"/>
    <w:rsid w:val="00D75A34"/>
    <w:rsid w:val="00DD7A6A"/>
    <w:rsid w:val="00E56B64"/>
    <w:rsid w:val="00F20093"/>
    <w:rsid w:val="00F25ED1"/>
    <w:rsid w:val="00F865A5"/>
    <w:rsid w:val="00FE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0257"/>
  </w:style>
  <w:style w:type="paragraph" w:styleId="a5">
    <w:name w:val="footer"/>
    <w:basedOn w:val="a"/>
    <w:link w:val="a6"/>
    <w:uiPriority w:val="99"/>
    <w:unhideWhenUsed/>
    <w:rsid w:val="00C5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0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</cp:lastModifiedBy>
  <cp:revision>5</cp:revision>
  <dcterms:created xsi:type="dcterms:W3CDTF">2024-04-19T13:49:00Z</dcterms:created>
  <dcterms:modified xsi:type="dcterms:W3CDTF">2024-04-19T14:06:00Z</dcterms:modified>
</cp:coreProperties>
</file>