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FF" w:rsidRPr="006A24A3" w:rsidRDefault="00DA2BFF" w:rsidP="009F5C55">
      <w:pPr>
        <w:pStyle w:val="a3"/>
        <w:ind w:firstLine="709"/>
        <w:jc w:val="both"/>
        <w:rPr>
          <w:rFonts w:ascii="Times New Roman" w:hAnsi="Times New Roman" w:cs="Times New Roman"/>
          <w:sz w:val="28"/>
          <w:szCs w:val="28"/>
        </w:rPr>
      </w:pPr>
    </w:p>
    <w:p w:rsidR="00DA2BFF" w:rsidRPr="000A435D" w:rsidRDefault="00DA2BFF" w:rsidP="009F5C55">
      <w:pPr>
        <w:spacing w:after="0" w:line="240" w:lineRule="auto"/>
        <w:jc w:val="center"/>
        <w:rPr>
          <w:rFonts w:ascii="Times New Roman" w:eastAsia="Times New Roman" w:hAnsi="Times New Roman" w:cs="Times New Roman"/>
          <w:b/>
          <w:bCs/>
          <w:sz w:val="24"/>
          <w:szCs w:val="24"/>
          <w:lang w:eastAsia="ar-SA"/>
        </w:rPr>
      </w:pPr>
      <w:r w:rsidRPr="000A435D">
        <w:rPr>
          <w:rFonts w:ascii="Times New Roman" w:eastAsia="Times New Roman" w:hAnsi="Times New Roman" w:cs="Times New Roman"/>
          <w:b/>
          <w:bCs/>
          <w:sz w:val="24"/>
          <w:szCs w:val="24"/>
          <w:lang w:eastAsia="ar-SA"/>
        </w:rPr>
        <w:t>Информация по результатам контрольного мероприятия</w:t>
      </w:r>
    </w:p>
    <w:p w:rsidR="00DA2BFF" w:rsidRPr="000A435D" w:rsidRDefault="00DA2BFF" w:rsidP="009F5C55">
      <w:pPr>
        <w:spacing w:after="0" w:line="240" w:lineRule="auto"/>
        <w:jc w:val="center"/>
        <w:rPr>
          <w:rFonts w:ascii="Times New Roman" w:hAnsi="Times New Roman" w:cs="Times New Roman"/>
          <w:b/>
          <w:sz w:val="24"/>
          <w:szCs w:val="24"/>
        </w:rPr>
      </w:pPr>
      <w:r w:rsidRPr="000A435D">
        <w:rPr>
          <w:rFonts w:ascii="Times New Roman" w:hAnsi="Times New Roman"/>
          <w:b/>
          <w:sz w:val="24"/>
          <w:szCs w:val="24"/>
        </w:rPr>
        <w:t xml:space="preserve">«Проверка целевого и эффективного использования </w:t>
      </w:r>
      <w:r w:rsidRPr="000A435D">
        <w:rPr>
          <w:rFonts w:ascii="Times New Roman" w:hAnsi="Times New Roman"/>
          <w:b/>
          <w:sz w:val="24"/>
          <w:szCs w:val="24"/>
        </w:rPr>
        <w:br/>
        <w:t xml:space="preserve">средств областного бюджета </w:t>
      </w:r>
      <w:r w:rsidRPr="000A435D">
        <w:rPr>
          <w:rFonts w:ascii="Times New Roman" w:hAnsi="Times New Roman"/>
          <w:b/>
          <w:sz w:val="24"/>
          <w:szCs w:val="24"/>
        </w:rPr>
        <w:br/>
      </w:r>
      <w:r w:rsidRPr="000A435D">
        <w:rPr>
          <w:rFonts w:ascii="Times New Roman" w:eastAsia="Times New Roman" w:hAnsi="Times New Roman"/>
          <w:b/>
          <w:sz w:val="24"/>
          <w:szCs w:val="24"/>
          <w:lang w:eastAsia="ru-RU"/>
        </w:rPr>
        <w:t>БП ОУ ОО «Училище олимпийского резерва»</w:t>
      </w:r>
    </w:p>
    <w:p w:rsidR="00DA2BFF" w:rsidRPr="000A435D" w:rsidRDefault="00DA2BFF" w:rsidP="009F5C55">
      <w:pPr>
        <w:pStyle w:val="a3"/>
        <w:ind w:firstLine="709"/>
        <w:jc w:val="both"/>
        <w:rPr>
          <w:rFonts w:ascii="Times New Roman" w:hAnsi="Times New Roman" w:cs="Times New Roman"/>
          <w:sz w:val="24"/>
          <w:szCs w:val="24"/>
        </w:rPr>
      </w:pPr>
    </w:p>
    <w:p w:rsidR="00DA2BFF" w:rsidRPr="000A435D" w:rsidRDefault="000A435D" w:rsidP="000A435D">
      <w:pPr>
        <w:pStyle w:val="a3"/>
        <w:ind w:firstLine="709"/>
        <w:jc w:val="both"/>
        <w:rPr>
          <w:rStyle w:val="blk"/>
          <w:rFonts w:ascii="Times New Roman" w:hAnsi="Times New Roman" w:cs="Times New Roman"/>
          <w:sz w:val="24"/>
          <w:szCs w:val="24"/>
        </w:rPr>
      </w:pPr>
      <w:r>
        <w:rPr>
          <w:rFonts w:ascii="Times New Roman" w:hAnsi="Times New Roman" w:cs="Times New Roman"/>
          <w:sz w:val="24"/>
          <w:szCs w:val="24"/>
        </w:rPr>
        <w:t>На основании П</w:t>
      </w:r>
      <w:r w:rsidR="00DA2BFF" w:rsidRPr="000A435D">
        <w:rPr>
          <w:rFonts w:ascii="Times New Roman" w:hAnsi="Times New Roman" w:cs="Times New Roman"/>
          <w:sz w:val="24"/>
          <w:szCs w:val="24"/>
        </w:rPr>
        <w:t>лана деятельности Контрольно-счетной палаты</w:t>
      </w:r>
      <w:r>
        <w:rPr>
          <w:rFonts w:ascii="Times New Roman" w:hAnsi="Times New Roman" w:cs="Times New Roman"/>
          <w:sz w:val="24"/>
          <w:szCs w:val="24"/>
        </w:rPr>
        <w:t xml:space="preserve"> Орловской области на 2018 год </w:t>
      </w:r>
      <w:r w:rsidR="00DA2BFF" w:rsidRPr="000A435D">
        <w:rPr>
          <w:rFonts w:ascii="Times New Roman" w:hAnsi="Times New Roman" w:cs="Times New Roman"/>
          <w:sz w:val="24"/>
          <w:szCs w:val="24"/>
        </w:rPr>
        <w:t xml:space="preserve">было проведено контрольное мероприятие </w:t>
      </w:r>
      <w:r w:rsidR="00DA2BFF" w:rsidRPr="000A435D">
        <w:rPr>
          <w:rFonts w:ascii="Times New Roman" w:eastAsia="Calibri" w:hAnsi="Times New Roman" w:cs="Times New Roman"/>
          <w:sz w:val="24"/>
          <w:szCs w:val="24"/>
        </w:rPr>
        <w:t xml:space="preserve">«Проверка целевого и эффективного использования средств областного бюджета </w:t>
      </w:r>
      <w:r w:rsidR="00DA2BFF" w:rsidRPr="000A435D">
        <w:rPr>
          <w:rFonts w:ascii="Times New Roman" w:hAnsi="Times New Roman"/>
          <w:sz w:val="24"/>
          <w:szCs w:val="24"/>
        </w:rPr>
        <w:t>Бюджетное профессиональное образовательное учреждение Орловской области</w:t>
      </w:r>
      <w:r w:rsidR="00DA2BFF" w:rsidRPr="000A435D">
        <w:rPr>
          <w:rFonts w:ascii="Times New Roman" w:eastAsia="Times New Roman" w:hAnsi="Times New Roman" w:cs="Times New Roman"/>
          <w:sz w:val="24"/>
          <w:szCs w:val="24"/>
          <w:lang w:eastAsia="ru-RU"/>
        </w:rPr>
        <w:t xml:space="preserve">  «Училище олимпийского резерва»</w:t>
      </w:r>
      <w:r w:rsidR="00DA2BFF" w:rsidRPr="000A435D">
        <w:rPr>
          <w:rStyle w:val="blk"/>
          <w:rFonts w:ascii="Times New Roman" w:hAnsi="Times New Roman" w:cs="Times New Roman"/>
          <w:sz w:val="24"/>
          <w:szCs w:val="24"/>
        </w:rPr>
        <w:t>.</w:t>
      </w:r>
    </w:p>
    <w:p w:rsidR="00DA2BFF" w:rsidRPr="000A435D" w:rsidRDefault="00DA2BFF" w:rsidP="009F5C55">
      <w:pPr>
        <w:spacing w:after="0" w:line="240" w:lineRule="auto"/>
        <w:ind w:firstLine="709"/>
        <w:jc w:val="both"/>
        <w:rPr>
          <w:rFonts w:ascii="Times New Roman" w:eastAsia="Times New Roman" w:hAnsi="Times New Roman" w:cs="Times New Roman"/>
          <w:sz w:val="24"/>
          <w:szCs w:val="24"/>
          <w:lang w:eastAsia="ar-SA"/>
        </w:rPr>
      </w:pPr>
      <w:r w:rsidRPr="000A435D">
        <w:rPr>
          <w:rFonts w:ascii="Times New Roman" w:eastAsia="Times New Roman" w:hAnsi="Times New Roman" w:cs="Times New Roman"/>
          <w:sz w:val="24"/>
          <w:szCs w:val="24"/>
        </w:rPr>
        <w:t xml:space="preserve">Объектами проверки являлись: </w:t>
      </w:r>
      <w:r w:rsidRPr="000A435D">
        <w:rPr>
          <w:rFonts w:ascii="Times New Roman" w:eastAsia="Times New Roman" w:hAnsi="Times New Roman" w:cs="Times New Roman"/>
          <w:kern w:val="36"/>
          <w:sz w:val="24"/>
          <w:szCs w:val="24"/>
          <w:lang w:eastAsia="ru-RU"/>
        </w:rPr>
        <w:t>Управление физической культуры и спорта Орловской области</w:t>
      </w:r>
      <w:r w:rsidRPr="000A435D">
        <w:rPr>
          <w:rFonts w:ascii="Times New Roman" w:eastAsia="Times New Roman" w:hAnsi="Times New Roman" w:cs="Times New Roman"/>
          <w:sz w:val="24"/>
          <w:szCs w:val="24"/>
          <w:lang w:eastAsia="ru-RU"/>
        </w:rPr>
        <w:t xml:space="preserve"> и </w:t>
      </w:r>
      <w:r w:rsidRPr="000A435D">
        <w:rPr>
          <w:rFonts w:ascii="Times New Roman" w:eastAsia="Times New Roman" w:hAnsi="Times New Roman" w:cs="Times New Roman"/>
          <w:iCs/>
          <w:sz w:val="24"/>
          <w:szCs w:val="24"/>
          <w:lang w:eastAsia="ru-RU"/>
        </w:rPr>
        <w:t xml:space="preserve">БП ОУ ОО </w:t>
      </w:r>
      <w:r w:rsidRPr="000A435D">
        <w:rPr>
          <w:rFonts w:ascii="Times New Roman" w:eastAsia="Times New Roman" w:hAnsi="Times New Roman" w:cs="Times New Roman"/>
          <w:sz w:val="24"/>
          <w:szCs w:val="24"/>
          <w:lang w:eastAsia="ar-SA"/>
        </w:rPr>
        <w:t>«Училище олимпийского резерва».</w:t>
      </w:r>
    </w:p>
    <w:p w:rsidR="00DA2BFF" w:rsidRPr="000A435D" w:rsidRDefault="00DA2BFF" w:rsidP="009F5C55">
      <w:pPr>
        <w:pStyle w:val="a3"/>
        <w:ind w:firstLine="709"/>
        <w:jc w:val="both"/>
        <w:rPr>
          <w:rFonts w:ascii="Times New Roman" w:eastAsia="Calibri" w:hAnsi="Times New Roman" w:cs="Times New Roman"/>
          <w:sz w:val="24"/>
          <w:szCs w:val="24"/>
        </w:rPr>
      </w:pPr>
      <w:r w:rsidRPr="000A435D">
        <w:rPr>
          <w:rFonts w:ascii="Times New Roman" w:eastAsia="Calibri" w:hAnsi="Times New Roman" w:cs="Times New Roman"/>
          <w:sz w:val="24"/>
          <w:szCs w:val="24"/>
        </w:rPr>
        <w:t>Общий объем проверенных средств составил 191 462,0 тыс. рублей (2017 год и план 2018года).</w:t>
      </w:r>
    </w:p>
    <w:p w:rsidR="00DA2BFF" w:rsidRPr="000A435D" w:rsidRDefault="00DA2BFF" w:rsidP="009F5C55">
      <w:pPr>
        <w:pStyle w:val="a3"/>
        <w:ind w:firstLine="709"/>
        <w:jc w:val="both"/>
        <w:rPr>
          <w:rFonts w:ascii="Times New Roman" w:eastAsia="Calibri" w:hAnsi="Times New Roman" w:cs="Times New Roman"/>
          <w:sz w:val="24"/>
          <w:szCs w:val="24"/>
        </w:rPr>
      </w:pPr>
      <w:r w:rsidRPr="000A435D">
        <w:rPr>
          <w:rFonts w:ascii="Times New Roman" w:eastAsia="Times New Roman" w:hAnsi="Times New Roman" w:cs="Times New Roman"/>
          <w:sz w:val="24"/>
          <w:szCs w:val="24"/>
        </w:rPr>
        <w:t xml:space="preserve">В ходе контрольного мероприятия были </w:t>
      </w:r>
      <w:r w:rsidRPr="000A435D">
        <w:rPr>
          <w:rFonts w:ascii="Times New Roman" w:eastAsia="Calibri" w:hAnsi="Times New Roman" w:cs="Times New Roman"/>
          <w:sz w:val="24"/>
          <w:szCs w:val="24"/>
        </w:rPr>
        <w:t xml:space="preserve">установлены </w:t>
      </w:r>
      <w:r w:rsidR="006A24A3" w:rsidRPr="000A435D">
        <w:rPr>
          <w:rFonts w:ascii="Times New Roman" w:eastAsia="Calibri" w:hAnsi="Times New Roman" w:cs="Times New Roman"/>
          <w:sz w:val="24"/>
          <w:szCs w:val="24"/>
        </w:rPr>
        <w:t xml:space="preserve">следующие </w:t>
      </w:r>
      <w:r w:rsidRPr="000A435D">
        <w:rPr>
          <w:rFonts w:ascii="Times New Roman" w:eastAsia="Calibri" w:hAnsi="Times New Roman" w:cs="Times New Roman"/>
          <w:sz w:val="24"/>
          <w:szCs w:val="24"/>
        </w:rPr>
        <w:t>нарушения:</w:t>
      </w:r>
    </w:p>
    <w:p w:rsidR="000A435D" w:rsidRPr="000A435D" w:rsidRDefault="00EE1A1B" w:rsidP="009F5C55">
      <w:pPr>
        <w:spacing w:after="0" w:line="240" w:lineRule="auto"/>
        <w:ind w:firstLine="709"/>
        <w:contextualSpacing/>
        <w:jc w:val="both"/>
        <w:rPr>
          <w:rFonts w:ascii="Times New Roman" w:eastAsia="Calibri" w:hAnsi="Times New Roman" w:cs="Times New Roman"/>
          <w:sz w:val="24"/>
          <w:szCs w:val="24"/>
        </w:rPr>
      </w:pPr>
      <w:proofErr w:type="gramStart"/>
      <w:r w:rsidRPr="000A435D">
        <w:rPr>
          <w:rFonts w:ascii="Times New Roman" w:eastAsia="Calibri" w:hAnsi="Times New Roman" w:cs="Times New Roman"/>
          <w:sz w:val="24"/>
          <w:szCs w:val="24"/>
        </w:rPr>
        <w:t>1) в нарушение подпункта 4 статьи 69.2 Бюджетного кодекса РФ, п. 7 Положения о формировании государственного задания на оказание государственных услуг (выполнение работ) в отношении государственных учреждений Орловской области и финансовом обеспечении выполнения государственного задания, утвержденного Постановлением Правительства Орловской области № 527,  объемы финансового обеспечения  выполнения государственного задания по БП ОУ ОО «</w:t>
      </w:r>
      <w:r w:rsidR="000A435D">
        <w:rPr>
          <w:rFonts w:ascii="Times New Roman" w:eastAsia="Calibri" w:hAnsi="Times New Roman" w:cs="Times New Roman"/>
          <w:sz w:val="24"/>
          <w:szCs w:val="24"/>
        </w:rPr>
        <w:t>Училище олимпийского резерва</w:t>
      </w:r>
      <w:r w:rsidRPr="000A435D">
        <w:rPr>
          <w:rFonts w:ascii="Times New Roman" w:eastAsia="Calibri" w:hAnsi="Times New Roman" w:cs="Times New Roman"/>
          <w:sz w:val="24"/>
          <w:szCs w:val="24"/>
        </w:rPr>
        <w:t>» на 2017 и 2018 годы рассчитаны</w:t>
      </w:r>
      <w:proofErr w:type="gramEnd"/>
      <w:r w:rsidRPr="000A435D">
        <w:rPr>
          <w:rFonts w:ascii="Times New Roman" w:eastAsia="Calibri" w:hAnsi="Times New Roman" w:cs="Times New Roman"/>
          <w:sz w:val="24"/>
          <w:szCs w:val="24"/>
        </w:rPr>
        <w:t xml:space="preserve"> Учредителем без учета нормативных затрат на оказание государственных услуг. </w:t>
      </w:r>
    </w:p>
    <w:p w:rsidR="00EE1A1B" w:rsidRPr="000A435D" w:rsidRDefault="00F246C4" w:rsidP="009F5C55">
      <w:pPr>
        <w:spacing w:after="0" w:line="240" w:lineRule="auto"/>
        <w:ind w:firstLine="709"/>
        <w:contextualSpacing/>
        <w:jc w:val="both"/>
        <w:rPr>
          <w:rFonts w:ascii="Times New Roman" w:eastAsia="Times New Roman" w:hAnsi="Times New Roman" w:cs="Times New Roman"/>
          <w:sz w:val="24"/>
          <w:szCs w:val="24"/>
          <w:lang w:eastAsia="ru-RU"/>
        </w:rPr>
      </w:pPr>
      <w:r w:rsidRPr="000A435D">
        <w:rPr>
          <w:rFonts w:ascii="Times New Roman" w:eastAsia="Calibri" w:hAnsi="Times New Roman" w:cs="Times New Roman"/>
          <w:sz w:val="24"/>
          <w:szCs w:val="24"/>
        </w:rPr>
        <w:t>2</w:t>
      </w:r>
      <w:r w:rsidR="00EE1A1B" w:rsidRPr="000A435D">
        <w:rPr>
          <w:rFonts w:ascii="Times New Roman" w:eastAsia="Calibri" w:hAnsi="Times New Roman" w:cs="Times New Roman"/>
          <w:sz w:val="24"/>
          <w:szCs w:val="24"/>
        </w:rPr>
        <w:t xml:space="preserve">) в нарушение пункта 8 Постановления Правительства № 270  </w:t>
      </w:r>
      <w:r w:rsidR="00EE1A1B" w:rsidRPr="000A435D">
        <w:rPr>
          <w:rFonts w:ascii="Times New Roman" w:eastAsia="Times New Roman" w:hAnsi="Times New Roman" w:cs="Times New Roman"/>
          <w:sz w:val="24"/>
          <w:szCs w:val="24"/>
          <w:lang w:eastAsia="ru-RU"/>
        </w:rPr>
        <w:t>финансирование Управлением подведомственного учреждения в рамках субсидии на иные цели производилось при отсутствии финансово-экономического обоснования требуемых затрат;</w:t>
      </w:r>
    </w:p>
    <w:p w:rsidR="009F5C55" w:rsidRPr="000A435D" w:rsidRDefault="00F246C4" w:rsidP="009F5C55">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A435D">
        <w:rPr>
          <w:rFonts w:ascii="Times New Roman" w:eastAsia="Calibri" w:hAnsi="Times New Roman" w:cs="Times New Roman"/>
          <w:sz w:val="24"/>
          <w:szCs w:val="24"/>
        </w:rPr>
        <w:t>3</w:t>
      </w:r>
      <w:r w:rsidR="00EE1A1B" w:rsidRPr="000A435D">
        <w:rPr>
          <w:rFonts w:ascii="Times New Roman" w:eastAsia="Calibri" w:hAnsi="Times New Roman" w:cs="Times New Roman"/>
          <w:sz w:val="24"/>
          <w:szCs w:val="24"/>
        </w:rPr>
        <w:t xml:space="preserve">) </w:t>
      </w:r>
      <w:r w:rsidR="00EE1A1B" w:rsidRPr="000A435D">
        <w:rPr>
          <w:rFonts w:ascii="Times New Roman" w:eastAsia="Times New Roman" w:hAnsi="Times New Roman" w:cs="Times New Roman"/>
          <w:sz w:val="24"/>
          <w:szCs w:val="24"/>
          <w:lang w:eastAsia="ru-RU"/>
        </w:rPr>
        <w:t>в нарушение п. 36 и п. 37 Пос</w:t>
      </w:r>
      <w:r w:rsidR="000A435D">
        <w:rPr>
          <w:rFonts w:ascii="Times New Roman" w:eastAsia="Times New Roman" w:hAnsi="Times New Roman" w:cs="Times New Roman"/>
          <w:sz w:val="24"/>
          <w:szCs w:val="24"/>
          <w:lang w:eastAsia="ru-RU"/>
        </w:rPr>
        <w:t xml:space="preserve">тановления Правительства </w:t>
      </w:r>
      <w:r w:rsidR="000A435D">
        <w:rPr>
          <w:rFonts w:ascii="Times New Roman" w:eastAsia="Times New Roman" w:hAnsi="Times New Roman" w:cs="Times New Roman"/>
          <w:sz w:val="24"/>
          <w:szCs w:val="24"/>
          <w:lang w:eastAsia="ru-RU"/>
        </w:rPr>
        <w:br/>
        <w:t>№ 527</w:t>
      </w:r>
      <w:r w:rsidR="00EE1A1B" w:rsidRPr="000A435D">
        <w:rPr>
          <w:rFonts w:ascii="Times New Roman" w:eastAsia="Times New Roman" w:hAnsi="Times New Roman" w:cs="Times New Roman"/>
          <w:sz w:val="24"/>
          <w:szCs w:val="24"/>
          <w:lang w:eastAsia="ru-RU"/>
        </w:rPr>
        <w:t xml:space="preserve"> Управлением в декабре 2017 года, при отсутствии предварительного отчета об исполнении </w:t>
      </w:r>
      <w:proofErr w:type="spellStart"/>
      <w:r w:rsidR="00EE1A1B" w:rsidRPr="000A435D">
        <w:rPr>
          <w:rFonts w:ascii="Times New Roman" w:eastAsia="Times New Roman" w:hAnsi="Times New Roman" w:cs="Times New Roman"/>
          <w:sz w:val="24"/>
          <w:szCs w:val="24"/>
          <w:lang w:eastAsia="ru-RU"/>
        </w:rPr>
        <w:t>госзадания</w:t>
      </w:r>
      <w:proofErr w:type="spellEnd"/>
      <w:r w:rsidR="00EE1A1B" w:rsidRPr="000A435D">
        <w:rPr>
          <w:rFonts w:ascii="Times New Roman" w:eastAsia="Times New Roman" w:hAnsi="Times New Roman" w:cs="Times New Roman"/>
          <w:sz w:val="24"/>
          <w:szCs w:val="24"/>
          <w:lang w:eastAsia="ru-RU"/>
        </w:rPr>
        <w:t xml:space="preserve"> Учреждения, неправомерно перечислена субсидия на финансовое обеспечение выполнения государственного задания на оказание государственных услуг (выполнение работ) в сумме 5 218,6 тыс. рублей, при этом </w:t>
      </w:r>
      <w:proofErr w:type="spellStart"/>
      <w:r w:rsidR="00EE1A1B" w:rsidRPr="000A435D">
        <w:rPr>
          <w:rFonts w:ascii="Times New Roman" w:eastAsia="Times New Roman" w:hAnsi="Times New Roman" w:cs="Times New Roman"/>
          <w:sz w:val="24"/>
          <w:szCs w:val="24"/>
          <w:lang w:eastAsia="ru-RU"/>
        </w:rPr>
        <w:t>госзадание</w:t>
      </w:r>
      <w:proofErr w:type="spellEnd"/>
      <w:r w:rsidR="00EE1A1B" w:rsidRPr="000A435D">
        <w:rPr>
          <w:rFonts w:ascii="Times New Roman" w:eastAsia="Times New Roman" w:hAnsi="Times New Roman" w:cs="Times New Roman"/>
          <w:sz w:val="24"/>
          <w:szCs w:val="24"/>
          <w:lang w:eastAsia="ru-RU"/>
        </w:rPr>
        <w:t xml:space="preserve"> </w:t>
      </w:r>
      <w:r w:rsidR="000A435D">
        <w:rPr>
          <w:rFonts w:ascii="Times New Roman" w:eastAsia="Times New Roman" w:hAnsi="Times New Roman" w:cs="Times New Roman"/>
          <w:sz w:val="24"/>
          <w:szCs w:val="24"/>
          <w:lang w:eastAsia="ru-RU"/>
        </w:rPr>
        <w:t>на</w:t>
      </w:r>
      <w:r w:rsidR="00EE1A1B" w:rsidRPr="000A435D">
        <w:rPr>
          <w:rFonts w:ascii="Times New Roman" w:eastAsia="Times New Roman" w:hAnsi="Times New Roman" w:cs="Times New Roman"/>
          <w:sz w:val="24"/>
          <w:szCs w:val="24"/>
          <w:lang w:eastAsia="ru-RU"/>
        </w:rPr>
        <w:t xml:space="preserve"> 2017 год не выполнено</w:t>
      </w:r>
      <w:r w:rsidR="000A435D">
        <w:rPr>
          <w:rFonts w:ascii="Times New Roman" w:eastAsia="Times New Roman" w:hAnsi="Times New Roman" w:cs="Times New Roman"/>
          <w:sz w:val="24"/>
          <w:szCs w:val="24"/>
          <w:lang w:eastAsia="ru-RU"/>
        </w:rPr>
        <w:t xml:space="preserve"> в полном объеме</w:t>
      </w:r>
      <w:r w:rsidR="00EE1A1B" w:rsidRPr="000A435D">
        <w:rPr>
          <w:rFonts w:ascii="Times New Roman" w:eastAsia="Times New Roman" w:hAnsi="Times New Roman" w:cs="Times New Roman"/>
          <w:sz w:val="24"/>
          <w:szCs w:val="24"/>
          <w:lang w:eastAsia="ru-RU"/>
        </w:rPr>
        <w:t xml:space="preserve">. </w:t>
      </w:r>
      <w:proofErr w:type="gramEnd"/>
    </w:p>
    <w:p w:rsidR="00EE1A1B" w:rsidRPr="000A435D" w:rsidRDefault="00F246C4" w:rsidP="009F5C55">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0A435D">
        <w:rPr>
          <w:rFonts w:ascii="Times New Roman" w:eastAsia="Times New Roman" w:hAnsi="Times New Roman" w:cs="Times New Roman"/>
          <w:sz w:val="24"/>
          <w:szCs w:val="24"/>
          <w:lang w:eastAsia="ru-RU"/>
        </w:rPr>
        <w:t>4</w:t>
      </w:r>
      <w:r w:rsidR="00EE1A1B" w:rsidRPr="000A435D">
        <w:rPr>
          <w:rFonts w:ascii="Times New Roman" w:eastAsia="Times New Roman" w:hAnsi="Times New Roman" w:cs="Times New Roman"/>
          <w:sz w:val="24"/>
          <w:szCs w:val="24"/>
          <w:lang w:eastAsia="ru-RU"/>
        </w:rPr>
        <w:t>) в нарушение п. 9 и п. 10 Порядка утвержденного Постановлением Правительства Орловской области № 270 в Соглашениях от 30.12.2016г. и от 28.12.2017г. № 9/БУ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(выполнения работ)» не установлены условия и порядок возврата субсидии на выполнение государственного задания, в случае невыполнения Учреждением количественных</w:t>
      </w:r>
      <w:proofErr w:type="gramEnd"/>
      <w:r w:rsidR="00EE1A1B" w:rsidRPr="000A435D">
        <w:rPr>
          <w:rFonts w:ascii="Times New Roman" w:eastAsia="Times New Roman" w:hAnsi="Times New Roman" w:cs="Times New Roman"/>
          <w:sz w:val="24"/>
          <w:szCs w:val="24"/>
          <w:lang w:eastAsia="ru-RU"/>
        </w:rPr>
        <w:t xml:space="preserve"> и качественных показателей государственного задания;</w:t>
      </w:r>
    </w:p>
    <w:p w:rsidR="00EE1A1B" w:rsidRPr="000A435D" w:rsidRDefault="00F246C4" w:rsidP="009F5C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435D">
        <w:rPr>
          <w:rFonts w:ascii="Times New Roman" w:eastAsia="Times New Roman" w:hAnsi="Times New Roman" w:cs="Times New Roman"/>
          <w:sz w:val="24"/>
          <w:szCs w:val="24"/>
          <w:lang w:eastAsia="ru-RU"/>
        </w:rPr>
        <w:t>5</w:t>
      </w:r>
      <w:r w:rsidR="00EE1A1B" w:rsidRPr="000A435D">
        <w:rPr>
          <w:rFonts w:ascii="Times New Roman" w:eastAsia="Times New Roman" w:hAnsi="Times New Roman" w:cs="Times New Roman"/>
          <w:sz w:val="24"/>
          <w:szCs w:val="24"/>
          <w:lang w:eastAsia="ru-RU"/>
        </w:rPr>
        <w:t xml:space="preserve">) в нарушение Порядка предоставления из областного бюджета </w:t>
      </w:r>
      <w:proofErr w:type="gramStart"/>
      <w:r w:rsidR="00EE1A1B" w:rsidRPr="000A435D">
        <w:rPr>
          <w:rFonts w:ascii="Times New Roman" w:eastAsia="Times New Roman" w:hAnsi="Times New Roman" w:cs="Times New Roman"/>
          <w:sz w:val="24"/>
          <w:szCs w:val="24"/>
          <w:lang w:eastAsia="ru-RU"/>
        </w:rPr>
        <w:t>субсидий</w:t>
      </w:r>
      <w:proofErr w:type="gramEnd"/>
      <w:r w:rsidR="00EE1A1B" w:rsidRPr="000A435D">
        <w:rPr>
          <w:rFonts w:ascii="Times New Roman" w:eastAsia="Times New Roman" w:hAnsi="Times New Roman" w:cs="Times New Roman"/>
          <w:sz w:val="24"/>
          <w:szCs w:val="24"/>
          <w:lang w:eastAsia="ru-RU"/>
        </w:rPr>
        <w:t xml:space="preserve"> утвержденного Постановлением Правительства №270, п.1.1, 1.2, 2.3.1 Соглашения от  28.12.2017  №9/БУ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(выполнения работ)», Учреждением из средств субсидии, выделенной на финансовое обеспечение государственного задания на оказание государственных услуг 2018 года, произведена оплата кредиторской задолженности, </w:t>
      </w:r>
      <w:proofErr w:type="gramStart"/>
      <w:r w:rsidR="00EE1A1B" w:rsidRPr="000A435D">
        <w:rPr>
          <w:rFonts w:ascii="Times New Roman" w:eastAsia="Times New Roman" w:hAnsi="Times New Roman" w:cs="Times New Roman"/>
          <w:sz w:val="24"/>
          <w:szCs w:val="24"/>
          <w:lang w:eastAsia="ru-RU"/>
        </w:rPr>
        <w:t>образовавшейся в 2017 году, в сумме 264,6 тыс. рублей;</w:t>
      </w:r>
      <w:proofErr w:type="gramEnd"/>
    </w:p>
    <w:p w:rsidR="00F246C4" w:rsidRPr="000A435D" w:rsidRDefault="009F5C55" w:rsidP="009F5C55">
      <w:pPr>
        <w:pStyle w:val="a3"/>
        <w:ind w:firstLine="709"/>
        <w:jc w:val="both"/>
        <w:rPr>
          <w:rFonts w:ascii="Times New Roman" w:eastAsia="Times New Roman" w:hAnsi="Times New Roman" w:cs="Times New Roman"/>
          <w:sz w:val="24"/>
          <w:szCs w:val="24"/>
          <w:lang w:eastAsia="ru-RU"/>
        </w:rPr>
      </w:pPr>
      <w:proofErr w:type="gramStart"/>
      <w:r w:rsidRPr="000A435D">
        <w:rPr>
          <w:rFonts w:ascii="Times New Roman" w:eastAsiaTheme="minorEastAsia" w:hAnsi="Times New Roman" w:cs="Times New Roman"/>
          <w:sz w:val="24"/>
          <w:szCs w:val="24"/>
          <w:lang w:eastAsia="ru-RU"/>
        </w:rPr>
        <w:t>6)</w:t>
      </w:r>
      <w:r w:rsidR="002C7551" w:rsidRPr="000A435D">
        <w:rPr>
          <w:rFonts w:ascii="Times New Roman" w:eastAsiaTheme="minorEastAsia" w:hAnsi="Times New Roman" w:cs="Times New Roman"/>
          <w:sz w:val="24"/>
          <w:szCs w:val="24"/>
          <w:lang w:eastAsia="ru-RU"/>
        </w:rPr>
        <w:t xml:space="preserve"> </w:t>
      </w:r>
      <w:r w:rsidR="00310E2F" w:rsidRPr="000A435D">
        <w:rPr>
          <w:rFonts w:ascii="Times New Roman" w:eastAsiaTheme="minorEastAsia" w:hAnsi="Times New Roman" w:cs="Times New Roman"/>
          <w:sz w:val="24"/>
          <w:szCs w:val="24"/>
          <w:lang w:eastAsia="ru-RU"/>
        </w:rPr>
        <w:t>Нарушения</w:t>
      </w:r>
      <w:r w:rsidR="00EE1A1B" w:rsidRPr="000A435D">
        <w:rPr>
          <w:rFonts w:ascii="Times New Roman" w:eastAsiaTheme="minorEastAsia" w:hAnsi="Times New Roman" w:cs="Times New Roman"/>
          <w:sz w:val="24"/>
          <w:szCs w:val="24"/>
          <w:lang w:eastAsia="ru-RU"/>
        </w:rPr>
        <w:t xml:space="preserve"> порядка и условий оплаты труда сотрудников бюджетных учреждени</w:t>
      </w:r>
      <w:r w:rsidR="00F246C4" w:rsidRPr="000A435D">
        <w:rPr>
          <w:rFonts w:ascii="Times New Roman" w:eastAsiaTheme="minorEastAsia" w:hAnsi="Times New Roman" w:cs="Times New Roman"/>
          <w:sz w:val="24"/>
          <w:szCs w:val="24"/>
          <w:lang w:eastAsia="ru-RU"/>
        </w:rPr>
        <w:t xml:space="preserve">й составили 8 883,9 тыс. рублей, из них </w:t>
      </w:r>
      <w:r w:rsidRPr="000A435D">
        <w:rPr>
          <w:rFonts w:ascii="Times New Roman" w:eastAsia="Times New Roman" w:hAnsi="Times New Roman" w:cs="Times New Roman"/>
          <w:sz w:val="24"/>
          <w:szCs w:val="24"/>
          <w:lang w:eastAsia="ru-RU"/>
        </w:rPr>
        <w:t xml:space="preserve">в нарушение раздела X Примерного положения об оплате труда работников бюджетных организаций спортивной направленности Орловской области, утвержденного постановлением Правительства Орловской области от 31 августа 2017 года </w:t>
      </w:r>
      <w:r w:rsidRPr="000A435D">
        <w:rPr>
          <w:rFonts w:ascii="Times New Roman" w:eastAsia="Times New Roman" w:hAnsi="Times New Roman" w:cs="Times New Roman"/>
          <w:sz w:val="24"/>
          <w:szCs w:val="24"/>
          <w:lang w:eastAsia="ru-RU"/>
        </w:rPr>
        <w:br/>
        <w:t xml:space="preserve">№ 373 </w:t>
      </w:r>
      <w:r w:rsidR="00F246C4" w:rsidRPr="000A435D">
        <w:rPr>
          <w:rFonts w:ascii="Times New Roman" w:eastAsiaTheme="minorEastAsia" w:hAnsi="Times New Roman" w:cs="Times New Roman"/>
          <w:sz w:val="24"/>
          <w:szCs w:val="24"/>
          <w:lang w:eastAsia="ru-RU"/>
        </w:rPr>
        <w:t>в</w:t>
      </w:r>
      <w:r w:rsidR="00F246C4" w:rsidRPr="000A435D">
        <w:rPr>
          <w:rFonts w:ascii="Times New Roman" w:eastAsia="Times New Roman" w:hAnsi="Times New Roman" w:cs="Times New Roman"/>
          <w:sz w:val="24"/>
          <w:szCs w:val="24"/>
          <w:lang w:eastAsia="ru-RU"/>
        </w:rPr>
        <w:t xml:space="preserve"> результате недостоверно произведенного расчета объективной потребности Учреждения на осуществление доплат до МРОТ в 2017 году</w:t>
      </w:r>
      <w:proofErr w:type="gramEnd"/>
      <w:r w:rsidR="00F246C4" w:rsidRPr="000A435D">
        <w:rPr>
          <w:rFonts w:ascii="Times New Roman" w:eastAsia="Times New Roman" w:hAnsi="Times New Roman" w:cs="Times New Roman"/>
          <w:sz w:val="24"/>
          <w:szCs w:val="24"/>
          <w:lang w:eastAsia="ru-RU"/>
        </w:rPr>
        <w:t xml:space="preserve"> произошло неправомерное </w:t>
      </w:r>
      <w:r w:rsidR="00F246C4" w:rsidRPr="000A435D">
        <w:rPr>
          <w:rFonts w:ascii="Times New Roman" w:eastAsia="Times New Roman" w:hAnsi="Times New Roman" w:cs="Times New Roman"/>
          <w:sz w:val="24"/>
          <w:szCs w:val="24"/>
          <w:lang w:eastAsia="ru-RU"/>
        </w:rPr>
        <w:lastRenderedPageBreak/>
        <w:t>отвлечение средств бюдже</w:t>
      </w:r>
      <w:r w:rsidR="000A435D">
        <w:rPr>
          <w:rFonts w:ascii="Times New Roman" w:eastAsia="Times New Roman" w:hAnsi="Times New Roman" w:cs="Times New Roman"/>
          <w:sz w:val="24"/>
          <w:szCs w:val="24"/>
          <w:lang w:eastAsia="ru-RU"/>
        </w:rPr>
        <w:t xml:space="preserve">та на сумму 2 714,4 </w:t>
      </w:r>
      <w:proofErr w:type="spellStart"/>
      <w:proofErr w:type="gramStart"/>
      <w:r w:rsidR="000A435D">
        <w:rPr>
          <w:rFonts w:ascii="Times New Roman" w:eastAsia="Times New Roman" w:hAnsi="Times New Roman" w:cs="Times New Roman"/>
          <w:sz w:val="24"/>
          <w:szCs w:val="24"/>
          <w:lang w:eastAsia="ru-RU"/>
        </w:rPr>
        <w:t>тыс</w:t>
      </w:r>
      <w:proofErr w:type="spellEnd"/>
      <w:proofErr w:type="gramEnd"/>
      <w:r w:rsidR="000A435D">
        <w:rPr>
          <w:rFonts w:ascii="Times New Roman" w:eastAsia="Times New Roman" w:hAnsi="Times New Roman" w:cs="Times New Roman"/>
          <w:sz w:val="24"/>
          <w:szCs w:val="24"/>
          <w:lang w:eastAsia="ru-RU"/>
        </w:rPr>
        <w:t xml:space="preserve"> рублей; </w:t>
      </w:r>
      <w:r w:rsidR="00F246C4" w:rsidRPr="000A435D">
        <w:rPr>
          <w:rFonts w:ascii="Times New Roman" w:eastAsia="Times New Roman" w:hAnsi="Times New Roman" w:cs="Times New Roman"/>
          <w:sz w:val="24"/>
          <w:szCs w:val="24"/>
          <w:lang w:eastAsia="ru-RU"/>
        </w:rPr>
        <w:t>превышени</w:t>
      </w:r>
      <w:r w:rsidR="000A435D">
        <w:rPr>
          <w:rFonts w:ascii="Times New Roman" w:eastAsia="Times New Roman" w:hAnsi="Times New Roman" w:cs="Times New Roman"/>
          <w:sz w:val="24"/>
          <w:szCs w:val="24"/>
          <w:lang w:eastAsia="ru-RU"/>
        </w:rPr>
        <w:t>е</w:t>
      </w:r>
      <w:r w:rsidR="00F246C4" w:rsidRPr="000A435D">
        <w:rPr>
          <w:rFonts w:ascii="Times New Roman" w:eastAsia="Times New Roman" w:hAnsi="Times New Roman" w:cs="Times New Roman"/>
          <w:sz w:val="24"/>
          <w:szCs w:val="24"/>
          <w:lang w:eastAsia="ru-RU"/>
        </w:rPr>
        <w:t xml:space="preserve">  утвержденного размера стимулирующего фонда оплаты труда</w:t>
      </w:r>
      <w:r w:rsidRPr="000A435D">
        <w:rPr>
          <w:rFonts w:ascii="Times New Roman" w:eastAsia="Times New Roman" w:hAnsi="Times New Roman" w:cs="Times New Roman"/>
          <w:sz w:val="24"/>
          <w:szCs w:val="24"/>
          <w:lang w:eastAsia="ru-RU"/>
        </w:rPr>
        <w:t xml:space="preserve"> </w:t>
      </w:r>
      <w:r w:rsidR="000A435D">
        <w:rPr>
          <w:rFonts w:ascii="Times New Roman" w:eastAsia="Times New Roman" w:hAnsi="Times New Roman" w:cs="Times New Roman"/>
          <w:sz w:val="24"/>
          <w:szCs w:val="24"/>
          <w:lang w:eastAsia="ru-RU"/>
        </w:rPr>
        <w:t>составило</w:t>
      </w:r>
      <w:r w:rsidRPr="000A435D">
        <w:rPr>
          <w:rFonts w:ascii="Times New Roman" w:eastAsia="Times New Roman" w:hAnsi="Times New Roman" w:cs="Times New Roman"/>
          <w:sz w:val="24"/>
          <w:szCs w:val="24"/>
          <w:lang w:eastAsia="ru-RU"/>
        </w:rPr>
        <w:t xml:space="preserve"> 6 169,5  </w:t>
      </w:r>
      <w:proofErr w:type="spellStart"/>
      <w:r w:rsidRPr="000A435D">
        <w:rPr>
          <w:rFonts w:ascii="Times New Roman" w:eastAsia="Times New Roman" w:hAnsi="Times New Roman" w:cs="Times New Roman"/>
          <w:sz w:val="24"/>
          <w:szCs w:val="24"/>
          <w:lang w:eastAsia="ru-RU"/>
        </w:rPr>
        <w:t>тыс</w:t>
      </w:r>
      <w:proofErr w:type="spellEnd"/>
      <w:r w:rsidRPr="000A435D">
        <w:rPr>
          <w:rFonts w:ascii="Times New Roman" w:eastAsia="Times New Roman" w:hAnsi="Times New Roman" w:cs="Times New Roman"/>
          <w:sz w:val="24"/>
          <w:szCs w:val="24"/>
          <w:lang w:eastAsia="ru-RU"/>
        </w:rPr>
        <w:t xml:space="preserve"> рублей</w:t>
      </w:r>
      <w:r w:rsidR="00F246C4" w:rsidRPr="000A435D">
        <w:rPr>
          <w:rFonts w:ascii="Times New Roman" w:eastAsia="Times New Roman" w:hAnsi="Times New Roman" w:cs="Times New Roman"/>
          <w:sz w:val="24"/>
          <w:szCs w:val="24"/>
          <w:lang w:eastAsia="ru-RU"/>
        </w:rPr>
        <w:t>.</w:t>
      </w:r>
    </w:p>
    <w:p w:rsidR="00DA2BFF" w:rsidRPr="000A435D" w:rsidRDefault="009F5C55" w:rsidP="000A435D">
      <w:pPr>
        <w:spacing w:after="0" w:line="240" w:lineRule="auto"/>
        <w:ind w:firstLine="709"/>
        <w:contextualSpacing/>
        <w:jc w:val="both"/>
        <w:rPr>
          <w:rFonts w:ascii="Times New Roman" w:eastAsia="Times New Roman" w:hAnsi="Times New Roman" w:cs="Times New Roman"/>
          <w:sz w:val="24"/>
          <w:szCs w:val="24"/>
          <w:lang w:eastAsia="ru-RU"/>
        </w:rPr>
      </w:pPr>
      <w:r w:rsidRPr="000A435D">
        <w:rPr>
          <w:rFonts w:ascii="Times New Roman" w:eastAsia="Times New Roman" w:hAnsi="Times New Roman" w:cs="Times New Roman"/>
          <w:sz w:val="24"/>
          <w:szCs w:val="24"/>
          <w:lang w:eastAsia="ru-RU"/>
        </w:rPr>
        <w:t xml:space="preserve">7) </w:t>
      </w:r>
      <w:r w:rsidR="000A435D">
        <w:rPr>
          <w:rFonts w:ascii="Times New Roman" w:eastAsia="Times New Roman" w:hAnsi="Times New Roman" w:cs="Times New Roman"/>
          <w:sz w:val="24"/>
          <w:szCs w:val="24"/>
          <w:lang w:eastAsia="ru-RU"/>
        </w:rPr>
        <w:t>БП ОУ «Училище олимпийского резерва»</w:t>
      </w:r>
      <w:r w:rsidR="00354A93" w:rsidRPr="000A435D">
        <w:rPr>
          <w:rFonts w:ascii="Times New Roman" w:eastAsia="Times New Roman" w:hAnsi="Times New Roman" w:cs="Times New Roman"/>
          <w:sz w:val="24"/>
          <w:szCs w:val="24"/>
          <w:lang w:eastAsia="ru-RU"/>
        </w:rPr>
        <w:t xml:space="preserve"> не соблюдались требования статей 57, 60, 60.1, 60.2, 136, 145, 151, 154 Трудового кодекса РФ, что повлекло за собой неэффективное расходование бюджетных средств на оплату труда.</w:t>
      </w:r>
      <w:r w:rsidR="000A435D">
        <w:rPr>
          <w:rFonts w:ascii="Times New Roman" w:eastAsia="Times New Roman" w:hAnsi="Times New Roman" w:cs="Times New Roman"/>
          <w:sz w:val="24"/>
          <w:szCs w:val="24"/>
          <w:lang w:eastAsia="ru-RU"/>
        </w:rPr>
        <w:t xml:space="preserve"> </w:t>
      </w:r>
      <w:r w:rsidR="00DA2BFF" w:rsidRPr="000A435D">
        <w:rPr>
          <w:rFonts w:ascii="Times New Roman" w:hAnsi="Times New Roman" w:cs="Times New Roman"/>
          <w:sz w:val="24"/>
          <w:szCs w:val="24"/>
        </w:rPr>
        <w:t>Установлены факты необоснованных и в отдельных случаях неправомерных надбавок и доплат, приводящих к неэффективному расходованию бюджетных средств в</w:t>
      </w:r>
      <w:r w:rsidR="00DA2BFF" w:rsidRPr="000A435D">
        <w:rPr>
          <w:rFonts w:ascii="Times New Roman" w:eastAsia="Times New Roman" w:hAnsi="Times New Roman"/>
          <w:b/>
          <w:sz w:val="24"/>
          <w:szCs w:val="24"/>
          <w:lang w:eastAsia="ru-RU"/>
        </w:rPr>
        <w:t xml:space="preserve"> </w:t>
      </w:r>
      <w:r w:rsidR="00DA2BFF" w:rsidRPr="000A435D">
        <w:rPr>
          <w:rFonts w:ascii="Times New Roman" w:eastAsia="Times New Roman" w:hAnsi="Times New Roman"/>
          <w:sz w:val="24"/>
          <w:szCs w:val="24"/>
          <w:lang w:eastAsia="ru-RU"/>
        </w:rPr>
        <w:t>БП ОУ ОО «Училище олимпийского резерва»</w:t>
      </w:r>
      <w:r w:rsidR="00DA2BFF" w:rsidRPr="000A435D">
        <w:rPr>
          <w:rFonts w:ascii="Times New Roman" w:hAnsi="Times New Roman" w:cs="Times New Roman"/>
          <w:sz w:val="24"/>
          <w:szCs w:val="24"/>
        </w:rPr>
        <w:t xml:space="preserve">. </w:t>
      </w:r>
    </w:p>
    <w:p w:rsidR="00C15EE8" w:rsidRPr="000A435D" w:rsidRDefault="00B11714" w:rsidP="009F5C55">
      <w:pPr>
        <w:spacing w:after="0" w:line="240" w:lineRule="auto"/>
        <w:ind w:firstLine="709"/>
        <w:contextualSpacing/>
        <w:jc w:val="both"/>
        <w:rPr>
          <w:rFonts w:ascii="Times New Roman" w:eastAsia="Times New Roman" w:hAnsi="Times New Roman" w:cs="Times New Roman"/>
          <w:sz w:val="24"/>
          <w:szCs w:val="24"/>
          <w:lang w:eastAsia="ru-RU"/>
        </w:rPr>
      </w:pPr>
      <w:bookmarkStart w:id="0" w:name="_Hlk517350208"/>
      <w:r>
        <w:rPr>
          <w:rFonts w:ascii="Times New Roman" w:eastAsia="Times New Roman" w:hAnsi="Times New Roman" w:cs="Times New Roman"/>
          <w:sz w:val="24"/>
          <w:szCs w:val="24"/>
          <w:lang w:eastAsia="ru-RU"/>
        </w:rPr>
        <w:t>8</w:t>
      </w:r>
      <w:r w:rsidR="008F06DF" w:rsidRPr="000A435D">
        <w:rPr>
          <w:rFonts w:ascii="Times New Roman" w:eastAsia="Times New Roman" w:hAnsi="Times New Roman" w:cs="Times New Roman"/>
          <w:sz w:val="24"/>
          <w:szCs w:val="24"/>
          <w:lang w:eastAsia="ru-RU"/>
        </w:rPr>
        <w:t>) П</w:t>
      </w:r>
      <w:r w:rsidR="00C15EE8" w:rsidRPr="000A435D">
        <w:rPr>
          <w:rFonts w:ascii="Times New Roman" w:eastAsia="Times New Roman" w:hAnsi="Times New Roman" w:cs="Times New Roman"/>
          <w:sz w:val="24"/>
          <w:szCs w:val="24"/>
          <w:lang w:eastAsia="ru-RU"/>
        </w:rPr>
        <w:t>роизведено неэффективное расходование бюджетных сре</w:t>
      </w:r>
      <w:proofErr w:type="gramStart"/>
      <w:r w:rsidR="00C15EE8" w:rsidRPr="000A435D">
        <w:rPr>
          <w:rFonts w:ascii="Times New Roman" w:eastAsia="Times New Roman" w:hAnsi="Times New Roman" w:cs="Times New Roman"/>
          <w:sz w:val="24"/>
          <w:szCs w:val="24"/>
          <w:lang w:eastAsia="ru-RU"/>
        </w:rPr>
        <w:t>дств в с</w:t>
      </w:r>
      <w:proofErr w:type="gramEnd"/>
      <w:r w:rsidR="00C15EE8" w:rsidRPr="000A435D">
        <w:rPr>
          <w:rFonts w:ascii="Times New Roman" w:eastAsia="Times New Roman" w:hAnsi="Times New Roman" w:cs="Times New Roman"/>
          <w:sz w:val="24"/>
          <w:szCs w:val="24"/>
          <w:lang w:eastAsia="ru-RU"/>
        </w:rPr>
        <w:t xml:space="preserve">умме </w:t>
      </w:r>
      <w:r w:rsidR="006A24A3" w:rsidRPr="000A435D">
        <w:rPr>
          <w:rFonts w:ascii="Times New Roman" w:eastAsia="Times New Roman" w:hAnsi="Times New Roman" w:cs="Times New Roman"/>
          <w:sz w:val="24"/>
          <w:szCs w:val="24"/>
          <w:lang w:eastAsia="ru-RU"/>
        </w:rPr>
        <w:br/>
      </w:r>
      <w:r w:rsidR="00C15EE8" w:rsidRPr="000A435D">
        <w:rPr>
          <w:rFonts w:ascii="Times New Roman" w:eastAsia="Times New Roman" w:hAnsi="Times New Roman" w:cs="Times New Roman"/>
          <w:sz w:val="24"/>
          <w:szCs w:val="24"/>
          <w:lang w:eastAsia="ru-RU"/>
        </w:rPr>
        <w:t>10 969,4 тыс. рублей на увеличение основных средств, которые с момента постановки на учет и до настоящего времени Учрежде</w:t>
      </w:r>
      <w:r w:rsidR="008F06DF" w:rsidRPr="000A435D">
        <w:rPr>
          <w:rFonts w:ascii="Times New Roman" w:eastAsia="Times New Roman" w:hAnsi="Times New Roman" w:cs="Times New Roman"/>
          <w:sz w:val="24"/>
          <w:szCs w:val="24"/>
          <w:lang w:eastAsia="ru-RU"/>
        </w:rPr>
        <w:t>нием фактически не используются.</w:t>
      </w:r>
    </w:p>
    <w:bookmarkEnd w:id="0"/>
    <w:p w:rsidR="00C15EE8" w:rsidRPr="000A435D" w:rsidRDefault="00B11714" w:rsidP="009F5C5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F06DF" w:rsidRPr="000A435D">
        <w:rPr>
          <w:rFonts w:ascii="Times New Roman" w:eastAsia="Times New Roman" w:hAnsi="Times New Roman" w:cs="Times New Roman"/>
          <w:sz w:val="24"/>
          <w:szCs w:val="24"/>
          <w:lang w:eastAsia="ru-RU"/>
        </w:rPr>
        <w:t>) П</w:t>
      </w:r>
      <w:r w:rsidR="00C15EE8" w:rsidRPr="000A435D">
        <w:rPr>
          <w:rFonts w:ascii="Times New Roman" w:eastAsia="Times New Roman" w:hAnsi="Times New Roman" w:cs="Times New Roman"/>
          <w:sz w:val="24"/>
          <w:szCs w:val="24"/>
          <w:lang w:eastAsia="ru-RU"/>
        </w:rPr>
        <w:t xml:space="preserve">ри имеющейся возможности проведения различного уровня соревнований и тренировочных занятий на базе помещений, находящихся в ведении БП ОУ ОО «Училище олимпийского резерва», в 2017 году произведены неэффективные расходы </w:t>
      </w:r>
      <w:r w:rsidR="006A24A3" w:rsidRPr="000A435D">
        <w:rPr>
          <w:rFonts w:ascii="Times New Roman" w:eastAsia="Times New Roman" w:hAnsi="Times New Roman" w:cs="Times New Roman"/>
          <w:sz w:val="24"/>
          <w:szCs w:val="24"/>
          <w:lang w:eastAsia="ru-RU"/>
        </w:rPr>
        <w:t xml:space="preserve">на аренду помещений </w:t>
      </w:r>
      <w:r w:rsidR="00C15EE8" w:rsidRPr="000A435D">
        <w:rPr>
          <w:rFonts w:ascii="Times New Roman" w:eastAsia="Times New Roman" w:hAnsi="Times New Roman" w:cs="Times New Roman"/>
          <w:sz w:val="24"/>
          <w:szCs w:val="24"/>
          <w:lang w:eastAsia="ru-RU"/>
        </w:rPr>
        <w:t xml:space="preserve">за счет средств субсидии на выполнение </w:t>
      </w:r>
      <w:proofErr w:type="spellStart"/>
      <w:r w:rsidR="00C15EE8" w:rsidRPr="000A435D">
        <w:rPr>
          <w:rFonts w:ascii="Times New Roman" w:eastAsia="Times New Roman" w:hAnsi="Times New Roman" w:cs="Times New Roman"/>
          <w:sz w:val="24"/>
          <w:szCs w:val="24"/>
          <w:lang w:eastAsia="ru-RU"/>
        </w:rPr>
        <w:t>госзада</w:t>
      </w:r>
      <w:r w:rsidR="006A24A3" w:rsidRPr="000A435D">
        <w:rPr>
          <w:rFonts w:ascii="Times New Roman" w:eastAsia="Times New Roman" w:hAnsi="Times New Roman" w:cs="Times New Roman"/>
          <w:sz w:val="24"/>
          <w:szCs w:val="24"/>
          <w:lang w:eastAsia="ru-RU"/>
        </w:rPr>
        <w:t>ния</w:t>
      </w:r>
      <w:proofErr w:type="spellEnd"/>
      <w:r w:rsidR="006A24A3" w:rsidRPr="000A435D">
        <w:rPr>
          <w:rFonts w:ascii="Times New Roman" w:eastAsia="Times New Roman" w:hAnsi="Times New Roman" w:cs="Times New Roman"/>
          <w:sz w:val="24"/>
          <w:szCs w:val="24"/>
          <w:lang w:eastAsia="ru-RU"/>
        </w:rPr>
        <w:t xml:space="preserve"> в сумме 1 154,0 тыс. рублей</w:t>
      </w:r>
      <w:r w:rsidR="008F06DF" w:rsidRPr="000A435D">
        <w:rPr>
          <w:rFonts w:ascii="Times New Roman" w:eastAsia="Times New Roman" w:hAnsi="Times New Roman" w:cs="Times New Roman"/>
          <w:sz w:val="24"/>
          <w:szCs w:val="24"/>
          <w:lang w:eastAsia="ru-RU"/>
        </w:rPr>
        <w:t>.</w:t>
      </w:r>
    </w:p>
    <w:p w:rsidR="006A24A3" w:rsidRPr="000A435D" w:rsidRDefault="00B11714" w:rsidP="000A435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bookmarkStart w:id="1" w:name="_GoBack"/>
      <w:bookmarkEnd w:id="1"/>
      <w:r w:rsidR="008F06DF" w:rsidRPr="000A435D">
        <w:rPr>
          <w:rFonts w:ascii="Times New Roman" w:eastAsia="Times New Roman" w:hAnsi="Times New Roman" w:cs="Times New Roman"/>
          <w:sz w:val="24"/>
          <w:szCs w:val="24"/>
          <w:lang w:eastAsia="ru-RU"/>
        </w:rPr>
        <w:t xml:space="preserve">)  </w:t>
      </w:r>
      <w:r w:rsidR="000A435D">
        <w:rPr>
          <w:rFonts w:ascii="Times New Roman" w:hAnsi="Times New Roman" w:cs="Times New Roman"/>
          <w:sz w:val="24"/>
          <w:szCs w:val="24"/>
        </w:rPr>
        <w:t>Также при осуществлении</w:t>
      </w:r>
      <w:r w:rsidR="006A24A3" w:rsidRPr="000A435D">
        <w:rPr>
          <w:rFonts w:ascii="Times New Roman" w:hAnsi="Times New Roman" w:cs="Times New Roman"/>
          <w:sz w:val="24"/>
          <w:szCs w:val="24"/>
        </w:rPr>
        <w:t xml:space="preserve"> деятельности проверенного Учреждения выявлены </w:t>
      </w:r>
      <w:r w:rsidR="000A435D">
        <w:rPr>
          <w:rFonts w:ascii="Times New Roman" w:hAnsi="Times New Roman" w:cs="Times New Roman"/>
          <w:sz w:val="24"/>
          <w:szCs w:val="24"/>
        </w:rPr>
        <w:t xml:space="preserve">иные </w:t>
      </w:r>
      <w:r w:rsidR="006A24A3" w:rsidRPr="000A435D">
        <w:rPr>
          <w:rFonts w:ascii="Times New Roman" w:hAnsi="Times New Roman" w:cs="Times New Roman"/>
          <w:sz w:val="24"/>
          <w:szCs w:val="24"/>
        </w:rPr>
        <w:t xml:space="preserve">нарушения </w:t>
      </w:r>
      <w:r w:rsidR="000A435D">
        <w:rPr>
          <w:rFonts w:ascii="Times New Roman" w:hAnsi="Times New Roman" w:cs="Times New Roman"/>
          <w:sz w:val="24"/>
          <w:szCs w:val="24"/>
        </w:rPr>
        <w:t xml:space="preserve">гражданского и </w:t>
      </w:r>
      <w:r w:rsidR="006A24A3" w:rsidRPr="000A435D">
        <w:rPr>
          <w:rFonts w:ascii="Times New Roman" w:hAnsi="Times New Roman" w:cs="Times New Roman"/>
          <w:sz w:val="24"/>
          <w:szCs w:val="24"/>
        </w:rPr>
        <w:t>трудового законодательства, законодательства в сфере закупок</w:t>
      </w:r>
      <w:r w:rsidR="000A435D">
        <w:rPr>
          <w:rFonts w:ascii="Times New Roman" w:hAnsi="Times New Roman" w:cs="Times New Roman"/>
          <w:sz w:val="24"/>
          <w:szCs w:val="24"/>
        </w:rPr>
        <w:t xml:space="preserve"> для обеспечения государственных и муниципальных нужд</w:t>
      </w:r>
      <w:r w:rsidR="006A24A3" w:rsidRPr="000A435D">
        <w:rPr>
          <w:rFonts w:ascii="Times New Roman" w:hAnsi="Times New Roman" w:cs="Times New Roman"/>
          <w:sz w:val="24"/>
          <w:szCs w:val="24"/>
        </w:rPr>
        <w:t xml:space="preserve">, </w:t>
      </w:r>
      <w:r w:rsidR="000A435D">
        <w:rPr>
          <w:rFonts w:ascii="Times New Roman" w:hAnsi="Times New Roman" w:cs="Times New Roman"/>
          <w:sz w:val="24"/>
          <w:szCs w:val="24"/>
        </w:rPr>
        <w:t xml:space="preserve">иных </w:t>
      </w:r>
      <w:r w:rsidR="006A24A3" w:rsidRPr="000A435D">
        <w:rPr>
          <w:rFonts w:ascii="Times New Roman" w:hAnsi="Times New Roman" w:cs="Times New Roman"/>
          <w:sz w:val="24"/>
          <w:szCs w:val="24"/>
        </w:rPr>
        <w:t xml:space="preserve">нормативных актов </w:t>
      </w:r>
      <w:r w:rsidR="000A435D">
        <w:rPr>
          <w:rFonts w:ascii="Times New Roman" w:hAnsi="Times New Roman" w:cs="Times New Roman"/>
          <w:sz w:val="24"/>
          <w:szCs w:val="24"/>
        </w:rPr>
        <w:t xml:space="preserve">Российской Федерации и </w:t>
      </w:r>
      <w:r w:rsidR="006A24A3" w:rsidRPr="000A435D">
        <w:rPr>
          <w:rFonts w:ascii="Times New Roman" w:hAnsi="Times New Roman" w:cs="Times New Roman"/>
          <w:sz w:val="24"/>
          <w:szCs w:val="24"/>
        </w:rPr>
        <w:t xml:space="preserve">Орловской области, </w:t>
      </w:r>
      <w:r w:rsidR="000A435D">
        <w:rPr>
          <w:rFonts w:ascii="Times New Roman" w:hAnsi="Times New Roman" w:cs="Times New Roman"/>
          <w:sz w:val="24"/>
          <w:szCs w:val="24"/>
        </w:rPr>
        <w:t>локальных актов</w:t>
      </w:r>
      <w:r w:rsidR="006A24A3" w:rsidRPr="000A435D">
        <w:rPr>
          <w:rFonts w:ascii="Times New Roman" w:hAnsi="Times New Roman" w:cs="Times New Roman"/>
          <w:sz w:val="24"/>
          <w:szCs w:val="24"/>
        </w:rPr>
        <w:t xml:space="preserve"> Учреждения</w:t>
      </w:r>
      <w:r w:rsidR="000A435D">
        <w:rPr>
          <w:rFonts w:ascii="Times New Roman" w:hAnsi="Times New Roman" w:cs="Times New Roman"/>
          <w:sz w:val="24"/>
          <w:szCs w:val="24"/>
        </w:rPr>
        <w:t>.</w:t>
      </w:r>
    </w:p>
    <w:p w:rsidR="00DA2BFF" w:rsidRDefault="00DA2BFF" w:rsidP="009F5C55">
      <w:pPr>
        <w:spacing w:after="0" w:line="240" w:lineRule="auto"/>
        <w:ind w:right="-1" w:firstLine="851"/>
        <w:contextualSpacing/>
        <w:jc w:val="both"/>
        <w:rPr>
          <w:rFonts w:ascii="Times New Roman" w:eastAsia="Calibri" w:hAnsi="Times New Roman" w:cs="Times New Roman"/>
          <w:sz w:val="24"/>
          <w:szCs w:val="24"/>
        </w:rPr>
      </w:pPr>
      <w:r w:rsidRPr="000A435D">
        <w:rPr>
          <w:rFonts w:ascii="Times New Roman" w:eastAsia="Calibri" w:hAnsi="Times New Roman" w:cs="Times New Roman"/>
          <w:sz w:val="24"/>
          <w:szCs w:val="24"/>
        </w:rPr>
        <w:t xml:space="preserve">В адрес </w:t>
      </w:r>
      <w:proofErr w:type="spellStart"/>
      <w:r w:rsidRPr="000A435D">
        <w:rPr>
          <w:rFonts w:ascii="Times New Roman" w:eastAsia="Calibri" w:hAnsi="Times New Roman" w:cs="Times New Roman"/>
          <w:sz w:val="24"/>
          <w:szCs w:val="24"/>
        </w:rPr>
        <w:t>и.о</w:t>
      </w:r>
      <w:proofErr w:type="spellEnd"/>
      <w:r w:rsidRPr="000A435D">
        <w:rPr>
          <w:rFonts w:ascii="Times New Roman" w:eastAsia="Calibri" w:hAnsi="Times New Roman" w:cs="Times New Roman"/>
          <w:sz w:val="24"/>
          <w:szCs w:val="24"/>
        </w:rPr>
        <w:t xml:space="preserve">. начальника Управления физической культуры и спорта Орловской области, генерального директора </w:t>
      </w:r>
      <w:r w:rsidRPr="000A435D">
        <w:rPr>
          <w:rFonts w:ascii="Times New Roman" w:hAnsi="Times New Roman" w:cs="Times New Roman"/>
          <w:sz w:val="24"/>
          <w:szCs w:val="24"/>
        </w:rPr>
        <w:t xml:space="preserve">БП ОУ ОО «Училище олимпийского резерва» </w:t>
      </w:r>
      <w:r w:rsidRPr="000A435D">
        <w:rPr>
          <w:rFonts w:ascii="Times New Roman" w:eastAsia="Calibri" w:hAnsi="Times New Roman" w:cs="Times New Roman"/>
          <w:sz w:val="24"/>
          <w:szCs w:val="24"/>
        </w:rPr>
        <w:t xml:space="preserve"> внесены представления </w:t>
      </w:r>
      <w:r w:rsidRPr="000A435D">
        <w:rPr>
          <w:rFonts w:ascii="Times New Roman" w:hAnsi="Times New Roman" w:cs="Times New Roman"/>
          <w:sz w:val="24"/>
          <w:szCs w:val="24"/>
        </w:rPr>
        <w:t>об устранении выявленных нарушений</w:t>
      </w:r>
      <w:r w:rsidRPr="000A435D">
        <w:rPr>
          <w:rFonts w:ascii="Times New Roman" w:eastAsia="Calibri" w:hAnsi="Times New Roman" w:cs="Times New Roman"/>
          <w:sz w:val="24"/>
          <w:szCs w:val="24"/>
        </w:rPr>
        <w:t>.</w:t>
      </w:r>
    </w:p>
    <w:p w:rsidR="000A435D" w:rsidRPr="000A435D" w:rsidRDefault="000A435D" w:rsidP="009F5C55">
      <w:pPr>
        <w:spacing w:after="0" w:line="240" w:lineRule="auto"/>
        <w:ind w:right="-1"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контрольного мероприятия в порядке, установленном Регламентом КСП, рассмотрены на заседании Коллегии Контрольно-счетной палаты Орловской области с участием представителей Орловского областного Совета народных депутатов, Правительства Орловской области, прокуратуры Орловской области, представителей объекта проверки.</w:t>
      </w:r>
    </w:p>
    <w:p w:rsidR="00DA2BFF" w:rsidRPr="000A435D" w:rsidRDefault="00DA2BFF" w:rsidP="009F5C55">
      <w:pPr>
        <w:spacing w:after="0" w:line="240" w:lineRule="auto"/>
        <w:ind w:right="-1" w:firstLine="851"/>
        <w:jc w:val="both"/>
        <w:rPr>
          <w:rFonts w:ascii="Times New Roman" w:eastAsia="Calibri" w:hAnsi="Times New Roman" w:cs="Times New Roman"/>
          <w:sz w:val="24"/>
          <w:szCs w:val="24"/>
        </w:rPr>
      </w:pPr>
      <w:r w:rsidRPr="000A435D">
        <w:rPr>
          <w:rFonts w:ascii="Times New Roman" w:eastAsia="Calibri" w:hAnsi="Times New Roman" w:cs="Times New Roman"/>
          <w:sz w:val="24"/>
          <w:szCs w:val="24"/>
        </w:rPr>
        <w:t>В соответствии с соглашением о сотрудничестве между Контрольно-счетной палатой Орловской области и прокуратурой Орловской области в прокуратуру Орловской области направлен</w:t>
      </w:r>
      <w:r w:rsidR="000A435D">
        <w:rPr>
          <w:rFonts w:ascii="Times New Roman" w:eastAsia="Calibri" w:hAnsi="Times New Roman" w:cs="Times New Roman"/>
          <w:sz w:val="24"/>
          <w:szCs w:val="24"/>
        </w:rPr>
        <w:t>а</w:t>
      </w:r>
      <w:r w:rsidRPr="000A435D">
        <w:rPr>
          <w:rFonts w:ascii="Times New Roman" w:eastAsia="Calibri" w:hAnsi="Times New Roman" w:cs="Times New Roman"/>
          <w:sz w:val="24"/>
          <w:szCs w:val="24"/>
        </w:rPr>
        <w:t xml:space="preserve"> копи</w:t>
      </w:r>
      <w:r w:rsidR="000A435D">
        <w:rPr>
          <w:rFonts w:ascii="Times New Roman" w:eastAsia="Calibri" w:hAnsi="Times New Roman" w:cs="Times New Roman"/>
          <w:sz w:val="24"/>
          <w:szCs w:val="24"/>
        </w:rPr>
        <w:t>я</w:t>
      </w:r>
      <w:r w:rsidRPr="000A435D">
        <w:rPr>
          <w:rFonts w:ascii="Times New Roman" w:eastAsia="Calibri" w:hAnsi="Times New Roman" w:cs="Times New Roman"/>
          <w:sz w:val="24"/>
          <w:szCs w:val="24"/>
        </w:rPr>
        <w:t xml:space="preserve"> акт</w:t>
      </w:r>
      <w:r w:rsidR="000A435D">
        <w:rPr>
          <w:rFonts w:ascii="Times New Roman" w:eastAsia="Calibri" w:hAnsi="Times New Roman" w:cs="Times New Roman"/>
          <w:sz w:val="24"/>
          <w:szCs w:val="24"/>
        </w:rPr>
        <w:t>а</w:t>
      </w:r>
      <w:r w:rsidRPr="000A435D">
        <w:rPr>
          <w:rFonts w:ascii="Times New Roman" w:eastAsia="Calibri" w:hAnsi="Times New Roman" w:cs="Times New Roman"/>
          <w:sz w:val="24"/>
          <w:szCs w:val="24"/>
        </w:rPr>
        <w:t xml:space="preserve"> по результатам контрольного мероприятия.</w:t>
      </w:r>
    </w:p>
    <w:p w:rsidR="00DA2BFF" w:rsidRPr="000A435D" w:rsidRDefault="00DA2BFF" w:rsidP="009F5C55">
      <w:pPr>
        <w:spacing w:after="0" w:line="240" w:lineRule="auto"/>
        <w:ind w:firstLine="851"/>
        <w:jc w:val="both"/>
        <w:rPr>
          <w:rFonts w:ascii="Times New Roman" w:eastAsia="Calibri" w:hAnsi="Times New Roman" w:cs="Times New Roman"/>
          <w:sz w:val="24"/>
          <w:szCs w:val="24"/>
        </w:rPr>
      </w:pPr>
      <w:r w:rsidRPr="000A435D">
        <w:rPr>
          <w:rFonts w:ascii="Times New Roman" w:eastAsia="Calibri" w:hAnsi="Times New Roman" w:cs="Times New Roman"/>
          <w:sz w:val="24"/>
          <w:szCs w:val="24"/>
        </w:rPr>
        <w:t xml:space="preserve">Информация о результатах контрольного мероприятия направлена </w:t>
      </w:r>
      <w:proofErr w:type="spellStart"/>
      <w:r w:rsidRPr="000A435D">
        <w:rPr>
          <w:rFonts w:ascii="Times New Roman" w:eastAsia="Calibri" w:hAnsi="Times New Roman" w:cs="Times New Roman"/>
          <w:sz w:val="24"/>
          <w:szCs w:val="24"/>
        </w:rPr>
        <w:t>врио</w:t>
      </w:r>
      <w:proofErr w:type="spellEnd"/>
      <w:r w:rsidRPr="000A435D">
        <w:rPr>
          <w:rFonts w:ascii="Times New Roman" w:eastAsia="Calibri" w:hAnsi="Times New Roman" w:cs="Times New Roman"/>
          <w:sz w:val="24"/>
          <w:szCs w:val="24"/>
        </w:rPr>
        <w:t xml:space="preserve"> Губернатора Орловской области </w:t>
      </w:r>
      <w:r w:rsidRPr="000A435D">
        <w:rPr>
          <w:rFonts w:ascii="Times New Roman" w:eastAsia="Times New Roman" w:hAnsi="Times New Roman" w:cs="Times New Roman"/>
          <w:sz w:val="24"/>
          <w:szCs w:val="24"/>
          <w:lang w:eastAsia="ru-RU"/>
        </w:rPr>
        <w:t xml:space="preserve">А. Е. </w:t>
      </w:r>
      <w:proofErr w:type="spellStart"/>
      <w:r w:rsidRPr="000A435D">
        <w:rPr>
          <w:rFonts w:ascii="Times New Roman" w:eastAsia="Times New Roman" w:hAnsi="Times New Roman" w:cs="Times New Roman"/>
          <w:sz w:val="24"/>
          <w:szCs w:val="24"/>
          <w:lang w:eastAsia="ru-RU"/>
        </w:rPr>
        <w:t>Клычкову</w:t>
      </w:r>
      <w:proofErr w:type="spellEnd"/>
      <w:r w:rsidRPr="000A435D">
        <w:rPr>
          <w:rFonts w:ascii="Times New Roman" w:eastAsia="Calibri" w:hAnsi="Times New Roman" w:cs="Times New Roman"/>
          <w:sz w:val="24"/>
          <w:szCs w:val="24"/>
        </w:rPr>
        <w:t xml:space="preserve">, Председателю Орловского областного Совета народных депутатов   Л.С. </w:t>
      </w:r>
      <w:proofErr w:type="spellStart"/>
      <w:r w:rsidRPr="000A435D">
        <w:rPr>
          <w:rFonts w:ascii="Times New Roman" w:eastAsia="Calibri" w:hAnsi="Times New Roman" w:cs="Times New Roman"/>
          <w:sz w:val="24"/>
          <w:szCs w:val="24"/>
        </w:rPr>
        <w:t>Музалевскому</w:t>
      </w:r>
      <w:proofErr w:type="spellEnd"/>
      <w:r w:rsidRPr="000A435D">
        <w:rPr>
          <w:rFonts w:ascii="Times New Roman" w:eastAsia="Calibri" w:hAnsi="Times New Roman" w:cs="Times New Roman"/>
          <w:sz w:val="24"/>
          <w:szCs w:val="24"/>
        </w:rPr>
        <w:t>.</w:t>
      </w:r>
    </w:p>
    <w:sectPr w:rsidR="00DA2BFF" w:rsidRPr="000A435D" w:rsidSect="009F1B97">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63D53"/>
    <w:multiLevelType w:val="hybridMultilevel"/>
    <w:tmpl w:val="D690D6FA"/>
    <w:lvl w:ilvl="0" w:tplc="03E242C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83"/>
    <w:rsid w:val="000749BF"/>
    <w:rsid w:val="000927E1"/>
    <w:rsid w:val="000A435D"/>
    <w:rsid w:val="00132CF0"/>
    <w:rsid w:val="00136E3D"/>
    <w:rsid w:val="00163555"/>
    <w:rsid w:val="001944FC"/>
    <w:rsid w:val="0026763F"/>
    <w:rsid w:val="002729B3"/>
    <w:rsid w:val="00284477"/>
    <w:rsid w:val="002A0CBC"/>
    <w:rsid w:val="002A1387"/>
    <w:rsid w:val="002C7551"/>
    <w:rsid w:val="00304918"/>
    <w:rsid w:val="00310E2F"/>
    <w:rsid w:val="0034358A"/>
    <w:rsid w:val="00354A93"/>
    <w:rsid w:val="003719EB"/>
    <w:rsid w:val="003956FB"/>
    <w:rsid w:val="00411301"/>
    <w:rsid w:val="004A259F"/>
    <w:rsid w:val="00591BD9"/>
    <w:rsid w:val="005A3DD4"/>
    <w:rsid w:val="006A24A3"/>
    <w:rsid w:val="006A25F2"/>
    <w:rsid w:val="00726050"/>
    <w:rsid w:val="0073688F"/>
    <w:rsid w:val="00751883"/>
    <w:rsid w:val="007C7753"/>
    <w:rsid w:val="007E1756"/>
    <w:rsid w:val="008F06DF"/>
    <w:rsid w:val="009F1B97"/>
    <w:rsid w:val="009F5C55"/>
    <w:rsid w:val="00AC2D71"/>
    <w:rsid w:val="00B11714"/>
    <w:rsid w:val="00B93374"/>
    <w:rsid w:val="00C118CB"/>
    <w:rsid w:val="00C15EE8"/>
    <w:rsid w:val="00C25F3D"/>
    <w:rsid w:val="00C273CD"/>
    <w:rsid w:val="00D92135"/>
    <w:rsid w:val="00DA2BFF"/>
    <w:rsid w:val="00DB61B4"/>
    <w:rsid w:val="00DC71D7"/>
    <w:rsid w:val="00E01783"/>
    <w:rsid w:val="00E84883"/>
    <w:rsid w:val="00EA42E9"/>
    <w:rsid w:val="00EE1A1B"/>
    <w:rsid w:val="00EF4DF3"/>
    <w:rsid w:val="00F246C4"/>
    <w:rsid w:val="00F343FF"/>
    <w:rsid w:val="00FD6E75"/>
    <w:rsid w:val="00FE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1783"/>
    <w:pPr>
      <w:spacing w:after="0" w:line="240" w:lineRule="auto"/>
    </w:pPr>
  </w:style>
  <w:style w:type="character" w:customStyle="1" w:styleId="blk">
    <w:name w:val="blk"/>
    <w:rsid w:val="00E01783"/>
    <w:rPr>
      <w:lang w:val="ru-RU"/>
    </w:rPr>
  </w:style>
  <w:style w:type="character" w:customStyle="1" w:styleId="a4">
    <w:name w:val="Без интервала Знак"/>
    <w:basedOn w:val="a0"/>
    <w:link w:val="a3"/>
    <w:uiPriority w:val="1"/>
    <w:rsid w:val="00E01783"/>
  </w:style>
  <w:style w:type="paragraph" w:styleId="a5">
    <w:name w:val="Balloon Text"/>
    <w:basedOn w:val="a"/>
    <w:link w:val="a6"/>
    <w:uiPriority w:val="99"/>
    <w:semiHidden/>
    <w:unhideWhenUsed/>
    <w:rsid w:val="003956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7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01783"/>
    <w:pPr>
      <w:spacing w:after="0" w:line="240" w:lineRule="auto"/>
    </w:pPr>
  </w:style>
  <w:style w:type="character" w:customStyle="1" w:styleId="blk">
    <w:name w:val="blk"/>
    <w:rsid w:val="00E01783"/>
    <w:rPr>
      <w:lang w:val="ru-RU"/>
    </w:rPr>
  </w:style>
  <w:style w:type="character" w:customStyle="1" w:styleId="a4">
    <w:name w:val="Без интервала Знак"/>
    <w:basedOn w:val="a0"/>
    <w:link w:val="a3"/>
    <w:uiPriority w:val="1"/>
    <w:rsid w:val="00E01783"/>
  </w:style>
  <w:style w:type="paragraph" w:styleId="a5">
    <w:name w:val="Balloon Text"/>
    <w:basedOn w:val="a"/>
    <w:link w:val="a6"/>
    <w:uiPriority w:val="99"/>
    <w:semiHidden/>
    <w:unhideWhenUsed/>
    <w:rsid w:val="003956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13FA-7EFD-4816-AD5B-0CBFBE0F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cp:lastPrinted>2018-07-04T08:41:00Z</cp:lastPrinted>
  <dcterms:created xsi:type="dcterms:W3CDTF">2018-07-09T08:32:00Z</dcterms:created>
  <dcterms:modified xsi:type="dcterms:W3CDTF">2018-07-09T08:32:00Z</dcterms:modified>
</cp:coreProperties>
</file>