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BF13B2" w14:textId="31D72464" w:rsidR="00943FE3" w:rsidRDefault="00C65AC7" w:rsidP="00943FE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bookmarkStart w:id="0" w:name="_Hlk169527096"/>
      <w:r w:rsidRPr="006B34BF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Информация по результатам контрольного мероприятия </w:t>
      </w:r>
      <w:bookmarkStart w:id="1" w:name="_Hlk138231724"/>
      <w:bookmarkStart w:id="2" w:name="_Hlk133480989"/>
      <w:bookmarkStart w:id="3" w:name="_Hlk130309071"/>
      <w:r w:rsidR="00E673F2" w:rsidRPr="00E673F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«</w:t>
      </w:r>
      <w:r w:rsidR="00E673F2" w:rsidRPr="00E673F2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ar-SA"/>
          <w14:ligatures w14:val="none"/>
        </w:rPr>
        <w:t xml:space="preserve">Проверка эффективности использования государственного имущества при реализации мероприятий по обращению с твердыми коммунальными отходами» </w:t>
      </w:r>
      <w:r w:rsidR="00B975F6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ar-SA"/>
          <w14:ligatures w14:val="none"/>
        </w:rPr>
        <w:br/>
      </w:r>
      <w:r w:rsidR="00E673F2" w:rsidRPr="00E673F2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ar-SA"/>
          <w14:ligatures w14:val="none"/>
        </w:rPr>
        <w:t xml:space="preserve">в </w:t>
      </w:r>
      <w:r w:rsidR="00E673F2" w:rsidRPr="00E673F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ООО «Управляющая компания «Зеленая роща»</w:t>
      </w:r>
      <w:r w:rsidR="00424730" w:rsidRPr="006B34B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.</w:t>
      </w:r>
      <w:bookmarkEnd w:id="1"/>
      <w:bookmarkEnd w:id="2"/>
      <w:bookmarkEnd w:id="3"/>
    </w:p>
    <w:p w14:paraId="6A451BDA" w14:textId="77777777" w:rsidR="00B975F6" w:rsidRDefault="00B975F6" w:rsidP="00943FE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669C8FF3" w14:textId="4A4A6294" w:rsidR="00E673F2" w:rsidRPr="00E673F2" w:rsidRDefault="00C65AC7" w:rsidP="00D84D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B34B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 соответствии с</w:t>
      </w:r>
      <w:r w:rsidR="00B975F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пунктом 2.1.5</w:t>
      </w:r>
      <w:r w:rsidRPr="006B34B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План</w:t>
      </w:r>
      <w:r w:rsidR="00B975F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</w:t>
      </w:r>
      <w:r w:rsidRPr="006B34B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деятельности Контрольно-счетной палаты Орловской области</w:t>
      </w:r>
      <w:r w:rsidR="00B975F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на 2025 год</w:t>
      </w:r>
      <w:r w:rsidRPr="006B34B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проведено </w:t>
      </w:r>
      <w:bookmarkEnd w:id="0"/>
      <w:r w:rsidR="00E673F2" w:rsidRPr="00E673F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контрольное мероприятие </w:t>
      </w:r>
      <w:r w:rsidR="00E673F2" w:rsidRPr="00E673F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«</w:t>
      </w:r>
      <w:r w:rsidR="00E673F2" w:rsidRPr="00E673F2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ar-SA"/>
          <w14:ligatures w14:val="none"/>
        </w:rPr>
        <w:t>Проверка эффективности использования государственного имущества при реализации мероприятий</w:t>
      </w:r>
      <w:r w:rsidR="006B34BF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ar-SA"/>
          <w14:ligatures w14:val="none"/>
        </w:rPr>
        <w:t xml:space="preserve"> </w:t>
      </w:r>
      <w:r w:rsidR="00E673F2" w:rsidRPr="00E673F2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ar-SA"/>
          <w14:ligatures w14:val="none"/>
        </w:rPr>
        <w:t>по</w:t>
      </w:r>
      <w:r w:rsidR="006B34BF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ar-SA"/>
          <w14:ligatures w14:val="none"/>
        </w:rPr>
        <w:t xml:space="preserve"> </w:t>
      </w:r>
      <w:r w:rsidR="00E673F2" w:rsidRPr="00E673F2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ar-SA"/>
          <w14:ligatures w14:val="none"/>
        </w:rPr>
        <w:t xml:space="preserve">обращению с твердыми коммунальными отходами» в </w:t>
      </w:r>
      <w:r w:rsidR="00E673F2" w:rsidRPr="00E673F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ООО «Управляющая компания «Зеленая роща» (далее – Общество, региональный оператор).</w:t>
      </w:r>
    </w:p>
    <w:p w14:paraId="285F23FD" w14:textId="6CFFFFB8" w:rsidR="00E673F2" w:rsidRPr="00E673F2" w:rsidRDefault="00E673F2" w:rsidP="00D84D6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bookmarkStart w:id="4" w:name="_Hlk203482946"/>
      <w:r w:rsidRPr="00E673F2">
        <w:rPr>
          <w:rFonts w:ascii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ООО «УК «Зеленая роща» является </w:t>
      </w:r>
      <w:r w:rsidRPr="00E673F2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 xml:space="preserve">региональным оператором </w:t>
      </w:r>
      <w:r w:rsidR="000C1ED2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br/>
      </w:r>
      <w:r w:rsidRPr="00E673F2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>по обращению с твердыми коммунальными отходами на территории Орловской области с 2018 года</w:t>
      </w:r>
      <w:r w:rsidRPr="00E673F2">
        <w:rPr>
          <w:rFonts w:ascii="Times New Roman" w:hAnsi="Times New Roman" w:cs="Times New Roman"/>
          <w:color w:val="000000"/>
          <w:kern w:val="0"/>
          <w:sz w:val="28"/>
          <w:szCs w:val="28"/>
          <w14:ligatures w14:val="none"/>
        </w:rPr>
        <w:t>.</w:t>
      </w:r>
      <w:r w:rsidRPr="00E673F2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</w:t>
      </w:r>
    </w:p>
    <w:p w14:paraId="2332C746" w14:textId="71533EE3" w:rsidR="00E673F2" w:rsidRPr="00E673F2" w:rsidRDefault="00E673F2" w:rsidP="00D84D6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kern w:val="0"/>
          <w:sz w:val="28"/>
          <w:szCs w:val="28"/>
          <w14:ligatures w14:val="none"/>
        </w:rPr>
      </w:pPr>
      <w:r w:rsidRPr="00E673F2">
        <w:rPr>
          <w:rFonts w:ascii="Times New Roman" w:hAnsi="Times New Roman"/>
          <w:kern w:val="0"/>
          <w:sz w:val="28"/>
          <w:szCs w:val="28"/>
          <w14:ligatures w14:val="none"/>
        </w:rPr>
        <w:t xml:space="preserve"> </w:t>
      </w:r>
      <w:r w:rsidR="00103D38" w:rsidRPr="00E673F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 результатам контрольного мероприятия</w:t>
      </w:r>
      <w:r w:rsidR="00424730" w:rsidRPr="004247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CF74A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за 2024 год </w:t>
      </w:r>
      <w:r w:rsidR="00103D38" w:rsidRPr="004247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основные нарушения </w:t>
      </w:r>
      <w:r w:rsidR="00103D38" w:rsidRPr="00E673F2">
        <w:rPr>
          <w:rFonts w:ascii="Times New Roman" w:hAnsi="Times New Roman"/>
          <w:kern w:val="0"/>
          <w:sz w:val="28"/>
          <w:szCs w:val="28"/>
          <w14:ligatures w14:val="none"/>
        </w:rPr>
        <w:t>действующего законодательства</w:t>
      </w:r>
      <w:r w:rsidR="00240301" w:rsidRPr="00424730">
        <w:rPr>
          <w:rFonts w:ascii="Times New Roman" w:hAnsi="Times New Roman"/>
          <w:kern w:val="0"/>
          <w:sz w:val="28"/>
          <w:szCs w:val="28"/>
          <w14:ligatures w14:val="none"/>
        </w:rPr>
        <w:t xml:space="preserve"> </w:t>
      </w:r>
      <w:r w:rsidR="00C12DC5" w:rsidRPr="00E673F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установлен</w:t>
      </w:r>
      <w:r w:rsidR="00C12DC5" w:rsidRPr="004247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ы</w:t>
      </w:r>
      <w:r w:rsidR="00C12DC5" w:rsidRPr="00E673F2">
        <w:rPr>
          <w:rFonts w:ascii="Times New Roman" w:hAnsi="Times New Roman"/>
          <w:kern w:val="0"/>
          <w:sz w:val="28"/>
          <w:szCs w:val="28"/>
          <w14:ligatures w14:val="none"/>
        </w:rPr>
        <w:t xml:space="preserve"> </w:t>
      </w:r>
      <w:r w:rsidRPr="00E673F2">
        <w:rPr>
          <w:rFonts w:ascii="Times New Roman" w:hAnsi="Times New Roman"/>
          <w:kern w:val="0"/>
          <w:sz w:val="28"/>
          <w:szCs w:val="28"/>
          <w14:ligatures w14:val="none"/>
        </w:rPr>
        <w:t xml:space="preserve">по основному виду деятельности </w:t>
      </w:r>
      <w:r w:rsidR="000C1ED2">
        <w:rPr>
          <w:rFonts w:ascii="Times New Roman" w:hAnsi="Times New Roman"/>
          <w:kern w:val="0"/>
          <w:sz w:val="28"/>
          <w:szCs w:val="28"/>
          <w14:ligatures w14:val="none"/>
        </w:rPr>
        <w:t xml:space="preserve">– </w:t>
      </w:r>
      <w:r w:rsidRPr="00E673F2">
        <w:rPr>
          <w:rFonts w:ascii="Times New Roman" w:hAnsi="Times New Roman"/>
          <w:kern w:val="0"/>
          <w:sz w:val="28"/>
          <w:szCs w:val="28"/>
          <w14:ligatures w14:val="none"/>
        </w:rPr>
        <w:t>обращени</w:t>
      </w:r>
      <w:r w:rsidR="000C1ED2">
        <w:rPr>
          <w:rFonts w:ascii="Times New Roman" w:hAnsi="Times New Roman"/>
          <w:kern w:val="0"/>
          <w:sz w:val="28"/>
          <w:szCs w:val="28"/>
          <w14:ligatures w14:val="none"/>
        </w:rPr>
        <w:t>е</w:t>
      </w:r>
      <w:r w:rsidRPr="00E673F2">
        <w:rPr>
          <w:rFonts w:ascii="Times New Roman" w:hAnsi="Times New Roman"/>
          <w:kern w:val="0"/>
          <w:sz w:val="28"/>
          <w:szCs w:val="28"/>
          <w14:ligatures w14:val="none"/>
        </w:rPr>
        <w:t xml:space="preserve"> с</w:t>
      </w:r>
      <w:r w:rsidRPr="00E673F2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 xml:space="preserve"> твердыми коммунальными отходами</w:t>
      </w:r>
      <w:r w:rsidR="000C1ED2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 xml:space="preserve"> (далее – ТКО)</w:t>
      </w:r>
      <w:r w:rsidR="00C12DC5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>, в том числе</w:t>
      </w:r>
      <w:r w:rsidRPr="00E673F2">
        <w:rPr>
          <w:rFonts w:ascii="Times New Roman" w:hAnsi="Times New Roman" w:cs="Times New Roman"/>
          <w:bCs/>
          <w:iCs/>
          <w:kern w:val="0"/>
          <w:sz w:val="28"/>
          <w:szCs w:val="28"/>
          <w14:ligatures w14:val="none"/>
        </w:rPr>
        <w:t>:</w:t>
      </w:r>
    </w:p>
    <w:p w14:paraId="4D49C798" w14:textId="32AB39A9" w:rsidR="00E673F2" w:rsidRPr="00424730" w:rsidRDefault="00BE210D" w:rsidP="00D84D6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</w:pPr>
      <w:r w:rsidRPr="00424730">
        <w:rPr>
          <w:rFonts w:ascii="Times New Roman" w:eastAsia="Calibri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– </w:t>
      </w:r>
      <w:r w:rsidRPr="00E673F2">
        <w:rPr>
          <w:rFonts w:ascii="Times New Roman" w:eastAsia="Calibri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использование специализированной техники отдельными перевозчиками в количестве менее 50 % предусмотренных договорами, </w:t>
      </w:r>
      <w:r w:rsidR="000C1ED2">
        <w:rPr>
          <w:rFonts w:ascii="Times New Roman" w:eastAsia="Calibri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с</w:t>
      </w:r>
      <w:r w:rsidR="000C1ED2" w:rsidRPr="00E673F2">
        <w:rPr>
          <w:rFonts w:ascii="Times New Roman" w:eastAsia="Calibri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истемные нарушения графика транспортирования ТКО </w:t>
      </w:r>
      <w:r w:rsidRPr="00E673F2">
        <w:rPr>
          <w:rFonts w:ascii="Times New Roman" w:eastAsia="Calibri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повлекл</w:t>
      </w:r>
      <w:r w:rsidR="000C1ED2">
        <w:rPr>
          <w:rFonts w:ascii="Times New Roman" w:eastAsia="Calibri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и</w:t>
      </w:r>
      <w:r w:rsidRPr="00E673F2">
        <w:rPr>
          <w:rFonts w:ascii="Times New Roman" w:eastAsia="Calibri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перенакопление</w:t>
      </w:r>
      <w:r w:rsidRPr="00E673F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ТКО на контейнерных площадках</w:t>
      </w:r>
      <w:r w:rsidR="000C1ED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,</w:t>
      </w:r>
      <w:r w:rsidR="000C1ED2" w:rsidRPr="000C1ED2">
        <w:rPr>
          <w:rFonts w:ascii="Times New Roman" w:eastAsia="Calibri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r w:rsidR="000C1ED2" w:rsidRPr="00E673F2">
        <w:rPr>
          <w:rFonts w:ascii="Times New Roman" w:eastAsia="Calibri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поступление в адрес регионального оператора жалоб от населения</w:t>
      </w:r>
      <w:r w:rsidRPr="00E673F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и</w:t>
      </w:r>
      <w:r w:rsidR="00BD3E91" w:rsidRPr="006B34B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E673F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необходимость</w:t>
      </w:r>
      <w:r w:rsidR="00BD3E91" w:rsidRPr="006B34B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E673F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выезда </w:t>
      </w:r>
      <w:r w:rsidR="00D367B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br/>
      </w:r>
      <w:r w:rsidRPr="00E673F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на отдельные территории дополнительного транспорта</w:t>
      </w:r>
      <w:r w:rsidR="006B34BF" w:rsidRPr="006B34BF">
        <w:rPr>
          <w:rFonts w:ascii="Times New Roman" w:hAnsi="Times New Roman" w:cs="Times New Roman"/>
          <w:sz w:val="28"/>
          <w:szCs w:val="28"/>
        </w:rPr>
        <w:t xml:space="preserve"> в рамках договор</w:t>
      </w:r>
      <w:r w:rsidR="00D367B2">
        <w:rPr>
          <w:rFonts w:ascii="Times New Roman" w:hAnsi="Times New Roman" w:cs="Times New Roman"/>
          <w:sz w:val="28"/>
          <w:szCs w:val="28"/>
        </w:rPr>
        <w:t>ов</w:t>
      </w:r>
      <w:r w:rsidR="006B34BF" w:rsidRPr="006B34BF">
        <w:rPr>
          <w:rFonts w:ascii="Times New Roman" w:hAnsi="Times New Roman" w:cs="Times New Roman"/>
          <w:sz w:val="28"/>
          <w:szCs w:val="28"/>
        </w:rPr>
        <w:t xml:space="preserve"> </w:t>
      </w:r>
      <w:r w:rsidR="006B34BF" w:rsidRPr="00E673F2">
        <w:rPr>
          <w:rFonts w:ascii="Times New Roman" w:hAnsi="Times New Roman" w:cs="Times New Roman"/>
          <w:sz w:val="28"/>
          <w:szCs w:val="28"/>
        </w:rPr>
        <w:t>аренд</w:t>
      </w:r>
      <w:r w:rsidR="006B34BF" w:rsidRPr="006B34BF">
        <w:rPr>
          <w:rFonts w:ascii="Times New Roman" w:hAnsi="Times New Roman" w:cs="Times New Roman"/>
          <w:sz w:val="28"/>
          <w:szCs w:val="28"/>
        </w:rPr>
        <w:t>ы</w:t>
      </w:r>
      <w:r w:rsidR="006B34BF" w:rsidRPr="00E673F2">
        <w:rPr>
          <w:rFonts w:ascii="Times New Roman" w:hAnsi="Times New Roman" w:cs="Times New Roman"/>
          <w:sz w:val="28"/>
          <w:szCs w:val="28"/>
        </w:rPr>
        <w:t xml:space="preserve"> транспортного средства</w:t>
      </w:r>
      <w:r w:rsidR="00D367B2">
        <w:rPr>
          <w:rFonts w:ascii="Times New Roman" w:hAnsi="Times New Roman" w:cs="Times New Roman"/>
          <w:sz w:val="28"/>
          <w:szCs w:val="28"/>
        </w:rPr>
        <w:t>;</w:t>
      </w:r>
      <w:r w:rsidRPr="00E673F2">
        <w:rPr>
          <w:rFonts w:ascii="Times New Roman" w:eastAsia="Calibri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</w:p>
    <w:p w14:paraId="4C393B58" w14:textId="22B4AE92" w:rsidR="00BE210D" w:rsidRDefault="00BE210D" w:rsidP="00D84D68">
      <w:pPr>
        <w:keepNext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42473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– </w:t>
      </w:r>
      <w:r w:rsidRPr="00E673F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учет массы захораниваемых отходов ООО «</w:t>
      </w:r>
      <w:proofErr w:type="spellStart"/>
      <w:r w:rsidRPr="00E673F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ЭкоПолис</w:t>
      </w:r>
      <w:proofErr w:type="spellEnd"/>
      <w:r w:rsidRPr="00E673F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» в 2024 году осуществлялся в отсутствие взвешивания доли вторичных материальных ресурсов и доли остатков сортировки, что не подтверждает достоверность данных о годовой массе обработанных и захороненных ТКО</w:t>
      </w:r>
      <w:r w:rsidR="005F4D2A" w:rsidRPr="0042473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;</w:t>
      </w:r>
    </w:p>
    <w:p w14:paraId="3178BE36" w14:textId="1119BCA4" w:rsidR="00D367B2" w:rsidRDefault="00D367B2" w:rsidP="00D84D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– </w:t>
      </w:r>
      <w:r w:rsidRPr="00E673F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действующие объекты размещения отходов на захоронение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E673F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 отсутствие необходимой разрешительной документации и необходимой вместимости влекут угрозу запрета эксплуатации данных объектов</w:t>
      </w:r>
      <w:r w:rsidR="00CF74A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;</w:t>
      </w:r>
      <w:r w:rsidRPr="00E673F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</w:p>
    <w:p w14:paraId="2B6C8600" w14:textId="5C79D200" w:rsidR="009F68B5" w:rsidRPr="009F68B5" w:rsidRDefault="009F68B5" w:rsidP="00D84D6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09701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– </w:t>
      </w:r>
      <w:r w:rsidRPr="009F68B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заключени</w:t>
      </w:r>
      <w:r w:rsidR="0009701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е</w:t>
      </w:r>
      <w:r w:rsidRPr="009F68B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Обществом договора аренды земельного участка</w:t>
      </w:r>
      <w:r w:rsidR="00CF74A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br/>
      </w:r>
      <w:r w:rsidRPr="009F68B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и помещения</w:t>
      </w:r>
      <w:r w:rsidR="00943FE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для</w:t>
      </w:r>
      <w:r w:rsidRPr="00097013">
        <w:rPr>
          <w:rFonts w:ascii="Times New Roman" w:hAnsi="Times New Roman" w:cs="Times New Roman"/>
          <w:sz w:val="28"/>
          <w:szCs w:val="28"/>
        </w:rPr>
        <w:t xml:space="preserve"> проведения ремонта контейнеров, </w:t>
      </w:r>
      <w:r w:rsidRPr="0009701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свидетельствуют </w:t>
      </w:r>
      <w:r w:rsidR="00943FE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br/>
      </w:r>
      <w:r w:rsidRPr="009F68B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об экономической нецелесообразности</w:t>
      </w:r>
      <w:r w:rsidR="00943FE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со стороны Общества;</w:t>
      </w:r>
      <w:r w:rsidRPr="009F68B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 </w:t>
      </w:r>
    </w:p>
    <w:p w14:paraId="35EBC53E" w14:textId="36CF3D51" w:rsidR="00C86D76" w:rsidRPr="00E673F2" w:rsidRDefault="005F4D2A" w:rsidP="00D84D68">
      <w:pPr>
        <w:tabs>
          <w:tab w:val="left" w:pos="340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42473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–</w:t>
      </w:r>
      <w:r w:rsidR="00943FE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региональным оператором </w:t>
      </w:r>
      <w:r w:rsidRPr="00E673F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не </w:t>
      </w:r>
      <w:r w:rsidR="007E670E" w:rsidRPr="0042473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в полном объеме </w:t>
      </w:r>
      <w:r w:rsidRPr="00E673F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востребована </w:t>
      </w:r>
      <w:r w:rsidR="007E670E" w:rsidRPr="0042473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задолженность с 2023 года,</w:t>
      </w:r>
      <w:r w:rsidRPr="00E673F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сложившаяся в связи с ликвидацией накоплений несанкционированного размещения отходов</w:t>
      </w:r>
      <w:r w:rsidR="00D367B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, что не отвечает экономическим интересам Общества.</w:t>
      </w:r>
      <w:r w:rsidR="007E670E" w:rsidRPr="0042473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</w:p>
    <w:p w14:paraId="55C1F28A" w14:textId="1D31F37F" w:rsidR="00E673F2" w:rsidRDefault="007D421B" w:rsidP="00D84D6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</w:pPr>
      <w:r w:rsidRPr="00E673F2">
        <w:rPr>
          <w:rFonts w:ascii="Times New Roman" w:hAnsi="Times New Roman"/>
          <w:color w:val="00000A"/>
          <w:kern w:val="0"/>
          <w:sz w:val="28"/>
          <w:szCs w:val="28"/>
          <w14:ligatures w14:val="none"/>
        </w:rPr>
        <w:t>По результатам проверки закупо</w:t>
      </w:r>
      <w:r w:rsidR="008E5845">
        <w:rPr>
          <w:rFonts w:ascii="Times New Roman" w:hAnsi="Times New Roman"/>
          <w:color w:val="00000A"/>
          <w:kern w:val="0"/>
          <w:sz w:val="28"/>
          <w:szCs w:val="28"/>
          <w14:ligatures w14:val="none"/>
        </w:rPr>
        <w:t>чной деятельности</w:t>
      </w:r>
      <w:r w:rsidRPr="00E673F2">
        <w:rPr>
          <w:rFonts w:ascii="Times New Roman" w:hAnsi="Times New Roman"/>
          <w:color w:val="00000A"/>
          <w:kern w:val="0"/>
          <w:sz w:val="28"/>
          <w:szCs w:val="28"/>
          <w14:ligatures w14:val="none"/>
        </w:rPr>
        <w:t xml:space="preserve"> </w:t>
      </w:r>
      <w:r w:rsidR="00EB0782">
        <w:rPr>
          <w:rFonts w:ascii="Times New Roman" w:hAnsi="Times New Roman"/>
          <w:color w:val="00000A"/>
          <w:kern w:val="0"/>
          <w:sz w:val="28"/>
          <w:szCs w:val="28"/>
          <w14:ligatures w14:val="none"/>
        </w:rPr>
        <w:t xml:space="preserve">Общества установлено </w:t>
      </w:r>
      <w:r w:rsidR="00BD3E91" w:rsidRPr="00943FE3">
        <w:rPr>
          <w:rFonts w:ascii="Times New Roman" w:hAnsi="Times New Roman"/>
          <w:color w:val="00000A"/>
          <w:kern w:val="0"/>
          <w:sz w:val="28"/>
          <w:szCs w:val="28"/>
          <w14:ligatures w14:val="none"/>
        </w:rPr>
        <w:t>завышени</w:t>
      </w:r>
      <w:r w:rsidR="00CF74A6">
        <w:rPr>
          <w:rFonts w:ascii="Times New Roman" w:hAnsi="Times New Roman"/>
          <w:color w:val="00000A"/>
          <w:kern w:val="0"/>
          <w:sz w:val="28"/>
          <w:szCs w:val="28"/>
          <w14:ligatures w14:val="none"/>
        </w:rPr>
        <w:t>е</w:t>
      </w:r>
      <w:r w:rsidR="00BD3E91" w:rsidRPr="00943FE3">
        <w:rPr>
          <w:rFonts w:ascii="Times New Roman" w:hAnsi="Times New Roman"/>
          <w:color w:val="00000A"/>
          <w:kern w:val="0"/>
          <w:sz w:val="28"/>
          <w:szCs w:val="28"/>
          <w14:ligatures w14:val="none"/>
        </w:rPr>
        <w:t xml:space="preserve"> </w:t>
      </w:r>
      <w:r w:rsidR="00BD3E91" w:rsidRPr="00E673F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начальной (максимальной) цен</w:t>
      </w:r>
      <w:r w:rsidR="00BD3E91" w:rsidRPr="00943FE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ы контракта</w:t>
      </w:r>
      <w:r w:rsidR="00C1266A" w:rsidRPr="00943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1266A" w:rsidRPr="00E673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</w:t>
      </w:r>
      <w:r w:rsidR="00C1266A" w:rsidRPr="00E673F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расчете Обществом расходов на транспортирование ТКО</w:t>
      </w:r>
      <w:r w:rsidR="008E584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;</w:t>
      </w:r>
      <w:r w:rsidR="00C1266A" w:rsidRPr="00E673F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r w:rsidR="00CF74A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факт </w:t>
      </w:r>
      <w:r w:rsidRPr="00E673F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проведен</w:t>
      </w:r>
      <w:r w:rsidR="003414E8" w:rsidRPr="00943FE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ия </w:t>
      </w:r>
      <w:r w:rsidR="004248FC" w:rsidRPr="00943FE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Обществом </w:t>
      </w:r>
      <w:r w:rsidR="00DD2268" w:rsidRPr="00943FE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запроса предложений </w:t>
      </w:r>
      <w:r w:rsidR="004248FC" w:rsidRPr="00943FE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по закупкам </w:t>
      </w:r>
      <w:r w:rsidRPr="00E673F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 начальной (максимальной) ценой</w:t>
      </w:r>
      <w:r w:rsidR="004248FC" w:rsidRPr="00943FE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контракта,</w:t>
      </w:r>
      <w:r w:rsidRPr="00E673F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превышающей 5 млн рублей</w:t>
      </w:r>
      <w:r w:rsidR="008E584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;</w:t>
      </w:r>
      <w:r w:rsidR="00BD3E91" w:rsidRPr="00BD3E9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BD3E91" w:rsidRPr="00E673F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признан</w:t>
      </w:r>
      <w:r w:rsidR="00BD3E91" w:rsidRPr="00BD3E9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ие</w:t>
      </w:r>
      <w:r w:rsidR="00BD3E91" w:rsidRPr="00E673F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победителем заявк</w:t>
      </w:r>
      <w:r w:rsidR="00BD3E91" w:rsidRPr="00BD3E9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</w:t>
      </w:r>
      <w:r w:rsidR="00BD3E91" w:rsidRPr="00E673F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единственного участника закупки</w:t>
      </w:r>
      <w:r w:rsidR="00BD3E91" w:rsidRPr="00E67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соответствующ</w:t>
      </w:r>
      <w:r w:rsidR="00C1266A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BD3E91" w:rsidRPr="00E67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требованиям документации о закупке.</w:t>
      </w:r>
      <w:r w:rsidR="00BD3E91" w:rsidRPr="00E673F2">
        <w:rPr>
          <w:rFonts w:ascii="Times New Roman" w:hAnsi="Times New Roman" w:cs="Times New Roman"/>
          <w:sz w:val="28"/>
          <w:szCs w:val="28"/>
        </w:rPr>
        <w:t xml:space="preserve"> </w:t>
      </w:r>
      <w:bookmarkEnd w:id="4"/>
    </w:p>
    <w:sectPr w:rsidR="00E673F2" w:rsidSect="00B975F6">
      <w:headerReference w:type="default" r:id="rId6"/>
      <w:pgSz w:w="11906" w:h="16838"/>
      <w:pgMar w:top="709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4883D9" w14:textId="77777777" w:rsidR="00B87950" w:rsidRDefault="00B87950">
      <w:pPr>
        <w:spacing w:after="0" w:line="240" w:lineRule="auto"/>
      </w:pPr>
      <w:r>
        <w:separator/>
      </w:r>
    </w:p>
  </w:endnote>
  <w:endnote w:type="continuationSeparator" w:id="0">
    <w:p w14:paraId="64B2A46C" w14:textId="77777777" w:rsidR="00B87950" w:rsidRDefault="00B879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B81FD1" w14:textId="77777777" w:rsidR="00B87950" w:rsidRDefault="00B87950">
      <w:pPr>
        <w:spacing w:after="0" w:line="240" w:lineRule="auto"/>
      </w:pPr>
      <w:r>
        <w:separator/>
      </w:r>
    </w:p>
  </w:footnote>
  <w:footnote w:type="continuationSeparator" w:id="0">
    <w:p w14:paraId="44BA537A" w14:textId="77777777" w:rsidR="00B87950" w:rsidRDefault="00B879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04739557"/>
      <w:docPartObj>
        <w:docPartGallery w:val="Page Numbers (Top of Page)"/>
        <w:docPartUnique/>
      </w:docPartObj>
    </w:sdtPr>
    <w:sdtContent>
      <w:p w14:paraId="392A501B" w14:textId="77777777" w:rsidR="00821CE2" w:rsidRDefault="00821CE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667"/>
    <w:rsid w:val="00027BCA"/>
    <w:rsid w:val="00097013"/>
    <w:rsid w:val="000C1ED2"/>
    <w:rsid w:val="000D6531"/>
    <w:rsid w:val="00103D38"/>
    <w:rsid w:val="00120F08"/>
    <w:rsid w:val="00131794"/>
    <w:rsid w:val="002162E2"/>
    <w:rsid w:val="00240301"/>
    <w:rsid w:val="002B690B"/>
    <w:rsid w:val="003414E8"/>
    <w:rsid w:val="003520EA"/>
    <w:rsid w:val="00424730"/>
    <w:rsid w:val="004248FC"/>
    <w:rsid w:val="00522FD9"/>
    <w:rsid w:val="00581647"/>
    <w:rsid w:val="005E3725"/>
    <w:rsid w:val="005F4D2A"/>
    <w:rsid w:val="00600B5C"/>
    <w:rsid w:val="006A1180"/>
    <w:rsid w:val="006B34BF"/>
    <w:rsid w:val="006B3E34"/>
    <w:rsid w:val="00780DC1"/>
    <w:rsid w:val="00784CD0"/>
    <w:rsid w:val="007D421B"/>
    <w:rsid w:val="007E670E"/>
    <w:rsid w:val="00821CE2"/>
    <w:rsid w:val="008600AD"/>
    <w:rsid w:val="00892903"/>
    <w:rsid w:val="0089720F"/>
    <w:rsid w:val="008E5845"/>
    <w:rsid w:val="0091597A"/>
    <w:rsid w:val="00943FE3"/>
    <w:rsid w:val="009F2962"/>
    <w:rsid w:val="009F68B5"/>
    <w:rsid w:val="00A84DC1"/>
    <w:rsid w:val="00B87950"/>
    <w:rsid w:val="00B975F6"/>
    <w:rsid w:val="00BB6BF8"/>
    <w:rsid w:val="00BD3E91"/>
    <w:rsid w:val="00BE210D"/>
    <w:rsid w:val="00C1266A"/>
    <w:rsid w:val="00C12DC5"/>
    <w:rsid w:val="00C12E36"/>
    <w:rsid w:val="00C23C9A"/>
    <w:rsid w:val="00C65AC7"/>
    <w:rsid w:val="00C86D76"/>
    <w:rsid w:val="00CF74A6"/>
    <w:rsid w:val="00D04B42"/>
    <w:rsid w:val="00D367B2"/>
    <w:rsid w:val="00D84D68"/>
    <w:rsid w:val="00DD2268"/>
    <w:rsid w:val="00E673F2"/>
    <w:rsid w:val="00E72BCE"/>
    <w:rsid w:val="00EA32D5"/>
    <w:rsid w:val="00EB0782"/>
    <w:rsid w:val="00EF3667"/>
    <w:rsid w:val="00F64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433F6"/>
  <w15:chartTrackingRefBased/>
  <w15:docId w15:val="{A5BE37F0-231B-4710-A0F9-EAC8EF1E4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673F2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5AC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customStyle="1" w:styleId="a4">
    <w:name w:val="Верхний колонтитул Знак"/>
    <w:basedOn w:val="a0"/>
    <w:link w:val="a3"/>
    <w:uiPriority w:val="99"/>
    <w:rsid w:val="00C65AC7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table" w:customStyle="1" w:styleId="11">
    <w:name w:val="Сетка таблицы1"/>
    <w:basedOn w:val="a1"/>
    <w:next w:val="a5"/>
    <w:rsid w:val="00C65AC7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C65A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E673F2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ru-RU"/>
      <w14:ligatures w14:val="none"/>
    </w:rPr>
  </w:style>
  <w:style w:type="paragraph" w:styleId="a6">
    <w:name w:val="footnote text"/>
    <w:basedOn w:val="a"/>
    <w:link w:val="a7"/>
    <w:uiPriority w:val="99"/>
    <w:semiHidden/>
    <w:unhideWhenUsed/>
    <w:rsid w:val="00E673F2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customStyle="1" w:styleId="a7">
    <w:name w:val="Текст сноски Знак"/>
    <w:basedOn w:val="a0"/>
    <w:link w:val="a6"/>
    <w:uiPriority w:val="99"/>
    <w:semiHidden/>
    <w:rsid w:val="00E673F2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a8">
    <w:name w:val="footnote reference"/>
    <w:aliases w:val="Знак сноски-FN,Знак сноски 1,ООО Знак сноски,Ciae niinee-FN,Referencia nota al pie,СНОСКА,сноска1,сноска,вески,ftref,ХИА_ЗС,Avg,Avg - Знак сноски,avg-Знак сноски,fr,Used by Word for Help footnote symbols,SUPERS,Ciae niinee 1,Знак сноски1,Av"/>
    <w:basedOn w:val="a0"/>
    <w:uiPriority w:val="99"/>
    <w:unhideWhenUsed/>
    <w:qFormat/>
    <w:rsid w:val="00E673F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КСП 255</cp:lastModifiedBy>
  <cp:revision>2</cp:revision>
  <cp:lastPrinted>2025-08-06T14:40:00Z</cp:lastPrinted>
  <dcterms:created xsi:type="dcterms:W3CDTF">2025-08-07T09:22:00Z</dcterms:created>
  <dcterms:modified xsi:type="dcterms:W3CDTF">2025-08-07T09:22:00Z</dcterms:modified>
</cp:coreProperties>
</file>