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619" w:rsidRPr="004C7C6A" w:rsidRDefault="00EB64AF" w:rsidP="004C7C6A">
      <w:pPr>
        <w:ind w:left="-851" w:firstLine="567"/>
        <w:jc w:val="both"/>
        <w:rPr>
          <w:rStyle w:val="14pt"/>
          <w:rFonts w:asciiTheme="minorHAnsi" w:hAnsiTheme="minorHAnsi" w:cstheme="minorHAnsi"/>
          <w:b w:val="0"/>
          <w:sz w:val="23"/>
          <w:szCs w:val="23"/>
        </w:rPr>
      </w:pPr>
      <w:r w:rsidRPr="004C7C6A">
        <w:rPr>
          <w:rFonts w:asciiTheme="minorHAnsi" w:hAnsiTheme="minorHAnsi" w:cstheme="minorHAnsi"/>
          <w:b/>
          <w:sz w:val="23"/>
          <w:szCs w:val="23"/>
        </w:rPr>
        <w:t xml:space="preserve">Информация по результатам проведения контрольного мероприятия </w:t>
      </w:r>
      <w:r w:rsidR="009F4426" w:rsidRPr="004C7C6A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C7C6A" w:rsidRPr="004C7C6A">
        <w:rPr>
          <w:rFonts w:asciiTheme="minorHAnsi" w:hAnsiTheme="minorHAnsi" w:cstheme="minorHAnsi"/>
          <w:b/>
          <w:sz w:val="23"/>
          <w:szCs w:val="23"/>
        </w:rPr>
        <w:t>«Проверка целевого и эффективного использования бюджетных средств Бюджетным профессиональным образовательным учреждением Орловской области «Орловский областной колледж культуры и искусств»</w:t>
      </w:r>
      <w:r w:rsidR="001F5AD7" w:rsidRPr="004C7C6A">
        <w:rPr>
          <w:rFonts w:asciiTheme="minorHAnsi" w:hAnsiTheme="minorHAnsi" w:cstheme="minorHAnsi"/>
          <w:b/>
          <w:sz w:val="23"/>
          <w:szCs w:val="23"/>
        </w:rPr>
        <w:t>.</w:t>
      </w:r>
    </w:p>
    <w:p w:rsidR="004C7C6A" w:rsidRPr="004C7C6A" w:rsidRDefault="004C7C6A" w:rsidP="004C7C6A">
      <w:pPr>
        <w:pStyle w:val="a3"/>
        <w:shd w:val="clear" w:color="auto" w:fill="auto"/>
        <w:spacing w:before="0" w:after="0" w:line="240" w:lineRule="auto"/>
        <w:ind w:left="-851" w:firstLine="567"/>
        <w:jc w:val="both"/>
        <w:rPr>
          <w:sz w:val="23"/>
          <w:szCs w:val="23"/>
        </w:rPr>
      </w:pPr>
      <w:proofErr w:type="gramStart"/>
      <w:r w:rsidRPr="004C7C6A">
        <w:rPr>
          <w:rStyle w:val="14pt"/>
          <w:rFonts w:asciiTheme="minorHAnsi" w:hAnsiTheme="minorHAnsi" w:cstheme="minorHAnsi"/>
          <w:b w:val="0"/>
          <w:sz w:val="23"/>
          <w:szCs w:val="23"/>
        </w:rPr>
        <w:t>На основании</w:t>
      </w:r>
      <w:r w:rsidRPr="004C7C6A">
        <w:rPr>
          <w:rFonts w:asciiTheme="minorHAnsi" w:hAnsiTheme="minorHAnsi" w:cstheme="minorHAnsi"/>
          <w:sz w:val="23"/>
          <w:szCs w:val="23"/>
        </w:rPr>
        <w:t xml:space="preserve"> плана деятельности сотрудниками Контрольно-счетной палаты Орловской области в июле 2016 года было проведено контрольное мероприятие </w:t>
      </w:r>
      <w:r w:rsidRPr="004C7C6A">
        <w:rPr>
          <w:sz w:val="23"/>
          <w:szCs w:val="23"/>
        </w:rPr>
        <w:t>«Проверка целевого и эффективного использования бюджетных средств Бюджетным профессиональным образовательным учреждением Орловской области «Орловский областной колледж культуры и искусств» в Управлении культуры и архивного дела Орловской области и в Бюджетном профессиональном образовательном учреждении Орловской области «Орловский областной колледж культуры и искусств».</w:t>
      </w:r>
      <w:proofErr w:type="gramEnd"/>
    </w:p>
    <w:p w:rsidR="004C7C6A" w:rsidRPr="004C7C6A" w:rsidRDefault="004C7C6A" w:rsidP="004C7C6A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7C6A">
        <w:rPr>
          <w:rFonts w:ascii="Times New Roman" w:hAnsi="Times New Roman" w:cs="Times New Roman"/>
          <w:sz w:val="23"/>
          <w:szCs w:val="23"/>
        </w:rPr>
        <w:t>Общий объем проверенных средств составил  40 717,5 тыс. рублей, в том числе: средства областного бюджета – 38 340,9 тыс. рублей, средства от</w:t>
      </w:r>
      <w:r w:rsidRPr="004C7C6A">
        <w:rPr>
          <w:rFonts w:ascii="Times New Roman" w:hAnsi="Times New Roman"/>
          <w:b/>
          <w:sz w:val="23"/>
          <w:szCs w:val="23"/>
        </w:rPr>
        <w:t xml:space="preserve"> </w:t>
      </w:r>
      <w:r w:rsidRPr="004C7C6A">
        <w:rPr>
          <w:rFonts w:ascii="Times New Roman" w:hAnsi="Times New Roman"/>
          <w:sz w:val="23"/>
          <w:szCs w:val="23"/>
        </w:rPr>
        <w:t>предпринимательской и иной приносящей доход деятельности</w:t>
      </w:r>
      <w:r w:rsidRPr="004C7C6A">
        <w:rPr>
          <w:rFonts w:ascii="Times New Roman" w:hAnsi="Times New Roman" w:cs="Times New Roman"/>
          <w:sz w:val="23"/>
          <w:szCs w:val="23"/>
        </w:rPr>
        <w:t xml:space="preserve"> – 2 376,6 тыс. рублей. </w:t>
      </w:r>
    </w:p>
    <w:p w:rsidR="004C7C6A" w:rsidRPr="004C7C6A" w:rsidRDefault="004C7C6A" w:rsidP="004C7C6A">
      <w:pPr>
        <w:ind w:left="-851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4C7C6A">
        <w:rPr>
          <w:rFonts w:ascii="Times New Roman" w:hAnsi="Times New Roman" w:cs="Times New Roman"/>
          <w:sz w:val="23"/>
          <w:szCs w:val="23"/>
        </w:rPr>
        <w:t>Объем нарушений действующего законодательства РФ и Орловской области, исчисляемый в  денежном эквиваленте, составил 6 311,6тыс. рублей, или 15,5%.</w:t>
      </w:r>
    </w:p>
    <w:p w:rsidR="00DE17F2" w:rsidRPr="004C7C6A" w:rsidRDefault="003D0619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4C7C6A">
        <w:rPr>
          <w:rFonts w:asciiTheme="minorHAnsi" w:eastAsiaTheme="minorHAnsi" w:hAnsiTheme="minorHAnsi" w:cstheme="minorHAnsi"/>
          <w:sz w:val="23"/>
          <w:szCs w:val="23"/>
          <w:lang w:eastAsia="en-US"/>
        </w:rPr>
        <w:t xml:space="preserve">В </w:t>
      </w:r>
      <w:r w:rsidRPr="004C7C6A">
        <w:rPr>
          <w:rFonts w:asciiTheme="minorHAnsi" w:hAnsiTheme="minorHAnsi" w:cstheme="minorHAnsi"/>
          <w:sz w:val="23"/>
          <w:szCs w:val="23"/>
        </w:rPr>
        <w:t>ходе проведения контрольного мероприятия был</w:t>
      </w:r>
      <w:r w:rsidR="009417A7" w:rsidRPr="004C7C6A">
        <w:rPr>
          <w:rFonts w:asciiTheme="minorHAnsi" w:hAnsiTheme="minorHAnsi" w:cstheme="minorHAnsi"/>
          <w:sz w:val="23"/>
          <w:szCs w:val="23"/>
        </w:rPr>
        <w:t>и</w:t>
      </w:r>
      <w:r w:rsidRPr="004C7C6A">
        <w:rPr>
          <w:rFonts w:asciiTheme="minorHAnsi" w:hAnsiTheme="minorHAnsi" w:cstheme="minorHAnsi"/>
          <w:sz w:val="23"/>
          <w:szCs w:val="23"/>
        </w:rPr>
        <w:t xml:space="preserve"> установлен</w:t>
      </w:r>
      <w:r w:rsidR="009417A7" w:rsidRPr="004C7C6A">
        <w:rPr>
          <w:rFonts w:asciiTheme="minorHAnsi" w:hAnsiTheme="minorHAnsi" w:cstheme="minorHAnsi"/>
          <w:sz w:val="23"/>
          <w:szCs w:val="23"/>
        </w:rPr>
        <w:t>ы</w:t>
      </w:r>
      <w:r w:rsidRPr="004C7C6A">
        <w:rPr>
          <w:rFonts w:asciiTheme="minorHAnsi" w:hAnsiTheme="minorHAnsi" w:cstheme="minorHAnsi"/>
          <w:sz w:val="23"/>
          <w:szCs w:val="23"/>
        </w:rPr>
        <w:t xml:space="preserve"> </w:t>
      </w:r>
      <w:r w:rsidR="00DE17F2" w:rsidRPr="004C7C6A">
        <w:rPr>
          <w:rFonts w:asciiTheme="minorHAnsi" w:hAnsiTheme="minorHAnsi" w:cstheme="minorHAnsi"/>
          <w:sz w:val="23"/>
          <w:szCs w:val="23"/>
        </w:rPr>
        <w:t xml:space="preserve">отдельные </w:t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множественные </w:t>
      </w:r>
      <w:r w:rsidR="00DE17F2" w:rsidRPr="004C7C6A">
        <w:rPr>
          <w:rFonts w:asciiTheme="minorHAnsi" w:hAnsiTheme="minorHAnsi" w:cstheme="minorHAnsi"/>
          <w:sz w:val="23"/>
          <w:szCs w:val="23"/>
        </w:rPr>
        <w:t>нарушения и недостатки.</w:t>
      </w:r>
    </w:p>
    <w:p w:rsidR="0002117C" w:rsidRPr="004C7C6A" w:rsidRDefault="0002117C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4C7C6A">
        <w:rPr>
          <w:rFonts w:asciiTheme="minorHAnsi" w:hAnsiTheme="minorHAnsi" w:cstheme="minorHAnsi"/>
          <w:sz w:val="23"/>
          <w:szCs w:val="23"/>
        </w:rPr>
        <w:t xml:space="preserve">1) </w:t>
      </w:r>
      <w:r w:rsidR="004C7C6A" w:rsidRPr="004C7C6A">
        <w:rPr>
          <w:rFonts w:asciiTheme="minorHAnsi" w:hAnsiTheme="minorHAnsi" w:cstheme="minorHAnsi"/>
          <w:sz w:val="23"/>
          <w:szCs w:val="23"/>
        </w:rPr>
        <w:t>в Управлении культуры и архивного дела Орловской области</w:t>
      </w:r>
      <w:r w:rsidRPr="004C7C6A">
        <w:rPr>
          <w:rFonts w:asciiTheme="minorHAnsi" w:hAnsiTheme="minorHAnsi" w:cstheme="minorHAnsi"/>
          <w:sz w:val="23"/>
          <w:szCs w:val="23"/>
        </w:rPr>
        <w:t>:</w:t>
      </w:r>
    </w:p>
    <w:p w:rsidR="004C7C6A" w:rsidRPr="004C7C6A" w:rsidRDefault="007E47A1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1</w:t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. </w:t>
      </w:r>
      <w:proofErr w:type="gramStart"/>
      <w:r w:rsidR="004C7C6A" w:rsidRPr="004C7C6A">
        <w:rPr>
          <w:rFonts w:asciiTheme="minorHAnsi" w:hAnsiTheme="minorHAnsi" w:cstheme="minorHAnsi"/>
          <w:sz w:val="23"/>
          <w:szCs w:val="23"/>
        </w:rPr>
        <w:t>В нарушение пункта 3 Порядка, предусматривающего заключение Соглашения на предоставление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 до начала финансового года, утвержденного постановлением Правительства Орловской области от 13.08.2013 года №270 (в ред. Постановления Правительства Орловской области от 07.08.2015 № 365, от 15.03.2016 № 76), соглашение о порядке и условиях предоставления субсидии на</w:t>
      </w:r>
      <w:proofErr w:type="gramEnd"/>
      <w:r w:rsidR="004C7C6A" w:rsidRPr="004C7C6A">
        <w:rPr>
          <w:rFonts w:asciiTheme="minorHAnsi" w:hAnsiTheme="minorHAnsi" w:cstheme="minorHAnsi"/>
          <w:sz w:val="23"/>
          <w:szCs w:val="23"/>
        </w:rPr>
        <w:t xml:space="preserve"> финансовое обеспечение выполнения государственного задания на оказание государственных услуг (выполнение работ) на 2015 и 2016 год заключено </w:t>
      </w:r>
      <w:r w:rsidR="004C7C6A" w:rsidRPr="004C7C6A">
        <w:rPr>
          <w:rFonts w:asciiTheme="minorHAnsi" w:hAnsiTheme="minorHAnsi" w:cstheme="minorHAnsi"/>
          <w:sz w:val="23"/>
          <w:szCs w:val="23"/>
          <w:lang w:eastAsia="ar-SA"/>
        </w:rPr>
        <w:t>Образовательным</w:t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 учреждением с Учредителем (Управлением) в финансовом году 12.01.2015г. и 11.01.2016г. соответственно.</w:t>
      </w:r>
    </w:p>
    <w:p w:rsidR="004C7C6A" w:rsidRPr="004C7C6A" w:rsidRDefault="007E47A1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2</w:t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. В нарушение п. 7 Постановления Правительства Орловской области, от 20 июня 2011 года </w:t>
      </w:r>
      <w:r>
        <w:rPr>
          <w:rFonts w:asciiTheme="minorHAnsi" w:hAnsiTheme="minorHAnsi" w:cstheme="minorHAnsi"/>
          <w:sz w:val="23"/>
          <w:szCs w:val="23"/>
        </w:rPr>
        <w:br/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№ 185 (в ред. Постановления Правительства Орловской области от 29.07.2015 № 352, от 15.03.2016 </w:t>
      </w:r>
      <w:r>
        <w:rPr>
          <w:rFonts w:asciiTheme="minorHAnsi" w:hAnsiTheme="minorHAnsi" w:cstheme="minorHAnsi"/>
          <w:sz w:val="23"/>
          <w:szCs w:val="23"/>
        </w:rPr>
        <w:br/>
      </w:r>
      <w:r w:rsidR="004C7C6A" w:rsidRPr="004C7C6A">
        <w:rPr>
          <w:rFonts w:asciiTheme="minorHAnsi" w:hAnsiTheme="minorHAnsi" w:cstheme="minorHAnsi"/>
          <w:sz w:val="23"/>
          <w:szCs w:val="23"/>
        </w:rPr>
        <w:t>№ 76), а также пункта 2.2.1 Соглашения изменения объема субсидии в 2015 году на сумму 2 497,9 тыс. рублей осуществлялись  Управлением без  изменений государственного задания.</w:t>
      </w:r>
    </w:p>
    <w:p w:rsidR="004C7C6A" w:rsidRPr="004C7C6A" w:rsidRDefault="007E47A1" w:rsidP="004C7C6A">
      <w:pPr>
        <w:pStyle w:val="ConsPlusNormal"/>
        <w:ind w:left="-851" w:firstLine="567"/>
        <w:jc w:val="both"/>
        <w:outlineLvl w:val="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3</w:t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. </w:t>
      </w:r>
      <w:proofErr w:type="gramStart"/>
      <w:r w:rsidR="004C7C6A" w:rsidRPr="004C7C6A">
        <w:rPr>
          <w:rFonts w:asciiTheme="minorHAnsi" w:eastAsia="Times New Roman" w:hAnsiTheme="minorHAnsi" w:cstheme="minorHAnsi"/>
          <w:sz w:val="23"/>
          <w:szCs w:val="23"/>
        </w:rPr>
        <w:t xml:space="preserve">В нарушение </w:t>
      </w:r>
      <w:r w:rsidR="004C7C6A" w:rsidRPr="004C7C6A">
        <w:rPr>
          <w:rFonts w:asciiTheme="minorHAnsi" w:hAnsiTheme="minorHAnsi" w:cstheme="minorHAnsi"/>
          <w:sz w:val="23"/>
          <w:szCs w:val="23"/>
        </w:rPr>
        <w:t>статьи 100 Федерального закона № 44-ФЗ Управлением как учредителем не осуществляется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заказчиков, о чем свидетельствуют</w:t>
      </w:r>
      <w:r w:rsidR="004C7C6A" w:rsidRPr="004C7C6A">
        <w:rPr>
          <w:rFonts w:asciiTheme="minorHAnsi" w:eastAsia="Times New Roman" w:hAnsiTheme="minorHAnsi" w:cstheme="minorHAnsi"/>
          <w:sz w:val="23"/>
          <w:szCs w:val="23"/>
        </w:rPr>
        <w:t xml:space="preserve"> выявленные в ходе контрольного мероприятия множественные грубые нарушения, допущенные Образовательным учреждением в закупочной деятельности.</w:t>
      </w:r>
      <w:proofErr w:type="gramEnd"/>
    </w:p>
    <w:p w:rsidR="004C7C6A" w:rsidRPr="004C7C6A" w:rsidRDefault="007E47A1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4</w:t>
      </w:r>
      <w:bookmarkStart w:id="0" w:name="_GoBack"/>
      <w:bookmarkEnd w:id="0"/>
      <w:r w:rsidR="004C7C6A" w:rsidRPr="004C7C6A">
        <w:rPr>
          <w:rFonts w:asciiTheme="minorHAnsi" w:hAnsiTheme="minorHAnsi" w:cstheme="minorHAnsi"/>
          <w:sz w:val="23"/>
          <w:szCs w:val="23"/>
        </w:rPr>
        <w:t xml:space="preserve">. В нарушение пункта 10.7 Положения об Управлении культуры и архивного дела Орловской области Управлением, как учредителем не осуществлялся должный контроль за Образовательным </w:t>
      </w:r>
      <w:proofErr w:type="gramStart"/>
      <w:r w:rsidR="004C7C6A" w:rsidRPr="004C7C6A">
        <w:rPr>
          <w:rFonts w:asciiTheme="minorHAnsi" w:hAnsiTheme="minorHAnsi" w:cstheme="minorHAnsi"/>
          <w:sz w:val="23"/>
          <w:szCs w:val="23"/>
        </w:rPr>
        <w:t>учреждением</w:t>
      </w:r>
      <w:proofErr w:type="gramEnd"/>
      <w:r w:rsidR="004C7C6A" w:rsidRPr="004C7C6A">
        <w:rPr>
          <w:rFonts w:asciiTheme="minorHAnsi" w:hAnsiTheme="minorHAnsi" w:cstheme="minorHAnsi"/>
          <w:sz w:val="23"/>
          <w:szCs w:val="23"/>
        </w:rPr>
        <w:t xml:space="preserve"> о чем свидетельствуют выявленных в ходе проверки нарушения (грубое нарушение и искажение бухгалтерской отчетности, нецелевое расходование средств).</w:t>
      </w:r>
    </w:p>
    <w:p w:rsidR="004C7C6A" w:rsidRPr="004C7C6A" w:rsidRDefault="004C7C6A" w:rsidP="004C7C6A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4C7C6A">
        <w:rPr>
          <w:rFonts w:asciiTheme="minorHAnsi" w:hAnsiTheme="minorHAnsi" w:cstheme="minorHAnsi"/>
          <w:sz w:val="23"/>
          <w:szCs w:val="23"/>
        </w:rPr>
        <w:t>2) В Бюджетном профессиональном образовательном учреждении Орловской области «Орловский областной колледж культуры и искусств»:</w:t>
      </w:r>
    </w:p>
    <w:p w:rsidR="0002117C" w:rsidRPr="00CB6EAF" w:rsidRDefault="0002117C" w:rsidP="0002117C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B6EAF">
        <w:rPr>
          <w:rFonts w:asciiTheme="minorHAnsi" w:hAnsiTheme="minorHAnsi" w:cstheme="minorHAnsi"/>
          <w:sz w:val="23"/>
          <w:szCs w:val="23"/>
        </w:rPr>
        <w:t xml:space="preserve">1. При проведении проверки организации бухгалтерского учета установлены </w:t>
      </w:r>
      <w:r w:rsidR="006427AD">
        <w:rPr>
          <w:rFonts w:asciiTheme="minorHAnsi" w:hAnsiTheme="minorHAnsi" w:cstheme="minorHAnsi"/>
          <w:sz w:val="23"/>
          <w:szCs w:val="23"/>
        </w:rPr>
        <w:t>грубые</w:t>
      </w:r>
      <w:r w:rsidR="006427AD" w:rsidRPr="00CB6EAF">
        <w:rPr>
          <w:rFonts w:asciiTheme="minorHAnsi" w:hAnsiTheme="minorHAnsi" w:cstheme="minorHAnsi"/>
          <w:sz w:val="23"/>
          <w:szCs w:val="23"/>
        </w:rPr>
        <w:t xml:space="preserve"> </w:t>
      </w:r>
      <w:r w:rsidRPr="00CB6EAF">
        <w:rPr>
          <w:rFonts w:asciiTheme="minorHAnsi" w:hAnsiTheme="minorHAnsi" w:cstheme="minorHAnsi"/>
          <w:sz w:val="23"/>
          <w:szCs w:val="23"/>
        </w:rPr>
        <w:t>нарушения приказ</w:t>
      </w:r>
      <w:r w:rsidR="004C03F1" w:rsidRPr="00CB6EAF">
        <w:rPr>
          <w:rFonts w:asciiTheme="minorHAnsi" w:hAnsiTheme="minorHAnsi" w:cstheme="minorHAnsi"/>
          <w:sz w:val="23"/>
          <w:szCs w:val="23"/>
        </w:rPr>
        <w:t>а</w:t>
      </w:r>
      <w:r w:rsidRPr="00CB6EAF">
        <w:rPr>
          <w:rFonts w:asciiTheme="minorHAnsi" w:hAnsiTheme="minorHAnsi" w:cstheme="minorHAnsi"/>
          <w:sz w:val="23"/>
          <w:szCs w:val="23"/>
        </w:rPr>
        <w:t xml:space="preserve"> Минфина России от 01.12.2010 № 157н</w:t>
      </w:r>
      <w:r w:rsidR="00B02A85" w:rsidRPr="00CB6EAF">
        <w:rPr>
          <w:rFonts w:asciiTheme="minorHAnsi" w:eastAsiaTheme="minorHAnsi" w:hAnsiTheme="minorHAnsi" w:cstheme="minorHAnsi"/>
          <w:color w:val="auto"/>
          <w:sz w:val="23"/>
          <w:szCs w:val="23"/>
          <w:lang w:eastAsia="en-US"/>
        </w:rPr>
        <w:t xml:space="preserve">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применению». </w:t>
      </w:r>
    </w:p>
    <w:p w:rsidR="004C7C6A" w:rsidRPr="006427AD" w:rsidRDefault="00B02A85" w:rsidP="00B02A85">
      <w:pPr>
        <w:pStyle w:val="ad"/>
        <w:spacing w:after="0" w:line="240" w:lineRule="auto"/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B6EAF">
        <w:rPr>
          <w:rFonts w:asciiTheme="minorHAnsi" w:hAnsiTheme="minorHAnsi" w:cstheme="minorHAnsi"/>
          <w:sz w:val="23"/>
          <w:szCs w:val="23"/>
        </w:rPr>
        <w:t>2</w:t>
      </w:r>
      <w:r w:rsidR="0002117C" w:rsidRPr="00CB6EAF">
        <w:rPr>
          <w:rFonts w:asciiTheme="minorHAnsi" w:hAnsiTheme="minorHAnsi" w:cstheme="minorHAnsi"/>
          <w:sz w:val="23"/>
          <w:szCs w:val="23"/>
        </w:rPr>
        <w:t>.</w:t>
      </w:r>
      <w:r w:rsidR="004C7C6A" w:rsidRPr="004C7C6A">
        <w:rPr>
          <w:rFonts w:asciiTheme="minorHAnsi" w:hAnsiTheme="minorHAnsi" w:cstheme="minorHAnsi"/>
          <w:sz w:val="23"/>
          <w:szCs w:val="23"/>
        </w:rPr>
        <w:t xml:space="preserve"> </w:t>
      </w:r>
      <w:r w:rsidR="004C7C6A" w:rsidRPr="00CB6EAF">
        <w:rPr>
          <w:rFonts w:asciiTheme="minorHAnsi" w:hAnsiTheme="minorHAnsi" w:cstheme="minorHAnsi"/>
          <w:sz w:val="23"/>
          <w:szCs w:val="23"/>
        </w:rPr>
        <w:t>При проведении проверки</w:t>
      </w:r>
      <w:r w:rsidR="006427AD" w:rsidRPr="006427AD">
        <w:rPr>
          <w:rFonts w:ascii="Times New Roman" w:hAnsi="Times New Roman"/>
          <w:b/>
          <w:sz w:val="28"/>
          <w:szCs w:val="28"/>
        </w:rPr>
        <w:t xml:space="preserve"> </w:t>
      </w:r>
      <w:r w:rsidR="006427AD">
        <w:rPr>
          <w:rFonts w:ascii="Times New Roman" w:hAnsi="Times New Roman"/>
          <w:sz w:val="23"/>
          <w:szCs w:val="23"/>
        </w:rPr>
        <w:t>ц</w:t>
      </w:r>
      <w:r w:rsidR="006427AD" w:rsidRPr="006427AD">
        <w:rPr>
          <w:rFonts w:ascii="Times New Roman" w:hAnsi="Times New Roman"/>
          <w:sz w:val="23"/>
          <w:szCs w:val="23"/>
        </w:rPr>
        <w:t>елево</w:t>
      </w:r>
      <w:r w:rsidR="006427AD">
        <w:rPr>
          <w:rFonts w:ascii="Times New Roman" w:hAnsi="Times New Roman"/>
          <w:sz w:val="23"/>
          <w:szCs w:val="23"/>
        </w:rPr>
        <w:t>го</w:t>
      </w:r>
      <w:r w:rsidR="006427AD" w:rsidRPr="006427AD">
        <w:rPr>
          <w:rFonts w:ascii="Times New Roman" w:hAnsi="Times New Roman"/>
          <w:sz w:val="23"/>
          <w:szCs w:val="23"/>
        </w:rPr>
        <w:t xml:space="preserve"> и эффективно</w:t>
      </w:r>
      <w:r w:rsidR="006427AD">
        <w:rPr>
          <w:rFonts w:ascii="Times New Roman" w:hAnsi="Times New Roman"/>
          <w:sz w:val="23"/>
          <w:szCs w:val="23"/>
        </w:rPr>
        <w:t>го</w:t>
      </w:r>
      <w:r w:rsidR="006427AD" w:rsidRPr="006427AD">
        <w:rPr>
          <w:rFonts w:ascii="Times New Roman" w:hAnsi="Times New Roman"/>
          <w:sz w:val="23"/>
          <w:szCs w:val="23"/>
        </w:rPr>
        <w:t xml:space="preserve"> использование финансовых ресурсов и имущества</w:t>
      </w:r>
      <w:r w:rsidR="006427AD" w:rsidRPr="006427AD">
        <w:rPr>
          <w:rFonts w:asciiTheme="minorHAnsi" w:hAnsiTheme="minorHAnsi" w:cstheme="minorHAnsi"/>
          <w:sz w:val="23"/>
          <w:szCs w:val="23"/>
        </w:rPr>
        <w:t xml:space="preserve"> </w:t>
      </w:r>
      <w:r w:rsidR="006427AD" w:rsidRPr="00CB6EAF">
        <w:rPr>
          <w:rFonts w:asciiTheme="minorHAnsi" w:hAnsiTheme="minorHAnsi" w:cstheme="minorHAnsi"/>
          <w:sz w:val="23"/>
          <w:szCs w:val="23"/>
        </w:rPr>
        <w:t>выявлен</w:t>
      </w:r>
      <w:r w:rsidR="006427AD">
        <w:rPr>
          <w:rFonts w:asciiTheme="minorHAnsi" w:hAnsiTheme="minorHAnsi" w:cstheme="minorHAnsi"/>
          <w:sz w:val="23"/>
          <w:szCs w:val="23"/>
        </w:rPr>
        <w:t>ы</w:t>
      </w:r>
      <w:r w:rsidR="006427AD" w:rsidRPr="00CB6EAF">
        <w:rPr>
          <w:rFonts w:asciiTheme="minorHAnsi" w:hAnsiTheme="minorHAnsi" w:cstheme="minorHAnsi"/>
          <w:sz w:val="23"/>
          <w:szCs w:val="23"/>
        </w:rPr>
        <w:t xml:space="preserve"> факт</w:t>
      </w:r>
      <w:r w:rsidR="006427AD">
        <w:rPr>
          <w:rFonts w:asciiTheme="minorHAnsi" w:hAnsiTheme="minorHAnsi" w:cstheme="minorHAnsi"/>
          <w:sz w:val="23"/>
          <w:szCs w:val="23"/>
        </w:rPr>
        <w:t>ы</w:t>
      </w:r>
      <w:r w:rsidR="006427AD" w:rsidRPr="00CB6EAF">
        <w:rPr>
          <w:rFonts w:asciiTheme="minorHAnsi" w:hAnsiTheme="minorHAnsi" w:cstheme="minorHAnsi"/>
          <w:sz w:val="23"/>
          <w:szCs w:val="23"/>
        </w:rPr>
        <w:t xml:space="preserve"> нецелевого использования бюджетных средств</w:t>
      </w:r>
      <w:r w:rsidR="006427AD">
        <w:rPr>
          <w:rFonts w:asciiTheme="minorHAnsi" w:hAnsiTheme="minorHAnsi" w:cstheme="minorHAnsi"/>
          <w:sz w:val="23"/>
          <w:szCs w:val="23"/>
        </w:rPr>
        <w:t xml:space="preserve"> и </w:t>
      </w:r>
      <w:r w:rsidR="006427AD">
        <w:rPr>
          <w:rFonts w:asciiTheme="minorHAnsi" w:hAnsiTheme="minorHAnsi" w:cstheme="minorHAnsi"/>
          <w:sz w:val="23"/>
          <w:szCs w:val="23"/>
        </w:rPr>
        <w:t>множественные</w:t>
      </w:r>
      <w:r w:rsidR="006427AD">
        <w:rPr>
          <w:rFonts w:asciiTheme="minorHAnsi" w:hAnsiTheme="minorHAnsi" w:cstheme="minorHAnsi"/>
          <w:sz w:val="23"/>
          <w:szCs w:val="23"/>
        </w:rPr>
        <w:t xml:space="preserve"> нарушения </w:t>
      </w:r>
      <w:r w:rsidR="006427AD">
        <w:rPr>
          <w:rFonts w:asciiTheme="minorHAnsi" w:hAnsiTheme="minorHAnsi" w:cstheme="minorHAnsi"/>
          <w:sz w:val="23"/>
          <w:szCs w:val="23"/>
        </w:rPr>
        <w:t xml:space="preserve">использования субсидий </w:t>
      </w:r>
      <w:r w:rsidR="006427AD">
        <w:rPr>
          <w:rFonts w:ascii="Times New Roman" w:hAnsi="Times New Roman"/>
          <w:sz w:val="23"/>
          <w:szCs w:val="23"/>
        </w:rPr>
        <w:t xml:space="preserve"> </w:t>
      </w:r>
      <w:r w:rsidR="006427AD" w:rsidRPr="006427AD">
        <w:rPr>
          <w:rFonts w:asciiTheme="minorHAnsi" w:hAnsiTheme="minorHAnsi" w:cstheme="minorHAnsi"/>
          <w:sz w:val="23"/>
          <w:szCs w:val="23"/>
        </w:rPr>
        <w:t xml:space="preserve"> </w:t>
      </w:r>
      <w:r w:rsidR="006427AD">
        <w:rPr>
          <w:rFonts w:asciiTheme="minorHAnsi" w:hAnsiTheme="minorHAnsi" w:cstheme="minorHAnsi"/>
          <w:sz w:val="23"/>
          <w:szCs w:val="23"/>
        </w:rPr>
        <w:t xml:space="preserve">на выполнении государственного задания и иные цели. </w:t>
      </w:r>
    </w:p>
    <w:p w:rsidR="00B02A85" w:rsidRPr="00CB6EAF" w:rsidRDefault="004C7C6A" w:rsidP="00B02A85">
      <w:pPr>
        <w:pStyle w:val="ad"/>
        <w:spacing w:after="0" w:line="240" w:lineRule="auto"/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3. </w:t>
      </w:r>
      <w:r w:rsidR="00B02A85" w:rsidRPr="00CB6EAF">
        <w:rPr>
          <w:rFonts w:asciiTheme="minorHAnsi" w:hAnsiTheme="minorHAnsi" w:cstheme="minorHAnsi"/>
          <w:sz w:val="23"/>
          <w:szCs w:val="23"/>
        </w:rPr>
        <w:t xml:space="preserve">При проведении проверки в сфере закупок выявлены </w:t>
      </w:r>
      <w:r>
        <w:rPr>
          <w:rFonts w:asciiTheme="minorHAnsi" w:hAnsiTheme="minorHAnsi" w:cstheme="minorHAnsi"/>
          <w:sz w:val="23"/>
          <w:szCs w:val="23"/>
        </w:rPr>
        <w:t xml:space="preserve">многочисленные </w:t>
      </w:r>
      <w:r w:rsidR="00B02A85" w:rsidRPr="00CB6EAF">
        <w:rPr>
          <w:rFonts w:asciiTheme="minorHAnsi" w:hAnsiTheme="minorHAnsi" w:cstheme="minorHAnsi"/>
          <w:sz w:val="23"/>
          <w:szCs w:val="23"/>
        </w:rPr>
        <w:t>факты нарушений законодательства Российской Федерации о контрактной системе в сфере закупок.</w:t>
      </w:r>
    </w:p>
    <w:p w:rsidR="003D0619" w:rsidRPr="00CB6EAF" w:rsidRDefault="003D0619" w:rsidP="001F5AD7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B6EAF">
        <w:rPr>
          <w:rFonts w:asciiTheme="minorHAnsi" w:hAnsiTheme="minorHAnsi" w:cstheme="minorHAnsi"/>
          <w:sz w:val="23"/>
          <w:szCs w:val="23"/>
        </w:rPr>
        <w:t xml:space="preserve">По итогам контрольного мероприятия Контрольно-счетная палата Орловской области  направила представление об устранении выявленных нарушений в адрес </w:t>
      </w:r>
      <w:r w:rsidR="006427AD" w:rsidRPr="004C7C6A">
        <w:rPr>
          <w:rFonts w:asciiTheme="minorHAnsi" w:hAnsiTheme="minorHAnsi" w:cstheme="minorHAnsi"/>
          <w:sz w:val="23"/>
          <w:szCs w:val="23"/>
        </w:rPr>
        <w:t>Управлени</w:t>
      </w:r>
      <w:r w:rsidR="006427AD">
        <w:rPr>
          <w:rFonts w:asciiTheme="minorHAnsi" w:hAnsiTheme="minorHAnsi" w:cstheme="minorHAnsi"/>
          <w:sz w:val="23"/>
          <w:szCs w:val="23"/>
        </w:rPr>
        <w:t>я</w:t>
      </w:r>
      <w:r w:rsidR="006427AD" w:rsidRPr="004C7C6A">
        <w:rPr>
          <w:rFonts w:asciiTheme="minorHAnsi" w:hAnsiTheme="minorHAnsi" w:cstheme="minorHAnsi"/>
          <w:sz w:val="23"/>
          <w:szCs w:val="23"/>
        </w:rPr>
        <w:t xml:space="preserve"> культуры и архивного дела Орловской област</w:t>
      </w:r>
      <w:r w:rsidRPr="00CB6EAF">
        <w:rPr>
          <w:rFonts w:asciiTheme="minorHAnsi" w:hAnsiTheme="minorHAnsi" w:cstheme="minorHAnsi"/>
          <w:sz w:val="23"/>
          <w:szCs w:val="23"/>
        </w:rPr>
        <w:t xml:space="preserve">и в адрес </w:t>
      </w:r>
      <w:r w:rsidR="006427AD">
        <w:rPr>
          <w:rFonts w:asciiTheme="minorHAnsi" w:hAnsiTheme="minorHAnsi" w:cstheme="minorHAnsi"/>
          <w:sz w:val="23"/>
          <w:szCs w:val="23"/>
        </w:rPr>
        <w:t>БПОУ ОО</w:t>
      </w:r>
      <w:r w:rsidR="00186772" w:rsidRPr="00CB6EAF">
        <w:rPr>
          <w:rFonts w:asciiTheme="minorHAnsi" w:hAnsiTheme="minorHAnsi" w:cstheme="minorHAnsi"/>
          <w:sz w:val="23"/>
          <w:szCs w:val="23"/>
        </w:rPr>
        <w:t xml:space="preserve"> </w:t>
      </w:r>
      <w:r w:rsidR="006427AD" w:rsidRPr="004C7C6A">
        <w:rPr>
          <w:rFonts w:asciiTheme="minorHAnsi" w:hAnsiTheme="minorHAnsi" w:cstheme="minorHAnsi"/>
          <w:sz w:val="23"/>
          <w:szCs w:val="23"/>
        </w:rPr>
        <w:t>«Орловский областной колледж культуры и искусств»</w:t>
      </w:r>
      <w:r w:rsidR="00780AC6" w:rsidRPr="00CB6EAF">
        <w:rPr>
          <w:rFonts w:asciiTheme="minorHAnsi" w:hAnsiTheme="minorHAnsi" w:cstheme="minorHAnsi"/>
          <w:sz w:val="23"/>
          <w:szCs w:val="23"/>
        </w:rPr>
        <w:t>.</w:t>
      </w:r>
    </w:p>
    <w:p w:rsidR="00A61419" w:rsidRPr="00CB6EAF" w:rsidRDefault="006427AD" w:rsidP="00A61419">
      <w:pPr>
        <w:ind w:left="-851" w:firstLine="567"/>
        <w:jc w:val="both"/>
        <w:rPr>
          <w:rFonts w:asciiTheme="minorHAnsi" w:hAnsiTheme="minorHAnsi" w:cstheme="minorHAnsi"/>
          <w:b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lastRenderedPageBreak/>
        <w:t>П</w:t>
      </w:r>
      <w:r w:rsidR="00A61419" w:rsidRPr="00CB6EAF">
        <w:rPr>
          <w:rFonts w:asciiTheme="minorHAnsi" w:hAnsiTheme="minorHAnsi" w:cstheme="minorHAnsi"/>
          <w:sz w:val="23"/>
          <w:szCs w:val="23"/>
        </w:rPr>
        <w:t>о итогам проверки был</w:t>
      </w:r>
      <w:r>
        <w:rPr>
          <w:rFonts w:asciiTheme="minorHAnsi" w:hAnsiTheme="minorHAnsi" w:cstheme="minorHAnsi"/>
          <w:sz w:val="23"/>
          <w:szCs w:val="23"/>
        </w:rPr>
        <w:t>о</w:t>
      </w:r>
      <w:r w:rsidR="00A61419" w:rsidRPr="00CB6EAF">
        <w:rPr>
          <w:rFonts w:asciiTheme="minorHAnsi" w:hAnsiTheme="minorHAnsi" w:cstheme="minorHAnsi"/>
          <w:sz w:val="23"/>
          <w:szCs w:val="23"/>
        </w:rPr>
        <w:t xml:space="preserve"> составлен</w:t>
      </w:r>
      <w:r>
        <w:rPr>
          <w:rFonts w:asciiTheme="minorHAnsi" w:hAnsiTheme="minorHAnsi" w:cstheme="minorHAnsi"/>
          <w:sz w:val="23"/>
          <w:szCs w:val="23"/>
        </w:rPr>
        <w:t>о</w:t>
      </w:r>
      <w:r w:rsidR="00A61419" w:rsidRPr="00CB6EAF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 xml:space="preserve">5 </w:t>
      </w:r>
      <w:r w:rsidR="00A61419" w:rsidRPr="00CB6EAF">
        <w:rPr>
          <w:rFonts w:asciiTheme="minorHAnsi" w:hAnsiTheme="minorHAnsi" w:cstheme="minorHAnsi"/>
          <w:sz w:val="23"/>
          <w:szCs w:val="23"/>
        </w:rPr>
        <w:t>протокол</w:t>
      </w:r>
      <w:r w:rsidR="00174E69">
        <w:rPr>
          <w:rFonts w:asciiTheme="minorHAnsi" w:hAnsiTheme="minorHAnsi" w:cstheme="minorHAnsi"/>
          <w:sz w:val="23"/>
          <w:szCs w:val="23"/>
        </w:rPr>
        <w:t>ов</w:t>
      </w:r>
      <w:r w:rsidR="00A61419" w:rsidRPr="00CB6EAF">
        <w:rPr>
          <w:rFonts w:asciiTheme="minorHAnsi" w:hAnsiTheme="minorHAnsi" w:cstheme="minorHAnsi"/>
          <w:sz w:val="23"/>
          <w:szCs w:val="23"/>
        </w:rPr>
        <w:t xml:space="preserve"> об административных правонарушениях</w:t>
      </w:r>
      <w:r w:rsidR="00174E69">
        <w:rPr>
          <w:rFonts w:asciiTheme="minorHAnsi" w:hAnsiTheme="minorHAnsi" w:cstheme="minorHAnsi"/>
          <w:sz w:val="23"/>
          <w:szCs w:val="23"/>
        </w:rPr>
        <w:t>, которые</w:t>
      </w:r>
      <w:r w:rsidR="00A61419" w:rsidRPr="00CB6EAF">
        <w:rPr>
          <w:rFonts w:asciiTheme="minorHAnsi" w:hAnsiTheme="minorHAnsi" w:cstheme="minorHAnsi"/>
          <w:sz w:val="23"/>
          <w:szCs w:val="23"/>
        </w:rPr>
        <w:t xml:space="preserve"> вместе с материалами дела переданы в судебны</w:t>
      </w:r>
      <w:r w:rsidR="00174E69">
        <w:rPr>
          <w:rFonts w:asciiTheme="minorHAnsi" w:hAnsiTheme="minorHAnsi" w:cstheme="minorHAnsi"/>
          <w:sz w:val="23"/>
          <w:szCs w:val="23"/>
        </w:rPr>
        <w:t>е</w:t>
      </w:r>
      <w:r w:rsidR="00A61419" w:rsidRPr="00CB6EAF">
        <w:rPr>
          <w:rFonts w:asciiTheme="minorHAnsi" w:hAnsiTheme="minorHAnsi" w:cstheme="minorHAnsi"/>
          <w:sz w:val="23"/>
          <w:szCs w:val="23"/>
        </w:rPr>
        <w:t xml:space="preserve"> орган</w:t>
      </w:r>
      <w:r w:rsidR="00174E69">
        <w:rPr>
          <w:rFonts w:asciiTheme="minorHAnsi" w:hAnsiTheme="minorHAnsi" w:cstheme="minorHAnsi"/>
          <w:sz w:val="23"/>
          <w:szCs w:val="23"/>
        </w:rPr>
        <w:t>ы</w:t>
      </w:r>
      <w:r w:rsidR="00A61419" w:rsidRPr="00CB6EAF">
        <w:rPr>
          <w:rFonts w:asciiTheme="minorHAnsi" w:hAnsiTheme="minorHAnsi" w:cstheme="minorHAnsi"/>
          <w:sz w:val="23"/>
          <w:szCs w:val="23"/>
        </w:rPr>
        <w:t xml:space="preserve"> для вынесения постановления о привлечении к административной ответственности.</w:t>
      </w:r>
      <w:r w:rsidR="00A61419" w:rsidRPr="00CB6EAF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:rsidR="00A61419" w:rsidRPr="00CB6EAF" w:rsidRDefault="00A61419" w:rsidP="00A61419">
      <w:pPr>
        <w:ind w:left="-851" w:firstLine="567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CB6EAF">
        <w:rPr>
          <w:rFonts w:asciiTheme="minorHAnsi" w:hAnsiTheme="minorHAnsi" w:cstheme="minorHAnsi"/>
          <w:sz w:val="23"/>
          <w:szCs w:val="23"/>
        </w:rPr>
        <w:t>В соответствии с соглашение</w:t>
      </w:r>
      <w:r w:rsidRPr="00CB6EAF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CB6EAF">
        <w:rPr>
          <w:rFonts w:asciiTheme="minorHAnsi" w:hAnsiTheme="minorHAnsi" w:cstheme="minorHAnsi"/>
          <w:sz w:val="23"/>
          <w:szCs w:val="23"/>
        </w:rPr>
        <w:t xml:space="preserve">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</w:t>
      </w:r>
      <w:r w:rsidRPr="00CB6EAF">
        <w:rPr>
          <w:rFonts w:asciiTheme="minorHAnsi" w:eastAsia="Times New Roman" w:hAnsiTheme="minorHAnsi" w:cstheme="minorHAnsi"/>
          <w:color w:val="auto"/>
          <w:sz w:val="23"/>
          <w:szCs w:val="23"/>
        </w:rPr>
        <w:t xml:space="preserve">копии Актов </w:t>
      </w:r>
      <w:r w:rsidR="005E2516">
        <w:rPr>
          <w:rFonts w:asciiTheme="minorHAnsi" w:eastAsia="Times New Roman" w:hAnsiTheme="minorHAnsi" w:cstheme="minorHAnsi"/>
          <w:color w:val="auto"/>
          <w:sz w:val="23"/>
          <w:szCs w:val="23"/>
        </w:rPr>
        <w:t>по результатам контрольного мероприятия</w:t>
      </w:r>
      <w:r w:rsidRPr="00CB6EAF">
        <w:rPr>
          <w:rFonts w:asciiTheme="minorHAnsi" w:eastAsia="Times New Roman" w:hAnsiTheme="minorHAnsi" w:cstheme="minorHAnsi"/>
          <w:color w:val="auto"/>
          <w:sz w:val="23"/>
          <w:szCs w:val="23"/>
        </w:rPr>
        <w:t>.</w:t>
      </w:r>
    </w:p>
    <w:p w:rsidR="003D0619" w:rsidRPr="00CB6EAF" w:rsidRDefault="003D0619" w:rsidP="001F5AD7">
      <w:pPr>
        <w:ind w:left="-851" w:firstLine="567"/>
        <w:jc w:val="both"/>
        <w:rPr>
          <w:rFonts w:asciiTheme="minorHAnsi" w:hAnsiTheme="minorHAnsi" w:cstheme="minorHAnsi"/>
          <w:sz w:val="23"/>
          <w:szCs w:val="23"/>
        </w:rPr>
      </w:pPr>
      <w:r w:rsidRPr="00CB6EAF">
        <w:rPr>
          <w:rFonts w:asciiTheme="minorHAnsi" w:hAnsiTheme="minorHAnsi" w:cstheme="minorHAnsi"/>
          <w:sz w:val="23"/>
          <w:szCs w:val="23"/>
        </w:rPr>
        <w:t xml:space="preserve">Информация о результатах контрольного мероприятия направлена </w:t>
      </w:r>
      <w:r w:rsidR="00124FA8" w:rsidRPr="00CB6EAF">
        <w:rPr>
          <w:rFonts w:asciiTheme="minorHAnsi" w:hAnsiTheme="minorHAnsi" w:cstheme="minorHAnsi"/>
          <w:sz w:val="23"/>
          <w:szCs w:val="23"/>
        </w:rPr>
        <w:t xml:space="preserve">Губернатору Орловской области В.В. </w:t>
      </w:r>
      <w:proofErr w:type="spellStart"/>
      <w:r w:rsidR="00124FA8" w:rsidRPr="00CB6EAF">
        <w:rPr>
          <w:rFonts w:asciiTheme="minorHAnsi" w:hAnsiTheme="minorHAnsi" w:cstheme="minorHAnsi"/>
          <w:sz w:val="23"/>
          <w:szCs w:val="23"/>
        </w:rPr>
        <w:t>Потомскому</w:t>
      </w:r>
      <w:proofErr w:type="spellEnd"/>
      <w:r w:rsidR="00124FA8" w:rsidRPr="00CB6EAF">
        <w:rPr>
          <w:rFonts w:asciiTheme="minorHAnsi" w:hAnsiTheme="minorHAnsi" w:cstheme="minorHAnsi"/>
          <w:sz w:val="23"/>
          <w:szCs w:val="23"/>
        </w:rPr>
        <w:t xml:space="preserve">, Председателю Орловского областного Совета народных депутатов Л.С. </w:t>
      </w:r>
      <w:proofErr w:type="spellStart"/>
      <w:r w:rsidR="00124FA8" w:rsidRPr="00CB6EAF">
        <w:rPr>
          <w:rFonts w:asciiTheme="minorHAnsi" w:hAnsiTheme="minorHAnsi" w:cstheme="minorHAnsi"/>
          <w:sz w:val="23"/>
          <w:szCs w:val="23"/>
        </w:rPr>
        <w:t>Музалевскому</w:t>
      </w:r>
      <w:proofErr w:type="spellEnd"/>
      <w:r w:rsidR="00186772" w:rsidRPr="00CB6EAF">
        <w:rPr>
          <w:rFonts w:asciiTheme="minorHAnsi" w:hAnsiTheme="minorHAnsi" w:cstheme="minorHAnsi"/>
          <w:sz w:val="23"/>
          <w:szCs w:val="23"/>
        </w:rPr>
        <w:t>.</w:t>
      </w:r>
      <w:r w:rsidR="00124FA8" w:rsidRPr="00CB6EAF">
        <w:rPr>
          <w:rFonts w:asciiTheme="minorHAnsi" w:hAnsiTheme="minorHAnsi" w:cstheme="minorHAnsi"/>
          <w:sz w:val="23"/>
          <w:szCs w:val="23"/>
        </w:rPr>
        <w:t xml:space="preserve"> </w:t>
      </w:r>
    </w:p>
    <w:p w:rsidR="00914209" w:rsidRPr="00CB6EAF" w:rsidRDefault="00914209" w:rsidP="00914209">
      <w:pPr>
        <w:tabs>
          <w:tab w:val="left" w:pos="0"/>
          <w:tab w:val="left" w:pos="284"/>
          <w:tab w:val="left" w:pos="5325"/>
          <w:tab w:val="left" w:pos="5640"/>
          <w:tab w:val="left" w:pos="7830"/>
        </w:tabs>
        <w:ind w:left="-851"/>
        <w:jc w:val="both"/>
        <w:rPr>
          <w:rFonts w:asciiTheme="minorHAnsi" w:eastAsia="Calibri" w:hAnsiTheme="minorHAnsi" w:cstheme="minorHAnsi"/>
          <w:sz w:val="23"/>
          <w:szCs w:val="23"/>
          <w:lang w:eastAsia="en-US"/>
        </w:rPr>
      </w:pPr>
    </w:p>
    <w:p w:rsidR="00914209" w:rsidRPr="00DB0F9B" w:rsidRDefault="00914209" w:rsidP="005C4C29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914209" w:rsidRPr="00DB0F9B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0D" w:rsidRDefault="0028680D" w:rsidP="00870134">
      <w:r>
        <w:separator/>
      </w:r>
    </w:p>
  </w:endnote>
  <w:endnote w:type="continuationSeparator" w:id="0">
    <w:p w:rsidR="0028680D" w:rsidRDefault="0028680D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0D" w:rsidRDefault="0028680D" w:rsidP="00870134">
      <w:r>
        <w:separator/>
      </w:r>
    </w:p>
  </w:footnote>
  <w:footnote w:type="continuationSeparator" w:id="0">
    <w:p w:rsidR="0028680D" w:rsidRDefault="0028680D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7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5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1939"/>
    <w:rsid w:val="00014BB3"/>
    <w:rsid w:val="0001663C"/>
    <w:rsid w:val="000176E8"/>
    <w:rsid w:val="000206D9"/>
    <w:rsid w:val="0002117C"/>
    <w:rsid w:val="00023C5B"/>
    <w:rsid w:val="00023D9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580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24FA8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5A"/>
    <w:rsid w:val="001746F4"/>
    <w:rsid w:val="00174E69"/>
    <w:rsid w:val="001811EE"/>
    <w:rsid w:val="00183C89"/>
    <w:rsid w:val="001851D0"/>
    <w:rsid w:val="00186772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97860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5AD7"/>
    <w:rsid w:val="001F6AE5"/>
    <w:rsid w:val="00200DE4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8680D"/>
    <w:rsid w:val="002913A2"/>
    <w:rsid w:val="00296036"/>
    <w:rsid w:val="002A03D1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0595F"/>
    <w:rsid w:val="00310BF7"/>
    <w:rsid w:val="0031335C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B6787"/>
    <w:rsid w:val="003C257D"/>
    <w:rsid w:val="003C64AB"/>
    <w:rsid w:val="003D0619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4A8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4BAA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3F1"/>
    <w:rsid w:val="004C0C29"/>
    <w:rsid w:val="004C4B46"/>
    <w:rsid w:val="004C7C6A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03ED"/>
    <w:rsid w:val="0054413E"/>
    <w:rsid w:val="00546E36"/>
    <w:rsid w:val="0055089F"/>
    <w:rsid w:val="005514D0"/>
    <w:rsid w:val="0055350A"/>
    <w:rsid w:val="00553B33"/>
    <w:rsid w:val="00555FCF"/>
    <w:rsid w:val="005575BC"/>
    <w:rsid w:val="00560165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C29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2516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7AD"/>
    <w:rsid w:val="00642A46"/>
    <w:rsid w:val="00642D84"/>
    <w:rsid w:val="00642F60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C68"/>
    <w:rsid w:val="00666D9E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6F533A"/>
    <w:rsid w:val="007007F6"/>
    <w:rsid w:val="00700A2A"/>
    <w:rsid w:val="007116DF"/>
    <w:rsid w:val="0071628C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3155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6E59"/>
    <w:rsid w:val="00767E6E"/>
    <w:rsid w:val="00773080"/>
    <w:rsid w:val="00774E49"/>
    <w:rsid w:val="007757EB"/>
    <w:rsid w:val="00776A1F"/>
    <w:rsid w:val="00780AC6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D4A00"/>
    <w:rsid w:val="007E36FE"/>
    <w:rsid w:val="007E3AA7"/>
    <w:rsid w:val="007E47A1"/>
    <w:rsid w:val="007F2E9C"/>
    <w:rsid w:val="007F4713"/>
    <w:rsid w:val="007F692C"/>
    <w:rsid w:val="0080188A"/>
    <w:rsid w:val="008036F4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2A4D"/>
    <w:rsid w:val="0087339D"/>
    <w:rsid w:val="00874BCA"/>
    <w:rsid w:val="0088212D"/>
    <w:rsid w:val="00883ED7"/>
    <w:rsid w:val="00884FD8"/>
    <w:rsid w:val="00886D07"/>
    <w:rsid w:val="00890CDF"/>
    <w:rsid w:val="008A36BB"/>
    <w:rsid w:val="008A380D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3DE4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4209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27C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185F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276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1419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A7EBA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5140"/>
    <w:rsid w:val="00AE6924"/>
    <w:rsid w:val="00AF1C17"/>
    <w:rsid w:val="00AF473A"/>
    <w:rsid w:val="00AF5184"/>
    <w:rsid w:val="00AF5766"/>
    <w:rsid w:val="00B02A85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44B43"/>
    <w:rsid w:val="00B4555B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36A5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3BD6"/>
    <w:rsid w:val="00C078DB"/>
    <w:rsid w:val="00C11D04"/>
    <w:rsid w:val="00C125D7"/>
    <w:rsid w:val="00C20268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6EAF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46751"/>
    <w:rsid w:val="00D5505F"/>
    <w:rsid w:val="00D644AD"/>
    <w:rsid w:val="00D653A3"/>
    <w:rsid w:val="00D67D66"/>
    <w:rsid w:val="00D71B29"/>
    <w:rsid w:val="00D71CBB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17F2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072A3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04"/>
    <w:rsid w:val="00E50031"/>
    <w:rsid w:val="00E51A1D"/>
    <w:rsid w:val="00E563BB"/>
    <w:rsid w:val="00E5797F"/>
    <w:rsid w:val="00E6051D"/>
    <w:rsid w:val="00E611D9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0C9C"/>
    <w:rsid w:val="00EB2761"/>
    <w:rsid w:val="00EB2A42"/>
    <w:rsid w:val="00EB2E75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0B09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293B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4409"/>
    <w:rsid w:val="00FA6513"/>
    <w:rsid w:val="00FB1301"/>
    <w:rsid w:val="00FB38C6"/>
    <w:rsid w:val="00FB3F23"/>
    <w:rsid w:val="00FB48F6"/>
    <w:rsid w:val="00FB4BC8"/>
    <w:rsid w:val="00FC181C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02117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86A4D-3C0A-489D-BFB9-49920FC9C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2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138</cp:revision>
  <cp:lastPrinted>2016-04-05T09:59:00Z</cp:lastPrinted>
  <dcterms:created xsi:type="dcterms:W3CDTF">2012-09-17T11:22:00Z</dcterms:created>
  <dcterms:modified xsi:type="dcterms:W3CDTF">2016-08-02T09:30:00Z</dcterms:modified>
</cp:coreProperties>
</file>