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29D6" w14:textId="77777777" w:rsidR="00F444BC" w:rsidRDefault="0090292B" w:rsidP="00F444BC">
      <w:pPr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F444BC" w:rsidRPr="0031505A">
        <w:rPr>
          <w:rFonts w:ascii="Times New Roman" w:hAnsi="Times New Roman"/>
          <w:sz w:val="28"/>
          <w:szCs w:val="28"/>
        </w:rPr>
        <w:t>«</w:t>
      </w:r>
      <w:r w:rsidR="00F444BC" w:rsidRPr="0031505A">
        <w:rPr>
          <w:rFonts w:ascii="Times New Roman" w:eastAsia="Times New Roman" w:hAnsi="Times New Roman"/>
          <w:sz w:val="28"/>
          <w:szCs w:val="28"/>
          <w:lang w:eastAsia="ar-SA"/>
        </w:rPr>
        <w:t>Проверка эффективности использования бюджетных средств на приобретение быстровозводимых модульных конструкций фельдшерско-акушерских пунктов в Залегощенском районе в рамках реализации региональной программы Орловской области «Модернизация первичного звена здравоохранения Орловской области» национального проекта «Здравоохранение»</w:t>
      </w:r>
    </w:p>
    <w:p w14:paraId="65758A71" w14:textId="5025D454" w:rsidR="007C2695" w:rsidRPr="008E3725" w:rsidRDefault="007C2695" w:rsidP="0090292B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12DC323" w14:textId="343B13F4" w:rsidR="0090292B" w:rsidRPr="00A813CA" w:rsidRDefault="0090292B" w:rsidP="0090292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</w:t>
      </w:r>
      <w:r w:rsidR="007C2695" w:rsidRPr="00A813CA">
        <w:rPr>
          <w:rFonts w:ascii="Times New Roman" w:hAnsi="Times New Roman" w:cs="Times New Roman"/>
          <w:sz w:val="28"/>
          <w:szCs w:val="28"/>
        </w:rPr>
        <w:t>пункт</w:t>
      </w:r>
      <w:r w:rsidR="00A33918">
        <w:rPr>
          <w:rFonts w:ascii="Times New Roman" w:hAnsi="Times New Roman" w:cs="Times New Roman"/>
          <w:sz w:val="28"/>
          <w:szCs w:val="28"/>
        </w:rPr>
        <w:t>ом</w:t>
      </w:r>
      <w:r w:rsidR="007C2695" w:rsidRPr="00A813CA">
        <w:rPr>
          <w:rFonts w:ascii="Times New Roman" w:hAnsi="Times New Roman" w:cs="Times New Roman"/>
          <w:sz w:val="28"/>
          <w:szCs w:val="28"/>
        </w:rPr>
        <w:t xml:space="preserve"> </w:t>
      </w:r>
      <w:r w:rsidR="00A813CA" w:rsidRPr="00A813CA">
        <w:rPr>
          <w:rFonts w:ascii="Times New Roman" w:hAnsi="Times New Roman" w:cs="Times New Roman"/>
          <w:sz w:val="28"/>
          <w:szCs w:val="28"/>
        </w:rPr>
        <w:t>3</w:t>
      </w:r>
      <w:r w:rsidR="007C2695" w:rsidRPr="00A813CA">
        <w:rPr>
          <w:rFonts w:ascii="Times New Roman" w:hAnsi="Times New Roman" w:cs="Times New Roman"/>
          <w:sz w:val="28"/>
          <w:szCs w:val="28"/>
        </w:rPr>
        <w:t>.1.</w:t>
      </w:r>
      <w:r w:rsidR="00A813CA" w:rsidRPr="00A813CA">
        <w:rPr>
          <w:rFonts w:ascii="Times New Roman" w:hAnsi="Times New Roman" w:cs="Times New Roman"/>
          <w:sz w:val="28"/>
          <w:szCs w:val="28"/>
        </w:rPr>
        <w:t>4</w:t>
      </w:r>
      <w:r w:rsidR="007C2695" w:rsidRPr="00A813CA">
        <w:rPr>
          <w:rFonts w:ascii="Times New Roman" w:hAnsi="Times New Roman" w:cs="Times New Roman"/>
          <w:sz w:val="28"/>
          <w:szCs w:val="28"/>
        </w:rPr>
        <w:t xml:space="preserve"> </w:t>
      </w:r>
      <w:r w:rsidR="00A813CA" w:rsidRPr="00A813CA">
        <w:rPr>
          <w:rFonts w:ascii="Times New Roman" w:hAnsi="Times New Roman" w:cs="Times New Roman"/>
          <w:bCs/>
          <w:sz w:val="28"/>
          <w:szCs w:val="28"/>
        </w:rPr>
        <w:t>Плана деятельности Контрольно-счетной палаты Орловской области на 2025 год</w:t>
      </w:r>
      <w:r w:rsidRPr="00A813CA"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</w:t>
      </w:r>
      <w:r w:rsidR="00A33918">
        <w:rPr>
          <w:rFonts w:ascii="Times New Roman" w:hAnsi="Times New Roman" w:cs="Times New Roman"/>
          <w:sz w:val="28"/>
          <w:szCs w:val="28"/>
        </w:rPr>
        <w:t>исполняющей обязанности главного врача</w:t>
      </w:r>
      <w:r w:rsidRPr="00A813CA">
        <w:rPr>
          <w:rFonts w:ascii="Times New Roman" w:hAnsi="Times New Roman" w:cs="Times New Roman"/>
          <w:sz w:val="28"/>
          <w:szCs w:val="28"/>
        </w:rPr>
        <w:t xml:space="preserve"> </w:t>
      </w:r>
      <w:r w:rsidR="000B6FD5" w:rsidRPr="00A813CA">
        <w:rPr>
          <w:rFonts w:ascii="Times New Roman" w:hAnsi="Times New Roman" w:cs="Times New Roman"/>
          <w:sz w:val="28"/>
          <w:szCs w:val="28"/>
        </w:rPr>
        <w:t>БУ</w:t>
      </w:r>
      <w:r w:rsidR="00A33918">
        <w:rPr>
          <w:rFonts w:ascii="Times New Roman" w:hAnsi="Times New Roman" w:cs="Times New Roman"/>
          <w:sz w:val="28"/>
          <w:szCs w:val="28"/>
        </w:rPr>
        <w:t>З</w:t>
      </w:r>
      <w:r w:rsidR="000B6FD5" w:rsidRPr="00A813CA">
        <w:rPr>
          <w:rFonts w:ascii="Times New Roman" w:hAnsi="Times New Roman" w:cs="Times New Roman"/>
          <w:sz w:val="28"/>
          <w:szCs w:val="28"/>
        </w:rPr>
        <w:t xml:space="preserve"> ОО </w:t>
      </w:r>
      <w:r w:rsidR="000B6FD5" w:rsidRPr="00A813CA">
        <w:rPr>
          <w:rFonts w:ascii="Times New Roman" w:hAnsi="Times New Roman" w:cs="Times New Roman"/>
          <w:sz w:val="28"/>
        </w:rPr>
        <w:t>«</w:t>
      </w:r>
      <w:r w:rsidR="00A33918">
        <w:rPr>
          <w:rFonts w:ascii="Times New Roman" w:hAnsi="Times New Roman" w:cs="Times New Roman"/>
          <w:sz w:val="28"/>
        </w:rPr>
        <w:t>Залегощенская ЦРБ</w:t>
      </w:r>
      <w:r w:rsidR="000B6FD5" w:rsidRPr="00A813CA">
        <w:rPr>
          <w:rFonts w:ascii="Times New Roman" w:hAnsi="Times New Roman" w:cs="Times New Roman"/>
          <w:sz w:val="28"/>
        </w:rPr>
        <w:t>»</w:t>
      </w:r>
      <w:r w:rsidRPr="00A813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A3F519" w14:textId="77777777" w:rsidR="0090292B" w:rsidRDefault="0090292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 w:rsidRPr="00A813CA"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2BC7D666" w14:textId="63CDC183" w:rsidR="00751C0B" w:rsidRDefault="00331F9A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DD">
        <w:rPr>
          <w:rFonts w:ascii="Times New Roman" w:hAnsi="Times New Roman" w:cs="Times New Roman"/>
          <w:sz w:val="28"/>
          <w:szCs w:val="28"/>
        </w:rPr>
        <w:t>- с целью соблюдения норм Федерального закона от 05.04.2013 №</w:t>
      </w:r>
      <w:r w:rsidR="00DA638A">
        <w:rPr>
          <w:rFonts w:ascii="Times New Roman" w:hAnsi="Times New Roman" w:cs="Times New Roman"/>
          <w:sz w:val="28"/>
          <w:szCs w:val="28"/>
        </w:rPr>
        <w:t xml:space="preserve"> </w:t>
      </w:r>
      <w:r w:rsidRPr="003A7BDD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DD">
        <w:rPr>
          <w:rFonts w:ascii="Times New Roman" w:eastAsia="Calibri" w:hAnsi="Times New Roman" w:cs="Times New Roman"/>
          <w:bCs/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A7BDD">
        <w:rPr>
          <w:rFonts w:ascii="Times New Roman" w:hAnsi="Times New Roman" w:cs="Times New Roman"/>
          <w:sz w:val="28"/>
          <w:szCs w:val="28"/>
        </w:rPr>
        <w:t>,</w:t>
      </w:r>
      <w:r w:rsidR="00DA638A">
        <w:rPr>
          <w:rFonts w:ascii="Times New Roman" w:hAnsi="Times New Roman" w:cs="Times New Roman"/>
          <w:sz w:val="28"/>
          <w:szCs w:val="28"/>
        </w:rPr>
        <w:t xml:space="preserve"> усилен контроль за процессом мониторинга цен, определением начальной максимальной цены контракта, усилен контроль за процессом рассмотрения заявок участников закупок</w:t>
      </w:r>
      <w:r w:rsidR="00DD711B">
        <w:rPr>
          <w:rFonts w:ascii="Times New Roman" w:hAnsi="Times New Roman" w:cs="Times New Roman"/>
          <w:sz w:val="28"/>
          <w:szCs w:val="28"/>
        </w:rPr>
        <w:t>;</w:t>
      </w:r>
    </w:p>
    <w:p w14:paraId="43E40C26" w14:textId="0C648657" w:rsidR="00AD7DC5" w:rsidRDefault="00AD7DC5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обеспечено соблюдение должностными лицами учреждения требований по ведению бухгалтерского учета и составлению бухгалтерской отчетности, оформлению первичных документов в соответствии с нормами действующего законодательства;</w:t>
      </w:r>
    </w:p>
    <w:p w14:paraId="45AAF4E4" w14:textId="0FDDD3D5" w:rsidR="009708BE" w:rsidRDefault="009708BE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71B">
        <w:rPr>
          <w:rFonts w:ascii="Times New Roman" w:hAnsi="Times New Roman" w:cs="Times New Roman"/>
          <w:sz w:val="28"/>
          <w:szCs w:val="28"/>
        </w:rPr>
        <w:t>в Учреждении издан приказ о контроле качества поставленной быстровозводимой модульной конструкции (ФАПа) в ходе ее дальнейшей эксплуатации;</w:t>
      </w:r>
    </w:p>
    <w:p w14:paraId="445DAAFA" w14:textId="67BCD0C4" w:rsidR="000F171B" w:rsidRDefault="000F171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адрес поставщика направлена претензия об устранении недостатков, допущенных при исполнении контракта на закупку быстровозводимой модульной конструкции.</w:t>
      </w:r>
    </w:p>
    <w:p w14:paraId="6D610092" w14:textId="77777777" w:rsidR="009708BE" w:rsidRDefault="009708BE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52ECD" w14:textId="77777777" w:rsidR="008C0211" w:rsidRDefault="008C0211"/>
    <w:sectPr w:rsidR="008C0211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B6FD5"/>
    <w:rsid w:val="000F171B"/>
    <w:rsid w:val="00131058"/>
    <w:rsid w:val="001C43D0"/>
    <w:rsid w:val="001E2BEB"/>
    <w:rsid w:val="00331F9A"/>
    <w:rsid w:val="003A7BDD"/>
    <w:rsid w:val="0055321F"/>
    <w:rsid w:val="006E67F4"/>
    <w:rsid w:val="00751C0B"/>
    <w:rsid w:val="007C2695"/>
    <w:rsid w:val="007E1251"/>
    <w:rsid w:val="008C0211"/>
    <w:rsid w:val="0090292B"/>
    <w:rsid w:val="00907650"/>
    <w:rsid w:val="009708BE"/>
    <w:rsid w:val="00A33918"/>
    <w:rsid w:val="00A813CA"/>
    <w:rsid w:val="00AD7DC5"/>
    <w:rsid w:val="00B90E62"/>
    <w:rsid w:val="00DA638A"/>
    <w:rsid w:val="00DC65AA"/>
    <w:rsid w:val="00DD711B"/>
    <w:rsid w:val="00F444BC"/>
    <w:rsid w:val="00F63E58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25</cp:revision>
  <dcterms:created xsi:type="dcterms:W3CDTF">2024-11-14T12:04:00Z</dcterms:created>
  <dcterms:modified xsi:type="dcterms:W3CDTF">2025-09-15T07:59:00Z</dcterms:modified>
</cp:coreProperties>
</file>