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52973" w14:textId="4EFF3F4F" w:rsidR="00692ED4" w:rsidRDefault="007B453C" w:rsidP="007B45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результатам </w:t>
      </w:r>
      <w:r w:rsidRPr="008D5FA9">
        <w:rPr>
          <w:rFonts w:ascii="Times New Roman" w:hAnsi="Times New Roman"/>
          <w:b/>
          <w:sz w:val="28"/>
        </w:rPr>
        <w:t>контрольного мероприятия</w:t>
      </w:r>
      <w:r>
        <w:rPr>
          <w:rFonts w:ascii="Times New Roman" w:hAnsi="Times New Roman"/>
          <w:b/>
          <w:sz w:val="28"/>
        </w:rPr>
        <w:t xml:space="preserve"> </w:t>
      </w:r>
      <w:r w:rsidRPr="007B453C">
        <w:rPr>
          <w:rFonts w:ascii="Times New Roman" w:hAnsi="Times New Roman"/>
          <w:b/>
          <w:sz w:val="28"/>
        </w:rPr>
        <w:t>«Аудит эффективности мероприятий, направленных на реализацию регионального проекта «Борьба с сердечно-сосудистыми заболеваниями» в рамках национального проекта «Здравоохранение»»</w:t>
      </w:r>
    </w:p>
    <w:p w14:paraId="4D225F86" w14:textId="77777777" w:rsidR="007B453C" w:rsidRPr="00F11E79" w:rsidRDefault="007B453C" w:rsidP="007B453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36B6FC" w14:textId="7E7B1C40" w:rsidR="00C477E1" w:rsidRDefault="00C477E1" w:rsidP="00C477E1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bookmarkStart w:id="0" w:name="_Hlk39838992"/>
      <w:r w:rsidRPr="00BE4FBC">
        <w:rPr>
          <w:rFonts w:ascii="Times New Roman" w:hAnsi="Times New Roman"/>
          <w:sz w:val="28"/>
        </w:rPr>
        <w:t>В соответствии с Планом деятельности Контрольно-счетной палаты Ор</w:t>
      </w:r>
      <w:r w:rsidRPr="008A3EBA">
        <w:rPr>
          <w:rFonts w:ascii="Times New Roman" w:hAnsi="Times New Roman"/>
          <w:sz w:val="28"/>
        </w:rPr>
        <w:t>ловской области на 2020 год было проведено контрольное мероприятие «</w:t>
      </w:r>
      <w:r w:rsidR="00E53CD7" w:rsidRPr="00E53CD7">
        <w:rPr>
          <w:rFonts w:ascii="Times New Roman" w:hAnsi="Times New Roman"/>
          <w:sz w:val="28"/>
        </w:rPr>
        <w:t>Аудит эффективности мероприятий, направленных на реализацию регионального проекта «Борьба с сердечно-сосудистыми заболеваниями» в рамках национального проекта «Здравоохранение»</w:t>
      </w:r>
      <w:r w:rsidRPr="008A3EBA">
        <w:rPr>
          <w:rFonts w:ascii="Times New Roman" w:hAnsi="Times New Roman"/>
          <w:sz w:val="28"/>
        </w:rPr>
        <w:t>».</w:t>
      </w:r>
    </w:p>
    <w:p w14:paraId="6692B1CC" w14:textId="3D27C3D5" w:rsidR="007060F5" w:rsidRPr="008A3EBA" w:rsidRDefault="007060F5" w:rsidP="007060F5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8A3EBA">
        <w:rPr>
          <w:rFonts w:ascii="Times New Roman" w:hAnsi="Times New Roman"/>
          <w:sz w:val="28"/>
        </w:rPr>
        <w:t>Объектом контрольного мероприятия являл</w:t>
      </w:r>
      <w:r>
        <w:rPr>
          <w:rFonts w:ascii="Times New Roman" w:hAnsi="Times New Roman"/>
          <w:sz w:val="28"/>
        </w:rPr>
        <w:t>ся</w:t>
      </w:r>
      <w:r w:rsidRPr="008A3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Департамент</w:t>
      </w:r>
      <w:r w:rsidRPr="00846837">
        <w:rPr>
          <w:rFonts w:ascii="Times New Roman" w:hAnsi="Times New Roman"/>
          <w:sz w:val="28"/>
        </w:rPr>
        <w:t xml:space="preserve"> здравоохранения Орловской области</w:t>
      </w:r>
      <w:r w:rsidR="006333C3">
        <w:rPr>
          <w:rFonts w:ascii="Times New Roman" w:hAnsi="Times New Roman"/>
          <w:sz w:val="28"/>
        </w:rPr>
        <w:t xml:space="preserve"> (далее – Департамент)</w:t>
      </w:r>
      <w:r w:rsidRPr="008A3EBA">
        <w:rPr>
          <w:rFonts w:ascii="Times New Roman" w:hAnsi="Times New Roman"/>
          <w:sz w:val="28"/>
        </w:rPr>
        <w:t>.</w:t>
      </w:r>
    </w:p>
    <w:p w14:paraId="71BC9D88" w14:textId="77777777" w:rsidR="00833259" w:rsidRPr="008A3EBA" w:rsidRDefault="00833259" w:rsidP="00833259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8A3EBA">
        <w:rPr>
          <w:rFonts w:ascii="Times New Roman" w:hAnsi="Times New Roman"/>
          <w:sz w:val="28"/>
        </w:rPr>
        <w:t xml:space="preserve">Общий объем проверенных средств составил </w:t>
      </w:r>
      <w:r>
        <w:rPr>
          <w:rFonts w:ascii="Times New Roman" w:hAnsi="Times New Roman"/>
          <w:sz w:val="28"/>
        </w:rPr>
        <w:t>350,2</w:t>
      </w:r>
      <w:r w:rsidRPr="008A3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8A3EBA">
        <w:rPr>
          <w:rFonts w:ascii="Times New Roman" w:hAnsi="Times New Roman"/>
          <w:sz w:val="28"/>
        </w:rPr>
        <w:t xml:space="preserve">. рублей, в том числе за счет средств федерального бюджета </w:t>
      </w:r>
      <w:r>
        <w:rPr>
          <w:rFonts w:ascii="Times New Roman" w:hAnsi="Times New Roman"/>
          <w:sz w:val="28"/>
        </w:rPr>
        <w:t>340,1</w:t>
      </w:r>
      <w:r w:rsidRPr="008A3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</w:t>
      </w:r>
      <w:r w:rsidRPr="008A3EBA">
        <w:rPr>
          <w:rFonts w:ascii="Times New Roman" w:hAnsi="Times New Roman"/>
          <w:sz w:val="28"/>
        </w:rPr>
        <w:t xml:space="preserve">. рублей, областного бюджета – </w:t>
      </w:r>
      <w:r>
        <w:rPr>
          <w:rFonts w:ascii="Times New Roman" w:hAnsi="Times New Roman"/>
          <w:sz w:val="28"/>
        </w:rPr>
        <w:t>10,1</w:t>
      </w:r>
      <w:r w:rsidRPr="008A3E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млн. рублей</w:t>
      </w:r>
      <w:r w:rsidRPr="008A3EBA">
        <w:rPr>
          <w:rFonts w:ascii="Times New Roman" w:hAnsi="Times New Roman"/>
          <w:sz w:val="28"/>
        </w:rPr>
        <w:t xml:space="preserve">. </w:t>
      </w:r>
    </w:p>
    <w:p w14:paraId="41D3C98B" w14:textId="77777777" w:rsidR="007B453C" w:rsidRPr="007B453C" w:rsidRDefault="007B453C" w:rsidP="007B453C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7B453C">
        <w:rPr>
          <w:rFonts w:ascii="Times New Roman" w:hAnsi="Times New Roman"/>
          <w:sz w:val="28"/>
        </w:rPr>
        <w:t xml:space="preserve">По результатам контрольного мероприятия установлены расхождения по отдельным отчетным показателям смертности от сердечно-сосудистых заболеваний, размещенных Департаментом здравоохранения в паспорте регионального проекта на инвестиционном портале Орловской области за 2019 год, и официальной информацией </w:t>
      </w:r>
      <w:proofErr w:type="spellStart"/>
      <w:r w:rsidRPr="007B453C">
        <w:rPr>
          <w:rFonts w:ascii="Times New Roman" w:hAnsi="Times New Roman"/>
          <w:sz w:val="28"/>
        </w:rPr>
        <w:t>Орелстата</w:t>
      </w:r>
      <w:proofErr w:type="spellEnd"/>
      <w:r w:rsidRPr="007B453C">
        <w:rPr>
          <w:rFonts w:ascii="Times New Roman" w:hAnsi="Times New Roman"/>
          <w:sz w:val="28"/>
        </w:rPr>
        <w:t>.</w:t>
      </w:r>
    </w:p>
    <w:p w14:paraId="74E7BBE0" w14:textId="77777777" w:rsidR="007B453C" w:rsidRPr="007B453C" w:rsidRDefault="007B453C" w:rsidP="007B453C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7B453C">
        <w:rPr>
          <w:rFonts w:ascii="Times New Roman" w:hAnsi="Times New Roman"/>
          <w:sz w:val="28"/>
        </w:rPr>
        <w:t>Установлен низкий процент реализации населению закупленных лекарственных препаратов в 2020 году (по состоянию на 01.10.2020 -  в размере 1,8 млн. рублей  или 1,8 % от всего объёма выделенных по данному направлению бюджетных ассигнований - 102,5 млн. рублей), что несет риск неэффективного использования бюджетных средств, накопления неиспользуемых остатков лекарственных препаратов и, как следствие, их списания по истечении срока годности.</w:t>
      </w:r>
    </w:p>
    <w:p w14:paraId="791F6D2B" w14:textId="75CCEF2C" w:rsidR="007B453C" w:rsidRDefault="007B453C" w:rsidP="007B453C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7B453C">
        <w:rPr>
          <w:rFonts w:ascii="Times New Roman" w:hAnsi="Times New Roman"/>
          <w:sz w:val="28"/>
        </w:rPr>
        <w:t>Были выявлены отдельные процедурные нарушения Федерального закона № 44-ФЗ «О контрактной системе в сфере закупок товаров, работ, услуг для обеспечения государственных и муниципальных нужд», а также низкая экономия бюджетных средств по результатам закупок (0,25 % от начальной максимальной цены контракта в 2019 году и 0,15 % в 2020 году). Имеются нарушения сроков поставки и, в отдельных случаях, недостатки в претензионной работе с поставщиками со стороны Департамента и бюджетных учреждений здравоохранения</w:t>
      </w:r>
    </w:p>
    <w:p w14:paraId="45AC00EF" w14:textId="77777777" w:rsidR="007B453C" w:rsidRPr="007B453C" w:rsidRDefault="007B453C" w:rsidP="007B453C">
      <w:pPr>
        <w:spacing w:after="0" w:line="240" w:lineRule="auto"/>
        <w:ind w:right="-29" w:firstLine="851"/>
        <w:jc w:val="both"/>
        <w:rPr>
          <w:rFonts w:ascii="Times New Roman" w:hAnsi="Times New Roman"/>
          <w:sz w:val="28"/>
        </w:rPr>
      </w:pPr>
      <w:r w:rsidRPr="007B453C">
        <w:rPr>
          <w:rFonts w:ascii="Times New Roman" w:hAnsi="Times New Roman"/>
          <w:sz w:val="28"/>
        </w:rPr>
        <w:t>Контрольно-счетной палатой Орловской области отмечено наличие рисков невыполнения отдельных целевых индикаторов, утвержденных региональным проектом по борьбе с сердечно-сосудистых заболеваниями, по причинам недостаточной обеспеченности учреждений здравоохранения, специализированным медицинским оборудованием и врачебными кадрами. Данные проблемы наиболее актуальны в медицинских организациях, расположенных в сельской местности. Так, за восемь месяцев 2020 года смертность населения Орловской области от болезней системы кровообращения составила 907,4 чел. на 100 тыс. населения, в том числе городского – 859,4, сельского – 1004,1.</w:t>
      </w:r>
    </w:p>
    <w:bookmarkEnd w:id="0"/>
    <w:p w14:paraId="3D576DC1" w14:textId="7B7E581A" w:rsidR="007B453C" w:rsidRPr="000539AA" w:rsidRDefault="007B453C" w:rsidP="007B453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</w:t>
      </w:r>
      <w:r w:rsidRPr="00A910D6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все отмеченные нарушения отражены в представлени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, внесенн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ом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Контрольно-счетной палатой Орловской области в адрес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руководителя </w:t>
      </w:r>
      <w:r>
        <w:rPr>
          <w:rFonts w:ascii="Times New Roman" w:hAnsi="Times New Roman"/>
          <w:sz w:val="28"/>
        </w:rPr>
        <w:t>Департамента</w:t>
      </w:r>
      <w:r w:rsidRPr="00846837">
        <w:rPr>
          <w:rFonts w:ascii="Times New Roman" w:hAnsi="Times New Roman"/>
          <w:sz w:val="28"/>
        </w:rPr>
        <w:t xml:space="preserve"> здравоохранения Орловской области</w:t>
      </w:r>
      <w:r>
        <w:rPr>
          <w:rFonts w:ascii="Times New Roman" w:hAnsi="Times New Roman"/>
          <w:sz w:val="28"/>
        </w:rPr>
        <w:t xml:space="preserve"> Залогина И. А.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в целях рассмотрения, анализа и устранения выявленных нарушений.</w:t>
      </w:r>
    </w:p>
    <w:p w14:paraId="3D4B7739" w14:textId="7A337E0B" w:rsidR="001A4B02" w:rsidRPr="009459DA" w:rsidRDefault="001A4B02" w:rsidP="001A4B0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proofErr w:type="spellStart"/>
      <w:r w:rsidRPr="009459DA">
        <w:rPr>
          <w:rFonts w:ascii="Times New Roman" w:eastAsia="Times New Roman" w:hAnsi="Times New Roman" w:cs="Times New Roman"/>
          <w:sz w:val="28"/>
          <w:szCs w:val="28"/>
        </w:rPr>
        <w:t>Клычкову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Е.</w:t>
      </w:r>
      <w:r w:rsidRPr="009459DA">
        <w:rPr>
          <w:rFonts w:ascii="Times New Roman" w:eastAsia="Times New Roman" w:hAnsi="Times New Roman" w:cs="Times New Roman"/>
          <w:sz w:val="28"/>
          <w:szCs w:val="28"/>
        </w:rPr>
        <w:t>, Председателю Орловского област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459DA">
        <w:rPr>
          <w:rFonts w:ascii="Times New Roman" w:eastAsia="Times New Roman" w:hAnsi="Times New Roman" w:cs="Times New Roman"/>
          <w:sz w:val="28"/>
          <w:szCs w:val="28"/>
        </w:rPr>
        <w:t>ого Совета народны</w:t>
      </w:r>
      <w:r>
        <w:rPr>
          <w:rFonts w:ascii="Times New Roman" w:eastAsia="Times New Roman" w:hAnsi="Times New Roman" w:cs="Times New Roman"/>
          <w:sz w:val="28"/>
          <w:szCs w:val="28"/>
        </w:rPr>
        <w:t>х депутатов</w:t>
      </w:r>
      <w:r w:rsidRPr="009459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59DA">
        <w:rPr>
          <w:rFonts w:ascii="Times New Roman" w:eastAsia="Times New Roman" w:hAnsi="Times New Roman" w:cs="Times New Roman"/>
          <w:sz w:val="28"/>
          <w:szCs w:val="28"/>
        </w:rPr>
        <w:t>Музалевскому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 С</w:t>
      </w:r>
      <w:r w:rsidRPr="009459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32998A8" w14:textId="50CC4A3E" w:rsidR="001A4B02" w:rsidRPr="009459DA" w:rsidRDefault="001A4B02" w:rsidP="001A4B0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9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9459DA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контрольного мероприятия направлена в Прокуратуру Орловской области.</w:t>
      </w:r>
    </w:p>
    <w:p w14:paraId="41F0B6C2" w14:textId="0FB002BD" w:rsidR="00692ED4" w:rsidRPr="005C7639" w:rsidRDefault="00692ED4" w:rsidP="00692ED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692ED4" w:rsidRPr="005C7639" w:rsidSect="00713309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F237" w14:textId="77777777" w:rsidR="00683C81" w:rsidRDefault="00683C81">
      <w:pPr>
        <w:spacing w:after="0" w:line="240" w:lineRule="auto"/>
      </w:pPr>
      <w:r>
        <w:separator/>
      </w:r>
    </w:p>
  </w:endnote>
  <w:endnote w:type="continuationSeparator" w:id="0">
    <w:p w14:paraId="15CDB9A5" w14:textId="77777777" w:rsidR="00683C81" w:rsidRDefault="0068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FD00" w14:textId="77777777" w:rsidR="00683C81" w:rsidRDefault="00683C81">
      <w:pPr>
        <w:spacing w:after="0" w:line="240" w:lineRule="auto"/>
      </w:pPr>
      <w:r>
        <w:separator/>
      </w:r>
    </w:p>
  </w:footnote>
  <w:footnote w:type="continuationSeparator" w:id="0">
    <w:p w14:paraId="7A30AB47" w14:textId="77777777" w:rsidR="00683C81" w:rsidRDefault="0068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2772058"/>
      <w:docPartObj>
        <w:docPartGallery w:val="Page Numbers (Top of Page)"/>
        <w:docPartUnique/>
      </w:docPartObj>
    </w:sdtPr>
    <w:sdtEndPr/>
    <w:sdtContent>
      <w:p w14:paraId="3508BC60" w14:textId="3260FB25" w:rsidR="00D106FF" w:rsidRDefault="00D10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3C">
          <w:rPr>
            <w:noProof/>
          </w:rPr>
          <w:t>2</w:t>
        </w:r>
        <w:r>
          <w:fldChar w:fldCharType="end"/>
        </w:r>
      </w:p>
    </w:sdtContent>
  </w:sdt>
  <w:p w14:paraId="2B2F7024" w14:textId="77777777" w:rsidR="00D106FF" w:rsidRDefault="00D106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1011"/>
    <w:multiLevelType w:val="hybridMultilevel"/>
    <w:tmpl w:val="225803F6"/>
    <w:lvl w:ilvl="0" w:tplc="7AA8DFBE">
      <w:start w:val="26"/>
      <w:numFmt w:val="bullet"/>
      <w:lvlText w:val="-"/>
      <w:lvlJc w:val="left"/>
      <w:pPr>
        <w:ind w:left="1629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918592E"/>
    <w:multiLevelType w:val="hybridMultilevel"/>
    <w:tmpl w:val="19FAF960"/>
    <w:lvl w:ilvl="0" w:tplc="A544B248">
      <w:start w:val="26"/>
      <w:numFmt w:val="bullet"/>
      <w:lvlText w:val="-"/>
      <w:lvlJc w:val="left"/>
      <w:pPr>
        <w:ind w:left="1709" w:hanging="10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0CA7605"/>
    <w:multiLevelType w:val="hybridMultilevel"/>
    <w:tmpl w:val="7980BA4A"/>
    <w:lvl w:ilvl="0" w:tplc="3DB25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0488D"/>
    <w:multiLevelType w:val="hybridMultilevel"/>
    <w:tmpl w:val="226E231E"/>
    <w:lvl w:ilvl="0" w:tplc="46929AD4">
      <w:start w:val="2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051E46"/>
    <w:multiLevelType w:val="multilevel"/>
    <w:tmpl w:val="501A4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D4"/>
    <w:rsid w:val="00006594"/>
    <w:rsid w:val="00021855"/>
    <w:rsid w:val="00035C63"/>
    <w:rsid w:val="00057893"/>
    <w:rsid w:val="00071573"/>
    <w:rsid w:val="000C2FFF"/>
    <w:rsid w:val="000C6553"/>
    <w:rsid w:val="000C7092"/>
    <w:rsid w:val="00124523"/>
    <w:rsid w:val="001471B2"/>
    <w:rsid w:val="00191971"/>
    <w:rsid w:val="00193F4A"/>
    <w:rsid w:val="001967D5"/>
    <w:rsid w:val="001A4111"/>
    <w:rsid w:val="001A4B02"/>
    <w:rsid w:val="001C51FB"/>
    <w:rsid w:val="001D0AAC"/>
    <w:rsid w:val="001F18DE"/>
    <w:rsid w:val="00210304"/>
    <w:rsid w:val="00212B22"/>
    <w:rsid w:val="0021420E"/>
    <w:rsid w:val="0021610D"/>
    <w:rsid w:val="002256CF"/>
    <w:rsid w:val="00253300"/>
    <w:rsid w:val="002841DC"/>
    <w:rsid w:val="002F1C26"/>
    <w:rsid w:val="00340497"/>
    <w:rsid w:val="00343A4C"/>
    <w:rsid w:val="00352C9E"/>
    <w:rsid w:val="003665F1"/>
    <w:rsid w:val="00372306"/>
    <w:rsid w:val="003865DD"/>
    <w:rsid w:val="003A3F3F"/>
    <w:rsid w:val="003A7AC6"/>
    <w:rsid w:val="003B01A6"/>
    <w:rsid w:val="003D0C29"/>
    <w:rsid w:val="003F7ECE"/>
    <w:rsid w:val="00431A6A"/>
    <w:rsid w:val="00432BE9"/>
    <w:rsid w:val="00440E66"/>
    <w:rsid w:val="00445956"/>
    <w:rsid w:val="00445C7E"/>
    <w:rsid w:val="004851B6"/>
    <w:rsid w:val="00485CB8"/>
    <w:rsid w:val="004977F3"/>
    <w:rsid w:val="004A3D4E"/>
    <w:rsid w:val="004C4C06"/>
    <w:rsid w:val="004E689F"/>
    <w:rsid w:val="005102AA"/>
    <w:rsid w:val="00515AAA"/>
    <w:rsid w:val="00550EFC"/>
    <w:rsid w:val="005662A1"/>
    <w:rsid w:val="005737DE"/>
    <w:rsid w:val="0058700B"/>
    <w:rsid w:val="005950EA"/>
    <w:rsid w:val="005A0147"/>
    <w:rsid w:val="005C7639"/>
    <w:rsid w:val="00617ADB"/>
    <w:rsid w:val="006333C3"/>
    <w:rsid w:val="006512C6"/>
    <w:rsid w:val="00651B70"/>
    <w:rsid w:val="00683C81"/>
    <w:rsid w:val="00692ED4"/>
    <w:rsid w:val="00694A0F"/>
    <w:rsid w:val="006B10A0"/>
    <w:rsid w:val="006B2565"/>
    <w:rsid w:val="006E6A3C"/>
    <w:rsid w:val="007060F5"/>
    <w:rsid w:val="00710397"/>
    <w:rsid w:val="00712BE2"/>
    <w:rsid w:val="00713309"/>
    <w:rsid w:val="00742377"/>
    <w:rsid w:val="007546D8"/>
    <w:rsid w:val="00761542"/>
    <w:rsid w:val="007723B8"/>
    <w:rsid w:val="0078302A"/>
    <w:rsid w:val="0079553D"/>
    <w:rsid w:val="007A47E3"/>
    <w:rsid w:val="007B453C"/>
    <w:rsid w:val="007D2190"/>
    <w:rsid w:val="007D41EA"/>
    <w:rsid w:val="007E4567"/>
    <w:rsid w:val="007E4B34"/>
    <w:rsid w:val="00802C2F"/>
    <w:rsid w:val="008129D2"/>
    <w:rsid w:val="00815D01"/>
    <w:rsid w:val="00833259"/>
    <w:rsid w:val="008701C7"/>
    <w:rsid w:val="00881093"/>
    <w:rsid w:val="0088129D"/>
    <w:rsid w:val="008A3EBA"/>
    <w:rsid w:val="008D211D"/>
    <w:rsid w:val="00910BEA"/>
    <w:rsid w:val="00953A26"/>
    <w:rsid w:val="00954241"/>
    <w:rsid w:val="00975A86"/>
    <w:rsid w:val="00987408"/>
    <w:rsid w:val="00992A41"/>
    <w:rsid w:val="00996C16"/>
    <w:rsid w:val="009B073F"/>
    <w:rsid w:val="009B2D45"/>
    <w:rsid w:val="00A31B78"/>
    <w:rsid w:val="00A50B96"/>
    <w:rsid w:val="00A543F2"/>
    <w:rsid w:val="00A63C10"/>
    <w:rsid w:val="00A67C6C"/>
    <w:rsid w:val="00AF137A"/>
    <w:rsid w:val="00B24B32"/>
    <w:rsid w:val="00B35263"/>
    <w:rsid w:val="00B42BEC"/>
    <w:rsid w:val="00B44E54"/>
    <w:rsid w:val="00B737D9"/>
    <w:rsid w:val="00B75B94"/>
    <w:rsid w:val="00BD3439"/>
    <w:rsid w:val="00C3430F"/>
    <w:rsid w:val="00C477E1"/>
    <w:rsid w:val="00C72B4B"/>
    <w:rsid w:val="00C90C3D"/>
    <w:rsid w:val="00CA2B10"/>
    <w:rsid w:val="00CF43C1"/>
    <w:rsid w:val="00D02216"/>
    <w:rsid w:val="00D106FF"/>
    <w:rsid w:val="00D319CF"/>
    <w:rsid w:val="00D35FA8"/>
    <w:rsid w:val="00D460C1"/>
    <w:rsid w:val="00D52777"/>
    <w:rsid w:val="00D55792"/>
    <w:rsid w:val="00D7496E"/>
    <w:rsid w:val="00D93B29"/>
    <w:rsid w:val="00D97BDF"/>
    <w:rsid w:val="00DB2A02"/>
    <w:rsid w:val="00DB6EDD"/>
    <w:rsid w:val="00DC162C"/>
    <w:rsid w:val="00DD3222"/>
    <w:rsid w:val="00DF02EA"/>
    <w:rsid w:val="00DF0E4D"/>
    <w:rsid w:val="00E44780"/>
    <w:rsid w:val="00E53CD7"/>
    <w:rsid w:val="00E95EC7"/>
    <w:rsid w:val="00EA1D84"/>
    <w:rsid w:val="00ED2C17"/>
    <w:rsid w:val="00ED7C67"/>
    <w:rsid w:val="00EF2438"/>
    <w:rsid w:val="00F11E79"/>
    <w:rsid w:val="00F476E8"/>
    <w:rsid w:val="00F549C3"/>
    <w:rsid w:val="00F72BA7"/>
    <w:rsid w:val="00FA0F6E"/>
    <w:rsid w:val="00F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09C12"/>
  <w15:docId w15:val="{54E333F3-8096-4985-A203-7664C2F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ED4"/>
  </w:style>
  <w:style w:type="paragraph" w:styleId="a5">
    <w:name w:val="Balloon Text"/>
    <w:basedOn w:val="a"/>
    <w:link w:val="a6"/>
    <w:uiPriority w:val="99"/>
    <w:semiHidden/>
    <w:unhideWhenUsed/>
    <w:rsid w:val="00A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1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C763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8129D"/>
    <w:pPr>
      <w:ind w:left="720"/>
      <w:contextualSpacing/>
    </w:pPr>
  </w:style>
  <w:style w:type="paragraph" w:customStyle="1" w:styleId="1">
    <w:name w:val="Без интервала1"/>
    <w:next w:val="a"/>
    <w:uiPriority w:val="1"/>
    <w:qFormat/>
    <w:rsid w:val="00C477E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1"/>
    <w:rsid w:val="007B45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12DCB-455D-4956-8C73-2BC846D6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255</cp:lastModifiedBy>
  <cp:revision>4</cp:revision>
  <cp:lastPrinted>2020-12-22T14:47:00Z</cp:lastPrinted>
  <dcterms:created xsi:type="dcterms:W3CDTF">2020-12-22T14:41:00Z</dcterms:created>
  <dcterms:modified xsi:type="dcterms:W3CDTF">2020-12-22T14:51:00Z</dcterms:modified>
</cp:coreProperties>
</file>