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D52D" w14:textId="4BCD7E16" w:rsidR="004E610D" w:rsidRPr="008066EB" w:rsidRDefault="004E610D" w:rsidP="008066E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76113599"/>
      <w:r w:rsidRPr="008066EB">
        <w:rPr>
          <w:rFonts w:ascii="Times New Roman" w:hAnsi="Times New Roman"/>
          <w:sz w:val="28"/>
          <w:szCs w:val="28"/>
        </w:rPr>
        <w:t>Информация по</w:t>
      </w:r>
      <w:r w:rsidR="00DF6F00">
        <w:rPr>
          <w:rFonts w:ascii="Times New Roman" w:hAnsi="Times New Roman"/>
          <w:sz w:val="28"/>
          <w:szCs w:val="28"/>
        </w:rPr>
        <w:t xml:space="preserve"> результатам контрольного мероприятия</w:t>
      </w:r>
      <w:r w:rsidRPr="008066EB">
        <w:rPr>
          <w:rFonts w:ascii="Times New Roman" w:hAnsi="Times New Roman"/>
          <w:sz w:val="28"/>
          <w:szCs w:val="28"/>
        </w:rPr>
        <w:t xml:space="preserve"> </w:t>
      </w:r>
      <w:r w:rsidRPr="008066EB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БУ ОО «Шахматно-шашечная спортивная школа»</w:t>
      </w:r>
      <w:r w:rsidRPr="008066EB">
        <w:rPr>
          <w:rFonts w:ascii="Times New Roman" w:hAnsi="Times New Roman"/>
          <w:bCs/>
          <w:iCs/>
          <w:sz w:val="28"/>
          <w:szCs w:val="28"/>
        </w:rPr>
        <w:t>.</w:t>
      </w:r>
    </w:p>
    <w:p w14:paraId="652F0825" w14:textId="77777777" w:rsidR="004E610D" w:rsidRPr="008066EB" w:rsidRDefault="004E610D" w:rsidP="008066E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17841A" w14:textId="1DFBEFE6" w:rsidR="00862146" w:rsidRPr="008066EB" w:rsidRDefault="00862146" w:rsidP="008066E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8066EB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2022 год проведено контрольное мероприятие </w:t>
      </w:r>
      <w:r w:rsidRPr="008066EB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                       БУ ОО «Шахматно-шашечная спортивная школа»</w:t>
      </w:r>
      <w:r w:rsidRPr="008066EB">
        <w:rPr>
          <w:rFonts w:ascii="Times New Roman" w:hAnsi="Times New Roman"/>
          <w:bCs/>
          <w:iCs/>
          <w:sz w:val="28"/>
          <w:szCs w:val="28"/>
        </w:rPr>
        <w:t>.</w:t>
      </w:r>
    </w:p>
    <w:p w14:paraId="3033BD2D" w14:textId="6D7344F3" w:rsidR="00862146" w:rsidRPr="008066EB" w:rsidRDefault="00862146" w:rsidP="008066E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6EB">
        <w:rPr>
          <w:rFonts w:ascii="Times New Roman" w:hAnsi="Times New Roman"/>
          <w:sz w:val="28"/>
          <w:szCs w:val="28"/>
        </w:rPr>
        <w:t xml:space="preserve">Объектом контрольного мероприятия являлось бюджетное учреждение Орловской области </w:t>
      </w:r>
      <w:r w:rsidRPr="008066EB">
        <w:rPr>
          <w:rFonts w:ascii="Times New Roman" w:hAnsi="Times New Roman"/>
          <w:bCs/>
          <w:sz w:val="28"/>
          <w:szCs w:val="28"/>
        </w:rPr>
        <w:t>«Шахматно-шашечная спортивная школа</w:t>
      </w:r>
      <w:r w:rsidR="00DF6F00">
        <w:rPr>
          <w:rFonts w:ascii="Times New Roman" w:hAnsi="Times New Roman"/>
          <w:bCs/>
          <w:sz w:val="28"/>
          <w:szCs w:val="28"/>
        </w:rPr>
        <w:t>»</w:t>
      </w:r>
      <w:r w:rsidRPr="008066EB">
        <w:rPr>
          <w:rFonts w:ascii="Times New Roman" w:hAnsi="Times New Roman"/>
          <w:bCs/>
          <w:sz w:val="28"/>
          <w:szCs w:val="28"/>
        </w:rPr>
        <w:t>.</w:t>
      </w:r>
    </w:p>
    <w:p w14:paraId="183B1901" w14:textId="7A28FF88" w:rsidR="00862146" w:rsidRPr="008066EB" w:rsidRDefault="00862146" w:rsidP="008066EB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066EB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 w:rsidRPr="008066EB">
        <w:rPr>
          <w:rFonts w:ascii="Times New Roman" w:hAnsi="Times New Roman"/>
          <w:bCs/>
          <w:sz w:val="28"/>
          <w:szCs w:val="28"/>
        </w:rPr>
        <w:t xml:space="preserve">БУ ОО «Шахматно-шашечная спортивная школа» </w:t>
      </w:r>
      <w:r w:rsidRPr="008066EB">
        <w:rPr>
          <w:rFonts w:ascii="Times New Roman" w:hAnsi="Times New Roman"/>
          <w:sz w:val="28"/>
          <w:szCs w:val="28"/>
        </w:rPr>
        <w:t xml:space="preserve">установлены </w:t>
      </w:r>
      <w:r w:rsidR="00EC4D4A" w:rsidRPr="008066EB">
        <w:rPr>
          <w:rFonts w:ascii="Times New Roman" w:hAnsi="Times New Roman"/>
          <w:sz w:val="28"/>
          <w:szCs w:val="28"/>
        </w:rPr>
        <w:t>н</w:t>
      </w:r>
      <w:r w:rsidRPr="008066EB">
        <w:rPr>
          <w:rFonts w:ascii="Times New Roman" w:hAnsi="Times New Roman"/>
          <w:sz w:val="28"/>
          <w:szCs w:val="28"/>
        </w:rPr>
        <w:t xml:space="preserve">еправомерные расходы </w:t>
      </w:r>
      <w:r w:rsidR="00EC4D4A" w:rsidRPr="008066EB">
        <w:rPr>
          <w:rFonts w:ascii="Times New Roman" w:hAnsi="Times New Roman"/>
          <w:sz w:val="28"/>
          <w:szCs w:val="28"/>
        </w:rPr>
        <w:t>в сумме</w:t>
      </w:r>
      <w:r w:rsidRPr="008066EB">
        <w:rPr>
          <w:rFonts w:ascii="Times New Roman" w:hAnsi="Times New Roman"/>
          <w:sz w:val="28"/>
          <w:szCs w:val="28"/>
        </w:rPr>
        <w:t xml:space="preserve"> 130,6 тыс. рублей</w:t>
      </w:r>
      <w:r w:rsidR="00EC4D4A" w:rsidRPr="008066EB">
        <w:rPr>
          <w:rFonts w:ascii="Times New Roman" w:hAnsi="Times New Roman"/>
          <w:sz w:val="28"/>
          <w:szCs w:val="28"/>
        </w:rPr>
        <w:t>. Так</w:t>
      </w:r>
      <w:r w:rsidR="00DF6F00">
        <w:rPr>
          <w:rFonts w:ascii="Times New Roman" w:hAnsi="Times New Roman"/>
          <w:sz w:val="28"/>
          <w:szCs w:val="28"/>
        </w:rPr>
        <w:t>,</w:t>
      </w:r>
      <w:r w:rsidR="00EC4D4A" w:rsidRPr="008066EB">
        <w:rPr>
          <w:rFonts w:ascii="Times New Roman" w:hAnsi="Times New Roman"/>
          <w:sz w:val="28"/>
          <w:szCs w:val="28"/>
        </w:rPr>
        <w:t xml:space="preserve"> </w:t>
      </w:r>
      <w:r w:rsidRPr="008066EB">
        <w:rPr>
          <w:rFonts w:ascii="Times New Roman" w:hAnsi="Times New Roman"/>
          <w:sz w:val="28"/>
          <w:szCs w:val="28"/>
        </w:rPr>
        <w:t>в</w:t>
      </w:r>
      <w:r w:rsidRPr="008066EB">
        <w:rPr>
          <w:rFonts w:ascii="Times New Roman" w:hAnsi="Times New Roman"/>
          <w:b/>
          <w:sz w:val="28"/>
          <w:szCs w:val="28"/>
        </w:rPr>
        <w:t xml:space="preserve"> </w:t>
      </w:r>
      <w:r w:rsidRPr="008066EB">
        <w:rPr>
          <w:rFonts w:ascii="Times New Roman" w:hAnsi="Times New Roman"/>
          <w:bCs/>
          <w:sz w:val="28"/>
          <w:szCs w:val="28"/>
        </w:rPr>
        <w:t>нарушение приложения 1 к постановлению Правительства Орловской области от 20.07.2010 № 255 «Об утверждении Порядка финансирования за счет средств областного бюджета физкультурных и спортивных мероприятий, включенных в календарный план официальных физкультурных и спортивных мероприятий Орловской области, и нормативов расходования средств по материальному обеспечению физкультурных и спортивных мероприятий Орловской области и спортивных сборных команд Орловской области» за счет средств субсидии на обеспечение выполнения государственного задания Учреждением были произведены неправомерные расходы на проживание, проезд, обеспечение питанием спортсменов, участвовавших в соревнованиях и учебно-тренировочных сборах, не включенных в утвержденный приказом Управления физической культуры и спорта Орловской области календарный план официальных и спортивных мероприятий Орловской области на 2021 год.</w:t>
      </w:r>
    </w:p>
    <w:p w14:paraId="2A2AEEC4" w14:textId="27B57380" w:rsidR="00862146" w:rsidRPr="008066EB" w:rsidRDefault="000A713A" w:rsidP="008066E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66EB">
        <w:rPr>
          <w:rFonts w:ascii="Times New Roman" w:hAnsi="Times New Roman"/>
          <w:sz w:val="28"/>
          <w:szCs w:val="28"/>
        </w:rPr>
        <w:t>В</w:t>
      </w:r>
      <w:r w:rsidR="00862146" w:rsidRPr="008066EB">
        <w:rPr>
          <w:rFonts w:ascii="Times New Roman" w:hAnsi="Times New Roman"/>
          <w:sz w:val="28"/>
          <w:szCs w:val="28"/>
        </w:rPr>
        <w:t xml:space="preserve"> нарушение подпункта 4 статьи 69.2 Бюджетного кодекса Российской Федерации, п</w:t>
      </w:r>
      <w:r w:rsidR="009D3F6C">
        <w:rPr>
          <w:rFonts w:ascii="Times New Roman" w:hAnsi="Times New Roman"/>
          <w:sz w:val="28"/>
          <w:szCs w:val="28"/>
        </w:rPr>
        <w:t>ункта</w:t>
      </w:r>
      <w:r w:rsidR="00862146" w:rsidRPr="008066EB">
        <w:rPr>
          <w:rFonts w:ascii="Times New Roman" w:hAnsi="Times New Roman"/>
          <w:sz w:val="28"/>
          <w:szCs w:val="28"/>
        </w:rPr>
        <w:t xml:space="preserve"> 7 постановления Правительства Орловской области от 01.12.2015 № 527</w:t>
      </w:r>
      <w:r w:rsidR="00860791" w:rsidRPr="008066EB">
        <w:rPr>
          <w:rFonts w:ascii="Times New Roman" w:hAnsi="Times New Roman"/>
          <w:sz w:val="28"/>
          <w:szCs w:val="28"/>
        </w:rPr>
        <w:t xml:space="preserve">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задания» (далее – постановление Правительства Орловской области от 01.12.2015 № 527) </w:t>
      </w:r>
      <w:r w:rsidR="00862146" w:rsidRPr="008066EB">
        <w:rPr>
          <w:rFonts w:ascii="Times New Roman" w:hAnsi="Times New Roman"/>
          <w:sz w:val="28"/>
          <w:szCs w:val="28"/>
        </w:rPr>
        <w:t xml:space="preserve"> расчет объема финансового обеспечения выполнения государственного задания на 2021 год для </w:t>
      </w:r>
      <w:r w:rsidR="00862146" w:rsidRPr="008066EB">
        <w:rPr>
          <w:rFonts w:ascii="Times New Roman" w:hAnsi="Times New Roman"/>
          <w:bCs/>
          <w:sz w:val="28"/>
          <w:szCs w:val="28"/>
        </w:rPr>
        <w:t>БУ ОО «Шахматно-шашечная спортивная школа» произведен Управлением физической культуры и спорта Орловской области без учета нормативных затрат на оказание государственных услуг</w:t>
      </w:r>
      <w:r w:rsidRPr="008066EB">
        <w:rPr>
          <w:rFonts w:ascii="Times New Roman" w:hAnsi="Times New Roman"/>
          <w:bCs/>
          <w:sz w:val="28"/>
          <w:szCs w:val="28"/>
        </w:rPr>
        <w:t>.</w:t>
      </w:r>
    </w:p>
    <w:p w14:paraId="4C16933E" w14:textId="4E9A531D" w:rsidR="00862146" w:rsidRPr="008066EB" w:rsidRDefault="000A713A" w:rsidP="008066E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6EB">
        <w:rPr>
          <w:rFonts w:ascii="Times New Roman" w:hAnsi="Times New Roman"/>
          <w:sz w:val="28"/>
          <w:szCs w:val="28"/>
        </w:rPr>
        <w:t>В</w:t>
      </w:r>
      <w:r w:rsidR="00862146" w:rsidRPr="008066EB">
        <w:rPr>
          <w:rFonts w:ascii="Times New Roman" w:hAnsi="Times New Roman"/>
          <w:sz w:val="28"/>
          <w:szCs w:val="28"/>
        </w:rPr>
        <w:t xml:space="preserve"> нарушение п</w:t>
      </w:r>
      <w:r w:rsidR="009D3F6C">
        <w:rPr>
          <w:rFonts w:ascii="Times New Roman" w:hAnsi="Times New Roman"/>
          <w:sz w:val="28"/>
          <w:szCs w:val="28"/>
        </w:rPr>
        <w:t>ункта</w:t>
      </w:r>
      <w:r w:rsidR="00862146" w:rsidRPr="008066EB">
        <w:rPr>
          <w:rFonts w:ascii="Times New Roman" w:hAnsi="Times New Roman"/>
          <w:sz w:val="28"/>
          <w:szCs w:val="28"/>
        </w:rPr>
        <w:t xml:space="preserve"> 23 постановления Правительства Орловской области от 01.12.2015 № 527 Управлением физической культуры и спорта </w:t>
      </w:r>
      <w:r w:rsidR="00862146" w:rsidRPr="008066EB">
        <w:rPr>
          <w:rFonts w:ascii="Times New Roman" w:hAnsi="Times New Roman"/>
          <w:sz w:val="28"/>
          <w:szCs w:val="28"/>
        </w:rPr>
        <w:lastRenderedPageBreak/>
        <w:t xml:space="preserve">Орловской области значения базовых нормативов затрат на оказание государственных услуг (выполнение работ) и значения корректирующих коэффициентов были </w:t>
      </w:r>
      <w:r w:rsidR="00860791" w:rsidRPr="008066EB">
        <w:rPr>
          <w:rFonts w:ascii="Times New Roman" w:hAnsi="Times New Roman"/>
          <w:sz w:val="28"/>
          <w:szCs w:val="28"/>
        </w:rPr>
        <w:t>р</w:t>
      </w:r>
      <w:r w:rsidR="00862146" w:rsidRPr="008066EB">
        <w:rPr>
          <w:rFonts w:ascii="Times New Roman" w:hAnsi="Times New Roman"/>
          <w:sz w:val="28"/>
          <w:szCs w:val="28"/>
        </w:rPr>
        <w:t>азмещены на вкладке Управления физической культуры и спорта Орловской области в государственной информационной системе «Портал Орловской области – публичный информационный центр» в информационно-телекоммуникационной сети Интернет</w:t>
      </w:r>
      <w:r w:rsidR="00860791" w:rsidRPr="008066EB">
        <w:rPr>
          <w:rFonts w:ascii="Times New Roman" w:hAnsi="Times New Roman"/>
          <w:sz w:val="28"/>
          <w:szCs w:val="28"/>
        </w:rPr>
        <w:t xml:space="preserve"> с нарушением</w:t>
      </w:r>
      <w:r w:rsidR="00862146" w:rsidRPr="008066EB">
        <w:rPr>
          <w:rFonts w:ascii="Times New Roman" w:hAnsi="Times New Roman"/>
          <w:bCs/>
          <w:sz w:val="28"/>
          <w:szCs w:val="28"/>
        </w:rPr>
        <w:t xml:space="preserve"> </w:t>
      </w:r>
      <w:r w:rsidR="009D3F6C" w:rsidRPr="008066EB">
        <w:rPr>
          <w:rFonts w:ascii="Times New Roman" w:hAnsi="Times New Roman"/>
          <w:sz w:val="28"/>
          <w:szCs w:val="28"/>
        </w:rPr>
        <w:t>срока</w:t>
      </w:r>
      <w:r w:rsidR="009D3F6C">
        <w:rPr>
          <w:rFonts w:ascii="Times New Roman" w:hAnsi="Times New Roman"/>
          <w:sz w:val="28"/>
          <w:szCs w:val="28"/>
        </w:rPr>
        <w:t>,</w:t>
      </w:r>
      <w:r w:rsidR="009D3F6C" w:rsidRPr="008066EB">
        <w:rPr>
          <w:rFonts w:ascii="Times New Roman" w:hAnsi="Times New Roman"/>
          <w:bCs/>
          <w:sz w:val="28"/>
          <w:szCs w:val="28"/>
        </w:rPr>
        <w:t xml:space="preserve"> </w:t>
      </w:r>
      <w:r w:rsidR="00862146" w:rsidRPr="008066EB">
        <w:rPr>
          <w:rFonts w:ascii="Times New Roman" w:hAnsi="Times New Roman"/>
          <w:bCs/>
          <w:sz w:val="28"/>
          <w:szCs w:val="28"/>
        </w:rPr>
        <w:t xml:space="preserve">установленного постановлением </w:t>
      </w:r>
      <w:r w:rsidR="00862146" w:rsidRPr="008066EB">
        <w:rPr>
          <w:rFonts w:ascii="Times New Roman" w:hAnsi="Times New Roman"/>
          <w:sz w:val="28"/>
          <w:szCs w:val="28"/>
        </w:rPr>
        <w:t>Правительства Орловской области от 01.12.2015 № 527</w:t>
      </w:r>
      <w:r w:rsidRPr="008066EB">
        <w:rPr>
          <w:rFonts w:ascii="Times New Roman" w:hAnsi="Times New Roman"/>
          <w:sz w:val="28"/>
          <w:szCs w:val="28"/>
        </w:rPr>
        <w:t>.</w:t>
      </w:r>
      <w:r w:rsidR="00862146" w:rsidRPr="008066EB">
        <w:rPr>
          <w:rFonts w:ascii="Times New Roman" w:hAnsi="Times New Roman"/>
          <w:sz w:val="28"/>
          <w:szCs w:val="28"/>
        </w:rPr>
        <w:t xml:space="preserve">  </w:t>
      </w:r>
      <w:bookmarkEnd w:id="0"/>
    </w:p>
    <w:sectPr w:rsidR="00862146" w:rsidRPr="008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16"/>
    <w:rsid w:val="00000116"/>
    <w:rsid w:val="000A713A"/>
    <w:rsid w:val="004E610D"/>
    <w:rsid w:val="0052493D"/>
    <w:rsid w:val="007E1251"/>
    <w:rsid w:val="008066EB"/>
    <w:rsid w:val="00860791"/>
    <w:rsid w:val="00862146"/>
    <w:rsid w:val="00877E18"/>
    <w:rsid w:val="008C0211"/>
    <w:rsid w:val="009D3F6C"/>
    <w:rsid w:val="00DF6F00"/>
    <w:rsid w:val="00E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1319"/>
  <w15:chartTrackingRefBased/>
  <w15:docId w15:val="{B5BBAB7C-8A40-47B6-B013-ED9078BD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4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11</cp:revision>
  <dcterms:created xsi:type="dcterms:W3CDTF">2022-03-14T10:28:00Z</dcterms:created>
  <dcterms:modified xsi:type="dcterms:W3CDTF">2022-03-18T06:58:00Z</dcterms:modified>
</cp:coreProperties>
</file>