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7C" w:rsidRDefault="004135C7" w:rsidP="00413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135C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Информация по результатам проведения контрольного мероприятия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«Проверка целевого </w:t>
      </w:r>
      <w:r w:rsidRPr="00413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эффективного расходования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средств на реконструкцию МБОУ </w:t>
      </w:r>
      <w:r w:rsidRPr="00413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«Средняя общеобразовательн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ая школа №27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 xml:space="preserve">им. Н. С. Лескова </w:t>
      </w:r>
      <w:r w:rsidRPr="00413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углубленным изучени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ем английского языка» в рамках </w:t>
      </w:r>
      <w:r w:rsidRPr="00413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Государственной программы Орловской области «Подготовка </w:t>
      </w:r>
      <w:r w:rsidRPr="004135C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  <w:t>и проведение празднования 450-летия основания города Орла»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526A36" w:rsidRDefault="00526A36" w:rsidP="00413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6A36" w:rsidRPr="00CA0E5F" w:rsidRDefault="00526A36" w:rsidP="004D1D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proofErr w:type="gramStart"/>
      <w:r w:rsidRPr="00CA0E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A0E5F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ом</w:t>
      </w:r>
      <w:r w:rsidRPr="00CA0E5F">
        <w:rPr>
          <w:rFonts w:ascii="Times New Roman" w:hAnsi="Times New Roman"/>
          <w:sz w:val="28"/>
          <w:szCs w:val="28"/>
        </w:rPr>
        <w:t xml:space="preserve"> деятельности Контрольно-счетной палаты Орловской области на 2017 </w:t>
      </w:r>
      <w:r>
        <w:rPr>
          <w:rFonts w:ascii="Times New Roman" w:hAnsi="Times New Roman"/>
          <w:sz w:val="28"/>
          <w:szCs w:val="28"/>
        </w:rPr>
        <w:t>и 2018 г.</w:t>
      </w:r>
      <w:r w:rsidRPr="00CA0E5F">
        <w:rPr>
          <w:rFonts w:ascii="Times New Roman" w:hAnsi="Times New Roman"/>
          <w:sz w:val="28"/>
          <w:szCs w:val="28"/>
        </w:rPr>
        <w:t xml:space="preserve"> была проведена проверка целевого и эффективного использования бюджетных средств, выделенных на реконструкцию</w:t>
      </w:r>
      <w:r w:rsidRPr="00CA0E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«Средняя общеобразовательная школа №27 им. Н. С. Лескова с углубленным изучением английского языка» в рамках Государственной программы Орловской области «Подготовка и проведение празднования 450-летия основания города Орла»</w:t>
      </w:r>
      <w:r w:rsidRPr="00526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216730">
        <w:rPr>
          <w:rFonts w:ascii="Times New Roman" w:eastAsia="Times New Roman" w:hAnsi="Times New Roman" w:cs="Times New Roman"/>
          <w:sz w:val="28"/>
          <w:szCs w:val="28"/>
        </w:rPr>
        <w:t>2013 - 2015 годы</w:t>
      </w:r>
      <w:r w:rsidRPr="00CA0E5F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526A36" w:rsidRDefault="00526A36" w:rsidP="004D1D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E5F">
        <w:rPr>
          <w:rFonts w:ascii="Times New Roman" w:eastAsia="Times New Roman" w:hAnsi="Times New Roman" w:cs="Times New Roman"/>
          <w:sz w:val="28"/>
          <w:szCs w:val="28"/>
        </w:rPr>
        <w:t xml:space="preserve">Общий объём проверенных средств составил 160 928,859 тыс. рублей из них: </w:t>
      </w:r>
      <w:r w:rsidRPr="00CA0E5F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51 403,019 тыс. рублей, за счет средств федерального бюджета 109 525,840 тыс. рублей. </w:t>
      </w:r>
    </w:p>
    <w:bookmarkEnd w:id="0"/>
    <w:p w:rsidR="00526A36" w:rsidRPr="00CA0E5F" w:rsidRDefault="00526A36" w:rsidP="004D1D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контрольного мероприятия </w:t>
      </w:r>
      <w:r w:rsidRPr="00CA0E5F">
        <w:rPr>
          <w:rFonts w:ascii="Times New Roman" w:eastAsia="Times New Roman" w:hAnsi="Times New Roman" w:cs="Times New Roman"/>
          <w:sz w:val="28"/>
          <w:szCs w:val="28"/>
        </w:rPr>
        <w:t>были установлены следующие нарушения и недостатки:</w:t>
      </w:r>
    </w:p>
    <w:p w:rsidR="00526A36" w:rsidRPr="00CA0E5F" w:rsidRDefault="004D1D5F" w:rsidP="004D1D5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6F28">
        <w:rPr>
          <w:rFonts w:ascii="Times New Roman" w:hAnsi="Times New Roman" w:cs="Times New Roman"/>
          <w:sz w:val="28"/>
          <w:szCs w:val="28"/>
        </w:rPr>
        <w:t>Н</w:t>
      </w:r>
      <w:r w:rsidR="00526A36" w:rsidRPr="00CA0E5F">
        <w:rPr>
          <w:rFonts w:ascii="Times New Roman" w:hAnsi="Times New Roman" w:cs="Times New Roman"/>
          <w:sz w:val="28"/>
          <w:szCs w:val="28"/>
        </w:rPr>
        <w:t>енадлежащий контроль со стороны МКУ «УКС г. Орла» за качеством составления проектно-сметной документации и выполнением работ подрядчиком, что привело к расхождению</w:t>
      </w:r>
      <w:r w:rsidR="00526A36" w:rsidRPr="00CA0E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фактической общей площади здания школы 6459,2 м</w:t>
      </w:r>
      <w:proofErr w:type="gramStart"/>
      <w:r w:rsidR="00526A36" w:rsidRPr="00CA0E5F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proofErr w:type="gramEnd"/>
      <w:r w:rsidR="00526A36" w:rsidRPr="00CA0E5F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</w:t>
      </w:r>
      <w:r w:rsidR="00526A36" w:rsidRPr="00CA0E5F">
        <w:rPr>
          <w:rFonts w:ascii="Times New Roman" w:eastAsia="Calibri" w:hAnsi="Times New Roman" w:cs="Times New Roman"/>
          <w:sz w:val="28"/>
          <w:szCs w:val="28"/>
          <w:lang w:eastAsia="en-US"/>
        </w:rPr>
        <w:t>от проектной общей площади, которая составляла 7414,38 м</w:t>
      </w:r>
      <w:r w:rsidR="00526A36" w:rsidRPr="00CA0E5F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="00526A36" w:rsidRPr="00CA0E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26A36" w:rsidRPr="00CA0E5F" w:rsidRDefault="00526A36" w:rsidP="004D1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E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Pr="00CA0E5F">
        <w:rPr>
          <w:rFonts w:ascii="Times New Roman" w:eastAsia="Calibri" w:hAnsi="Times New Roman" w:cs="Times New Roman"/>
          <w:sz w:val="28"/>
          <w:szCs w:val="28"/>
        </w:rPr>
        <w:t xml:space="preserve"> В нарушение пункта 4.4. муниципального контракта Подрядчиком не был разработан и представлен на согласование</w:t>
      </w:r>
      <w:r w:rsidR="004D1D5F">
        <w:rPr>
          <w:rFonts w:ascii="Times New Roman" w:eastAsia="Calibri" w:hAnsi="Times New Roman" w:cs="Times New Roman"/>
          <w:sz w:val="28"/>
          <w:szCs w:val="28"/>
        </w:rPr>
        <w:t xml:space="preserve"> МКУ «УКС </w:t>
      </w:r>
      <w:r w:rsidRPr="00CA0E5F">
        <w:rPr>
          <w:rFonts w:ascii="Times New Roman" w:eastAsia="Calibri" w:hAnsi="Times New Roman" w:cs="Times New Roman"/>
          <w:sz w:val="28"/>
          <w:szCs w:val="28"/>
        </w:rPr>
        <w:t xml:space="preserve">г. Орла» график производства работ. Согласно положениям муниципального контракта все работы, выполняются Подрядчиком в соответствии с утвержденным Сторонами графиком. </w:t>
      </w:r>
    </w:p>
    <w:p w:rsidR="00526A36" w:rsidRPr="00CA0E5F" w:rsidRDefault="00526A36" w:rsidP="004D1D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E5F">
        <w:rPr>
          <w:rFonts w:ascii="Times New Roman" w:eastAsia="Calibri" w:hAnsi="Times New Roman" w:cs="Times New Roman"/>
          <w:sz w:val="28"/>
          <w:szCs w:val="28"/>
        </w:rPr>
        <w:t>3. В ходе проверки закупочной деятельности Заказчика установлен</w:t>
      </w:r>
      <w:r w:rsidR="00BF6F28">
        <w:rPr>
          <w:rFonts w:ascii="Times New Roman" w:eastAsia="Calibri" w:hAnsi="Times New Roman" w:cs="Times New Roman"/>
          <w:sz w:val="28"/>
          <w:szCs w:val="28"/>
        </w:rPr>
        <w:t>ы нарушения</w:t>
      </w:r>
      <w:r w:rsidRPr="00CA0E5F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о контрактной системе, затрагивающие основные принципы осуществления закупок для государственных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CA0E5F">
        <w:rPr>
          <w:rFonts w:ascii="Times New Roman" w:eastAsia="Calibri" w:hAnsi="Times New Roman" w:cs="Times New Roman"/>
          <w:sz w:val="28"/>
          <w:szCs w:val="28"/>
        </w:rPr>
        <w:t>и муниципальных нужд</w:t>
      </w:r>
      <w:r w:rsidR="00BF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BF6F28" w:rsidRPr="00CA0E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части 8 статьи 34 </w:t>
      </w:r>
      <w:r w:rsidR="00BF6F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="00BF6F28" w:rsidRPr="00CA0E5F">
        <w:rPr>
          <w:rFonts w:ascii="Times New Roman" w:eastAsia="Calibri" w:hAnsi="Times New Roman" w:cs="Times New Roman"/>
          <w:sz w:val="28"/>
          <w:szCs w:val="28"/>
        </w:rPr>
        <w:t>части 3 статьи 103 Федерального закона №44-ФЗ</w:t>
      </w:r>
      <w:r w:rsidR="00BF6F28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526A36" w:rsidRPr="00CA0E5F" w:rsidRDefault="004D1D5F" w:rsidP="004D1D5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526A36" w:rsidRPr="00CA0E5F">
        <w:rPr>
          <w:rFonts w:ascii="Times New Roman" w:eastAsia="Calibri" w:hAnsi="Times New Roman" w:cs="Times New Roman"/>
          <w:sz w:val="28"/>
          <w:szCs w:val="28"/>
        </w:rPr>
        <w:t>.</w:t>
      </w:r>
      <w:r w:rsidR="00526A36" w:rsidRPr="00CA0E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итогам проверки </w:t>
      </w:r>
      <w:r w:rsidR="00526A36" w:rsidRPr="00CA0E5F">
        <w:rPr>
          <w:rFonts w:ascii="Times New Roman" w:eastAsia="Calibri" w:hAnsi="Times New Roman" w:cs="Times New Roman"/>
          <w:sz w:val="28"/>
          <w:szCs w:val="28"/>
        </w:rPr>
        <w:t xml:space="preserve">отмечается несогласованность действий </w:t>
      </w:r>
      <w:r w:rsidR="00526A36" w:rsidRPr="00CA0E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МБОУ «СОШ №27» и МКУ «УКС г. Орла» при разработке проектной и проектно-сметной документации, в частности, в ходе проведения работ по реконструкции были исключены из документации работы по монтажу двух лифтов </w:t>
      </w:r>
      <w:r w:rsidR="00526A36" w:rsidRPr="00CA0E5F">
        <w:rPr>
          <w:rFonts w:ascii="Times New Roman" w:eastAsia="Calibri" w:hAnsi="Times New Roman" w:cs="Times New Roman"/>
          <w:sz w:val="28"/>
          <w:szCs w:val="28"/>
        </w:rPr>
        <w:t xml:space="preserve">и приобретены два универсальных лестничных гусеничных подъемника для маломобильных групп населения марки SHERPA. </w:t>
      </w:r>
    </w:p>
    <w:p w:rsidR="00526A36" w:rsidRPr="00CA0E5F" w:rsidRDefault="00526A36" w:rsidP="004D1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E5F">
        <w:rPr>
          <w:rFonts w:ascii="Times New Roman" w:eastAsia="Calibri" w:hAnsi="Times New Roman" w:cs="Times New Roman"/>
          <w:sz w:val="28"/>
          <w:szCs w:val="28"/>
        </w:rPr>
        <w:t xml:space="preserve">Основанием для исключения из проектно-сметной документации работ по монтажу двух лифтов послужило отсутствие в штатном расписании образовательного учреждения должности «лифтер». Данный факт был указан учреждением только в мае 2015 года и не мог быть неизвестен на момент разработки проектно-сметной документации. </w:t>
      </w:r>
    </w:p>
    <w:p w:rsidR="00526A36" w:rsidRPr="00CA0E5F" w:rsidRDefault="00526A36" w:rsidP="004D1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0E5F">
        <w:rPr>
          <w:rFonts w:ascii="Times New Roman" w:eastAsia="Calibri" w:hAnsi="Times New Roman" w:cs="Times New Roman"/>
          <w:sz w:val="28"/>
          <w:szCs w:val="28"/>
        </w:rPr>
        <w:lastRenderedPageBreak/>
        <w:t>При этом</w:t>
      </w:r>
      <w:proofErr w:type="gramStart"/>
      <w:r w:rsidRPr="00CA0E5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A0E5F">
        <w:rPr>
          <w:rFonts w:ascii="Times New Roman" w:eastAsia="Calibri" w:hAnsi="Times New Roman" w:cs="Times New Roman"/>
          <w:sz w:val="28"/>
          <w:szCs w:val="28"/>
        </w:rPr>
        <w:t xml:space="preserve"> в течение срока действия муниципального контракта в 2014-2015 годах Подрядчиком производились строительно-монтажные работы по устройству шахты лифта, в результате чего были произведены неэффективные расходы по данным работам на сумму 80 004 рубля. </w:t>
      </w:r>
    </w:p>
    <w:p w:rsidR="00526A36" w:rsidRPr="00CA0E5F" w:rsidRDefault="004D1D5F" w:rsidP="004D1D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526A36" w:rsidRPr="00CA0E5F">
        <w:rPr>
          <w:rFonts w:ascii="Times New Roman" w:eastAsia="Calibri" w:hAnsi="Times New Roman" w:cs="Times New Roman"/>
          <w:sz w:val="28"/>
          <w:szCs w:val="28"/>
        </w:rPr>
        <w:t>. В заключительных подписанных сторонами актах выполненных работ № 48, 49   и справках о стоимости работ по ф. КС-3 от 18.12.2015 года за счет корректировки отражен факт выполнения работ по сверлению отверстии. Однако</w:t>
      </w:r>
      <w:proofErr w:type="gramStart"/>
      <w:r w:rsidR="00526A36" w:rsidRPr="00CA0E5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526A36" w:rsidRPr="00CA0E5F">
        <w:rPr>
          <w:rFonts w:ascii="Times New Roman" w:eastAsia="Calibri" w:hAnsi="Times New Roman" w:cs="Times New Roman"/>
          <w:sz w:val="28"/>
          <w:szCs w:val="28"/>
        </w:rPr>
        <w:t xml:space="preserve"> выполнение данных работ отсутствует в Журнале производства работ за отчетный период. </w:t>
      </w:r>
    </w:p>
    <w:p w:rsidR="00526A36" w:rsidRPr="00526A36" w:rsidRDefault="00526A36" w:rsidP="00526A3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26A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По итогам контрольного мероприятия Контрольно-счетная палата Орловской области внесла представление в адрес </w:t>
      </w:r>
      <w:r w:rsidR="0060578B">
        <w:rPr>
          <w:rFonts w:ascii="Times New Roman" w:eastAsia="Calibri" w:hAnsi="Times New Roman" w:cs="Times New Roman"/>
          <w:sz w:val="28"/>
          <w:szCs w:val="28"/>
        </w:rPr>
        <w:t xml:space="preserve">МКУ «УКС </w:t>
      </w:r>
      <w:r w:rsidR="0060578B" w:rsidRPr="00CA0E5F">
        <w:rPr>
          <w:rFonts w:ascii="Times New Roman" w:eastAsia="Calibri" w:hAnsi="Times New Roman" w:cs="Times New Roman"/>
          <w:sz w:val="28"/>
          <w:szCs w:val="28"/>
        </w:rPr>
        <w:t xml:space="preserve">г. Орла» </w:t>
      </w:r>
      <w:r w:rsidRPr="00526A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устранения выявленных нарушений и принятия мер по недопущению их в дальнейшей деятельности.</w:t>
      </w:r>
    </w:p>
    <w:p w:rsidR="00526A36" w:rsidRPr="00526A36" w:rsidRDefault="00526A36" w:rsidP="00526A3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26A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результатах контрольного мероприятия  направлена временно исполняющему обязанности Губернатора </w:t>
      </w:r>
      <w:r w:rsidRPr="00526A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Орловской области, Председателю Орловского областного Совета народных депутатов. </w:t>
      </w:r>
    </w:p>
    <w:p w:rsidR="00526A36" w:rsidRPr="00526A36" w:rsidRDefault="00526A36" w:rsidP="00526A3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26A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соответствии с соглашением</w:t>
      </w:r>
      <w:r w:rsidRPr="00526A36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26A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 сотрудничестве между Контрольно-счетной палатой Орловской области и Прокуратурой Орловской области, материалы </w:t>
      </w:r>
      <w:r w:rsidRPr="0052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контрольного мероприятия </w:t>
      </w:r>
      <w:r w:rsidRPr="00526A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направлены в  Прокуратуру Орловской области. </w:t>
      </w:r>
    </w:p>
    <w:p w:rsidR="00526A36" w:rsidRPr="004135C7" w:rsidRDefault="00526A36" w:rsidP="004135C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526A36" w:rsidRPr="0041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C7"/>
    <w:rsid w:val="000D357C"/>
    <w:rsid w:val="004135C7"/>
    <w:rsid w:val="004D1D5F"/>
    <w:rsid w:val="00526A36"/>
    <w:rsid w:val="0060578B"/>
    <w:rsid w:val="00BF6F28"/>
    <w:rsid w:val="00C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A3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A3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dcterms:created xsi:type="dcterms:W3CDTF">2018-03-15T08:08:00Z</dcterms:created>
  <dcterms:modified xsi:type="dcterms:W3CDTF">2018-03-15T08:08:00Z</dcterms:modified>
</cp:coreProperties>
</file>