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AF8EE" w14:textId="03AD5C6D" w:rsidR="000A1040" w:rsidRPr="009F1E43" w:rsidRDefault="000A1040" w:rsidP="009F1E43">
      <w:pPr>
        <w:pStyle w:val="1"/>
        <w:ind w:firstLine="7371"/>
        <w:jc w:val="right"/>
        <w:rPr>
          <w:rFonts w:ascii="Times New Roman" w:hAnsi="Times New Roman"/>
          <w:b w:val="0"/>
          <w:sz w:val="24"/>
          <w:szCs w:val="24"/>
        </w:rPr>
      </w:pPr>
      <w:r w:rsidRPr="009F1E43">
        <w:rPr>
          <w:rFonts w:ascii="Times New Roman" w:hAnsi="Times New Roman"/>
          <w:b w:val="0"/>
          <w:sz w:val="24"/>
          <w:szCs w:val="24"/>
        </w:rPr>
        <w:t>Приложение</w:t>
      </w:r>
      <w:r w:rsidR="00F674D2">
        <w:rPr>
          <w:rFonts w:ascii="Times New Roman" w:hAnsi="Times New Roman"/>
          <w:b w:val="0"/>
          <w:sz w:val="24"/>
          <w:szCs w:val="24"/>
        </w:rPr>
        <w:t xml:space="preserve"> №</w:t>
      </w:r>
      <w:r w:rsidR="004341F3" w:rsidRPr="009F1E43">
        <w:rPr>
          <w:rFonts w:ascii="Times New Roman" w:hAnsi="Times New Roman"/>
          <w:b w:val="0"/>
          <w:sz w:val="24"/>
          <w:szCs w:val="24"/>
        </w:rPr>
        <w:t xml:space="preserve"> </w:t>
      </w:r>
      <w:r w:rsidR="00C65DF9" w:rsidRPr="009F1E43">
        <w:rPr>
          <w:rFonts w:ascii="Times New Roman" w:hAnsi="Times New Roman"/>
          <w:b w:val="0"/>
          <w:sz w:val="24"/>
          <w:szCs w:val="24"/>
        </w:rPr>
        <w:t>1</w:t>
      </w:r>
      <w:r w:rsidR="00C65DF9">
        <w:rPr>
          <w:rFonts w:ascii="Times New Roman" w:hAnsi="Times New Roman"/>
          <w:b w:val="0"/>
          <w:sz w:val="24"/>
          <w:szCs w:val="24"/>
        </w:rPr>
        <w:t>3</w:t>
      </w:r>
      <w:r w:rsidR="00C65DF9" w:rsidRPr="009F1E43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0D6C90D7" w14:textId="6F21BE9E" w:rsidR="000A1040" w:rsidRPr="009F1E43" w:rsidRDefault="000A1040" w:rsidP="009F1E43">
      <w:pPr>
        <w:pStyle w:val="a6"/>
        <w:spacing w:after="0" w:line="240" w:lineRule="auto"/>
        <w:ind w:left="0" w:firstLine="7371"/>
        <w:jc w:val="right"/>
        <w:rPr>
          <w:rFonts w:ascii="Times New Roman" w:hAnsi="Times New Roman"/>
          <w:sz w:val="24"/>
          <w:szCs w:val="24"/>
        </w:rPr>
      </w:pPr>
      <w:r w:rsidRPr="009F1E43">
        <w:rPr>
          <w:rFonts w:ascii="Times New Roman" w:hAnsi="Times New Roman"/>
          <w:sz w:val="24"/>
          <w:szCs w:val="24"/>
        </w:rPr>
        <w:t xml:space="preserve">к </w:t>
      </w:r>
      <w:r w:rsidR="008B1749">
        <w:rPr>
          <w:rFonts w:ascii="Times New Roman" w:hAnsi="Times New Roman"/>
          <w:sz w:val="24"/>
          <w:szCs w:val="24"/>
        </w:rPr>
        <w:t>СГА 101</w:t>
      </w:r>
    </w:p>
    <w:p w14:paraId="18FD3B6F" w14:textId="77777777" w:rsidR="000A1040" w:rsidRPr="008C295D" w:rsidRDefault="000A1040" w:rsidP="004F19A2">
      <w:pPr>
        <w:ind w:right="4870"/>
        <w:jc w:val="both"/>
        <w:rPr>
          <w:bCs/>
          <w:sz w:val="26"/>
          <w:szCs w:val="26"/>
        </w:rPr>
      </w:pPr>
      <w:r w:rsidRPr="008C295D">
        <w:rPr>
          <w:bCs/>
          <w:sz w:val="26"/>
          <w:szCs w:val="26"/>
        </w:rPr>
        <w:t xml:space="preserve">Форма предписания по фактам </w:t>
      </w:r>
      <w:r w:rsidRPr="008C295D">
        <w:rPr>
          <w:rFonts w:ascii="Times New Roman CYR" w:hAnsi="Times New Roman CYR"/>
          <w:sz w:val="26"/>
          <w:szCs w:val="26"/>
        </w:rPr>
        <w:t>нарушений,</w:t>
      </w:r>
      <w:r w:rsidRPr="008C295D">
        <w:rPr>
          <w:sz w:val="26"/>
          <w:szCs w:val="26"/>
        </w:rPr>
        <w:t xml:space="preserve"> </w:t>
      </w:r>
      <w:r w:rsidRPr="008C295D">
        <w:rPr>
          <w:bCs/>
          <w:sz w:val="26"/>
          <w:szCs w:val="26"/>
        </w:rPr>
        <w:t>требующи</w:t>
      </w:r>
      <w:r w:rsidR="008C295D">
        <w:rPr>
          <w:bCs/>
          <w:sz w:val="26"/>
          <w:szCs w:val="26"/>
        </w:rPr>
        <w:t>х</w:t>
      </w:r>
      <w:r w:rsidRPr="008C295D">
        <w:rPr>
          <w:bCs/>
          <w:sz w:val="26"/>
          <w:szCs w:val="26"/>
        </w:rPr>
        <w:t xml:space="preserve"> безотлагательного применения мер</w:t>
      </w:r>
      <w:r w:rsidR="004F19A2" w:rsidRPr="008C295D">
        <w:rPr>
          <w:bCs/>
          <w:sz w:val="26"/>
          <w:szCs w:val="26"/>
        </w:rPr>
        <w:t xml:space="preserve"> </w:t>
      </w:r>
      <w:r w:rsidRPr="008C295D">
        <w:rPr>
          <w:bCs/>
          <w:sz w:val="26"/>
          <w:szCs w:val="26"/>
        </w:rPr>
        <w:t>по их пресечению и предупреждению</w:t>
      </w:r>
    </w:p>
    <w:p w14:paraId="45DDD50F" w14:textId="47B37BBF" w:rsidR="000A1040" w:rsidRPr="005831DF" w:rsidRDefault="000A1040" w:rsidP="004F19A2">
      <w:pPr>
        <w:tabs>
          <w:tab w:val="left" w:pos="3544"/>
        </w:tabs>
        <w:ind w:right="4870"/>
        <w:jc w:val="both"/>
        <w:rPr>
          <w:bCs/>
          <w:i/>
          <w:sz w:val="22"/>
        </w:rPr>
      </w:pPr>
      <w:r w:rsidRPr="005831DF">
        <w:rPr>
          <w:i/>
          <w:sz w:val="22"/>
        </w:rPr>
        <w:t xml:space="preserve">(оформляется на </w:t>
      </w:r>
      <w:r w:rsidRPr="00917ADE">
        <w:rPr>
          <w:i/>
          <w:sz w:val="22"/>
        </w:rPr>
        <w:t>бланке</w:t>
      </w:r>
      <w:r w:rsidR="00600431" w:rsidRPr="00917ADE">
        <w:rPr>
          <w:i/>
          <w:sz w:val="22"/>
        </w:rPr>
        <w:t xml:space="preserve"> </w:t>
      </w:r>
      <w:r w:rsidR="00917ADE" w:rsidRPr="00917ADE">
        <w:rPr>
          <w:i/>
        </w:rPr>
        <w:t>КСП</w:t>
      </w:r>
      <w:r w:rsidR="00B55AB3">
        <w:rPr>
          <w:i/>
        </w:rPr>
        <w:t xml:space="preserve"> Орловской области</w:t>
      </w:r>
      <w:r w:rsidRPr="005831DF">
        <w:rPr>
          <w:bCs/>
          <w:i/>
          <w:sz w:val="22"/>
        </w:rPr>
        <w:t>)</w:t>
      </w:r>
    </w:p>
    <w:p w14:paraId="12E05DFB" w14:textId="77777777" w:rsidR="00957CD3" w:rsidRDefault="00957CD3" w:rsidP="00957CD3">
      <w:pPr>
        <w:widowControl/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</w:p>
    <w:p w14:paraId="0C72EFA4" w14:textId="5A087E41" w:rsidR="00957CD3" w:rsidRPr="00957CD3" w:rsidRDefault="00957CD3" w:rsidP="00957CD3">
      <w:pPr>
        <w:widowControl/>
        <w:pBdr>
          <w:top w:val="nil"/>
          <w:left w:val="nil"/>
          <w:bottom w:val="nil"/>
          <w:right w:val="nil"/>
          <w:between w:val="nil"/>
        </w:pBdr>
        <w:ind w:left="5387"/>
        <w:jc w:val="center"/>
        <w:rPr>
          <w:color w:val="000000"/>
          <w:sz w:val="28"/>
          <w:szCs w:val="28"/>
        </w:rPr>
      </w:pPr>
      <w:r w:rsidRPr="00957CD3">
        <w:rPr>
          <w:color w:val="000000"/>
          <w:sz w:val="28"/>
          <w:szCs w:val="28"/>
        </w:rPr>
        <w:t>Руководителю государственного органа, организации</w:t>
      </w:r>
    </w:p>
    <w:p w14:paraId="30602B24" w14:textId="77777777" w:rsidR="00957CD3" w:rsidRPr="00957CD3" w:rsidRDefault="00957CD3" w:rsidP="00957CD3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1D79B1C9" w14:textId="730F6655" w:rsidR="00246A50" w:rsidRDefault="00957CD3" w:rsidP="00957CD3">
      <w:pPr>
        <w:widowControl/>
        <w:jc w:val="center"/>
        <w:rPr>
          <w:rFonts w:ascii="Times New Roman CYR" w:hAnsi="Times New Roman CYR"/>
          <w:b/>
          <w:sz w:val="28"/>
        </w:rPr>
      </w:pPr>
      <w:r>
        <w:rPr>
          <w:smallCaps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Pr="00F45F1B">
        <w:rPr>
          <w:color w:val="000000"/>
          <w:sz w:val="28"/>
          <w:szCs w:val="28"/>
        </w:rPr>
        <w:t>Ф</w:t>
      </w:r>
      <w:r w:rsidR="00F45F1B" w:rsidRPr="00F45F1B">
        <w:rPr>
          <w:color w:val="000000"/>
          <w:sz w:val="28"/>
          <w:szCs w:val="28"/>
        </w:rPr>
        <w:t>амилия</w:t>
      </w:r>
      <w:r w:rsidRPr="00957CD3">
        <w:rPr>
          <w:smallCaps/>
          <w:color w:val="000000"/>
          <w:sz w:val="28"/>
          <w:szCs w:val="28"/>
        </w:rPr>
        <w:t xml:space="preserve"> И.О.</w:t>
      </w:r>
    </w:p>
    <w:p w14:paraId="66545C86" w14:textId="77777777" w:rsidR="00957CD3" w:rsidRDefault="00957CD3" w:rsidP="000A1040">
      <w:pPr>
        <w:widowControl/>
        <w:jc w:val="center"/>
        <w:rPr>
          <w:rFonts w:ascii="Times New Roman CYR" w:hAnsi="Times New Roman CYR"/>
          <w:bCs/>
          <w:sz w:val="28"/>
        </w:rPr>
      </w:pPr>
    </w:p>
    <w:p w14:paraId="60A62989" w14:textId="4947E621" w:rsidR="000A1040" w:rsidRPr="00682968" w:rsidRDefault="000A1040" w:rsidP="000A1040">
      <w:pPr>
        <w:widowControl/>
        <w:jc w:val="center"/>
        <w:rPr>
          <w:rFonts w:ascii="Times New Roman CYR" w:hAnsi="Times New Roman CYR"/>
          <w:bCs/>
          <w:sz w:val="28"/>
        </w:rPr>
      </w:pPr>
      <w:r w:rsidRPr="00682968">
        <w:rPr>
          <w:rFonts w:ascii="Times New Roman CYR" w:hAnsi="Times New Roman CYR"/>
          <w:bCs/>
          <w:sz w:val="28"/>
        </w:rPr>
        <w:t>ПРЕДПИСАНИЕ</w:t>
      </w:r>
    </w:p>
    <w:p w14:paraId="61944B7A" w14:textId="77777777" w:rsidR="000A1040" w:rsidRDefault="000A1040" w:rsidP="000A1040">
      <w:pPr>
        <w:widowControl/>
        <w:jc w:val="center"/>
        <w:rPr>
          <w:rFonts w:ascii="Times New Roman CYR" w:hAnsi="Times New Roman CYR"/>
          <w:b/>
        </w:rPr>
      </w:pPr>
    </w:p>
    <w:p w14:paraId="4543BEC9" w14:textId="13DB0461" w:rsidR="00E74894" w:rsidRPr="00E74894" w:rsidRDefault="00E74894" w:rsidP="0071586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74894">
        <w:rPr>
          <w:sz w:val="28"/>
          <w:szCs w:val="28"/>
        </w:rPr>
        <w:t xml:space="preserve">В соответствии </w:t>
      </w:r>
      <w:r w:rsidR="00715864">
        <w:rPr>
          <w:rFonts w:ascii="Times New Roman CYR" w:hAnsi="Times New Roman CYR"/>
          <w:sz w:val="28"/>
          <w:szCs w:val="28"/>
        </w:rPr>
        <w:t xml:space="preserve">с (пункт) Плана деятельности Контрольно-счетной палаты Орловской области на (год) Контрольно-счетной палатой Орловской области проведено </w:t>
      </w:r>
      <w:r w:rsidRPr="00E74894">
        <w:rPr>
          <w:sz w:val="28"/>
          <w:szCs w:val="28"/>
        </w:rPr>
        <w:t>контрольное мероприятие «________________________</w:t>
      </w:r>
      <w:r w:rsidR="00715864">
        <w:rPr>
          <w:sz w:val="28"/>
          <w:szCs w:val="28"/>
        </w:rPr>
        <w:t>__</w:t>
      </w:r>
      <w:r w:rsidRPr="00E74894">
        <w:rPr>
          <w:sz w:val="28"/>
          <w:szCs w:val="28"/>
        </w:rPr>
        <w:t>»</w:t>
      </w:r>
    </w:p>
    <w:p w14:paraId="52FAF6EA" w14:textId="2D23ED0A" w:rsidR="00E74894" w:rsidRPr="00E74894" w:rsidRDefault="00715864" w:rsidP="00715864">
      <w:pPr>
        <w:widowControl/>
        <w:jc w:val="center"/>
      </w:pPr>
      <w:r>
        <w:t xml:space="preserve">                                                                                                                </w:t>
      </w:r>
      <w:r w:rsidR="00E74894" w:rsidRPr="00E74894">
        <w:t>(наименование контрольного мероприятия)</w:t>
      </w:r>
    </w:p>
    <w:p w14:paraId="00DF5D4E" w14:textId="0D0CA48E" w:rsidR="00E74894" w:rsidRPr="00E74894" w:rsidRDefault="00816EFE" w:rsidP="00E74894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74894" w:rsidRPr="00E74894">
        <w:rPr>
          <w:sz w:val="28"/>
          <w:szCs w:val="28"/>
        </w:rPr>
        <w:t xml:space="preserve"> «________________________________________________________</w:t>
      </w:r>
      <w:r w:rsidR="00715864">
        <w:rPr>
          <w:sz w:val="28"/>
          <w:szCs w:val="28"/>
        </w:rPr>
        <w:t>_______</w:t>
      </w:r>
      <w:r w:rsidR="00E74894" w:rsidRPr="00E74894">
        <w:rPr>
          <w:sz w:val="28"/>
          <w:szCs w:val="28"/>
        </w:rPr>
        <w:t>».</w:t>
      </w:r>
    </w:p>
    <w:p w14:paraId="140B3B33" w14:textId="77777777" w:rsidR="00E74894" w:rsidRPr="00E74894" w:rsidRDefault="00E74894" w:rsidP="00E74894">
      <w:pPr>
        <w:widowControl/>
        <w:spacing w:line="360" w:lineRule="auto"/>
        <w:ind w:left="1560"/>
        <w:jc w:val="center"/>
      </w:pPr>
      <w:r w:rsidRPr="00E74894">
        <w:t>(наименование объекта контрольного мероприятия)</w:t>
      </w:r>
    </w:p>
    <w:p w14:paraId="0DEAE069" w14:textId="22A201E9" w:rsidR="00E74894" w:rsidRPr="00E74894" w:rsidRDefault="00E74894" w:rsidP="00E7489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74894">
        <w:rPr>
          <w:sz w:val="28"/>
          <w:szCs w:val="28"/>
        </w:rPr>
        <w:t xml:space="preserve">В ходе проведения контрольного мероприятия выявлены нарушения, требующие </w:t>
      </w:r>
      <w:r w:rsidR="00362C5B">
        <w:rPr>
          <w:sz w:val="28"/>
          <w:szCs w:val="28"/>
        </w:rPr>
        <w:t xml:space="preserve">безотлагательного </w:t>
      </w:r>
      <w:r w:rsidR="00362C5B" w:rsidRPr="00A544E8">
        <w:rPr>
          <w:sz w:val="28"/>
          <w:szCs w:val="28"/>
        </w:rPr>
        <w:t>применения мер по</w:t>
      </w:r>
      <w:r w:rsidR="00362C5B">
        <w:rPr>
          <w:sz w:val="28"/>
          <w:szCs w:val="28"/>
        </w:rPr>
        <w:t xml:space="preserve"> их пресечени</w:t>
      </w:r>
      <w:r w:rsidR="00362C5B" w:rsidRPr="00A544E8">
        <w:rPr>
          <w:sz w:val="28"/>
          <w:szCs w:val="28"/>
        </w:rPr>
        <w:t>ю</w:t>
      </w:r>
      <w:r w:rsidR="00362C5B">
        <w:rPr>
          <w:sz w:val="28"/>
          <w:szCs w:val="28"/>
        </w:rPr>
        <w:t xml:space="preserve"> и предупреждению, выразившиеся в следующем</w:t>
      </w:r>
      <w:r w:rsidRPr="00E74894">
        <w:rPr>
          <w:sz w:val="28"/>
          <w:szCs w:val="28"/>
        </w:rPr>
        <w:t>:</w:t>
      </w:r>
    </w:p>
    <w:p w14:paraId="06AFC2B3" w14:textId="3C8237A5" w:rsidR="00E74894" w:rsidRPr="00E74894" w:rsidRDefault="00E74894" w:rsidP="00E7489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74894">
        <w:rPr>
          <w:sz w:val="28"/>
          <w:szCs w:val="28"/>
        </w:rPr>
        <w:t>1) ___________________________________________________________;</w:t>
      </w:r>
    </w:p>
    <w:p w14:paraId="1FCCFEBF" w14:textId="1CDA8883" w:rsidR="00E74894" w:rsidRPr="00E74894" w:rsidRDefault="00E74894" w:rsidP="00E74894">
      <w:pPr>
        <w:widowControl/>
        <w:ind w:firstLine="709"/>
        <w:jc w:val="both"/>
        <w:rPr>
          <w:sz w:val="28"/>
          <w:szCs w:val="28"/>
        </w:rPr>
      </w:pPr>
      <w:r w:rsidRPr="00E74894">
        <w:rPr>
          <w:sz w:val="28"/>
          <w:szCs w:val="28"/>
        </w:rPr>
        <w:t>2) ___________________________________________________________.</w:t>
      </w:r>
    </w:p>
    <w:p w14:paraId="16559994" w14:textId="77777777" w:rsidR="00E74894" w:rsidRPr="00E74894" w:rsidRDefault="00E74894" w:rsidP="00E74894">
      <w:pPr>
        <w:widowControl/>
        <w:ind w:left="993"/>
        <w:jc w:val="center"/>
      </w:pPr>
      <w:r w:rsidRPr="00E74894">
        <w:t>(указываются конкретные факты нарушений в хозяйственной, финансовой, коммерческой или иной деятельности объекта аудита (контроля), наносящих ущерб государству и требующих в связи с этим безотлагательного пресечения, со ссылками на статьи, их части и (или) пункты законов и иных нормативных правовых актов, требования которых нарушены, а также оценка размера ущерба, причиненного государству)</w:t>
      </w:r>
    </w:p>
    <w:p w14:paraId="6CF176BA" w14:textId="77777777" w:rsidR="00E74894" w:rsidRDefault="00E74894" w:rsidP="00E74894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14:paraId="70ECD965" w14:textId="1ADADA00" w:rsidR="00AD0E53" w:rsidRDefault="00AD0E53" w:rsidP="00E74894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факты отражены в представлении Контрольно-счетной палаты Орловской области от ___________ </w:t>
      </w:r>
      <w:r w:rsidRPr="00AD0E53">
        <w:rPr>
          <w:i/>
          <w:iCs/>
          <w:sz w:val="28"/>
          <w:szCs w:val="28"/>
        </w:rPr>
        <w:t>(дата)</w:t>
      </w:r>
      <w:r>
        <w:rPr>
          <w:sz w:val="28"/>
          <w:szCs w:val="28"/>
        </w:rPr>
        <w:t xml:space="preserve"> № _________ </w:t>
      </w:r>
      <w:r w:rsidRPr="00AD0E53">
        <w:rPr>
          <w:i/>
          <w:iCs/>
          <w:sz w:val="28"/>
          <w:szCs w:val="28"/>
        </w:rPr>
        <w:t>(номер)</w:t>
      </w:r>
      <w:r>
        <w:rPr>
          <w:sz w:val="28"/>
          <w:szCs w:val="28"/>
        </w:rPr>
        <w:t>, внесенном по результатам контрольного мероприятия в адрес ___________________________________________________________________</w:t>
      </w:r>
    </w:p>
    <w:p w14:paraId="20CA62D9" w14:textId="70FA53A7" w:rsidR="00AD0E53" w:rsidRDefault="00AD0E53" w:rsidP="00E74894">
      <w:pPr>
        <w:widowControl/>
        <w:spacing w:line="360" w:lineRule="auto"/>
        <w:ind w:firstLine="709"/>
        <w:jc w:val="both"/>
      </w:pPr>
      <w:r>
        <w:t xml:space="preserve">                                </w:t>
      </w:r>
      <w:r w:rsidRPr="00AD0E53">
        <w:t>(должность, наименование объекта контроля)</w:t>
      </w:r>
    </w:p>
    <w:p w14:paraId="0B982E13" w14:textId="5501E6F0" w:rsidR="00AD0E53" w:rsidRPr="00AD0E53" w:rsidRDefault="00AD0E53" w:rsidP="00E7489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AD0E53">
        <w:rPr>
          <w:sz w:val="28"/>
          <w:szCs w:val="28"/>
        </w:rPr>
        <w:lastRenderedPageBreak/>
        <w:t xml:space="preserve">По </w:t>
      </w:r>
      <w:r>
        <w:rPr>
          <w:sz w:val="28"/>
          <w:szCs w:val="28"/>
        </w:rPr>
        <w:t xml:space="preserve">итогам анализа представленной </w:t>
      </w:r>
      <w:r w:rsidR="00817762">
        <w:rPr>
          <w:sz w:val="28"/>
          <w:szCs w:val="28"/>
        </w:rPr>
        <w:t>________________________________</w:t>
      </w:r>
    </w:p>
    <w:p w14:paraId="6A6CE8B9" w14:textId="04199CF5" w:rsidR="00AD0E53" w:rsidRPr="00817762" w:rsidRDefault="00817762" w:rsidP="00817762">
      <w:pPr>
        <w:widowControl/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</w:t>
      </w:r>
      <w:r w:rsidRPr="00817762">
        <w:t>(номер, дата ответа объекта контроля</w:t>
      </w:r>
      <w:r>
        <w:br/>
        <w:t xml:space="preserve">                                                                                                                                </w:t>
      </w:r>
      <w:r w:rsidRPr="00817762">
        <w:t xml:space="preserve"> на</w:t>
      </w:r>
      <w:r>
        <w:t xml:space="preserve"> </w:t>
      </w:r>
      <w:r w:rsidRPr="00817762">
        <w:t>представление</w:t>
      </w:r>
      <w:r>
        <w:t>)</w:t>
      </w:r>
    </w:p>
    <w:p w14:paraId="13222B14" w14:textId="2E601C42" w:rsidR="00AD0E53" w:rsidRDefault="00C13890" w:rsidP="00C13890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10D05471" w14:textId="6B41E80F" w:rsidR="00C13890" w:rsidRDefault="00C13890" w:rsidP="00C13890">
      <w:pPr>
        <w:widowControl/>
        <w:spacing w:line="360" w:lineRule="auto"/>
        <w:jc w:val="both"/>
      </w:pPr>
      <w:r w:rsidRPr="00C13890">
        <w:t xml:space="preserve">                                   </w:t>
      </w:r>
      <w:r>
        <w:t xml:space="preserve">            </w:t>
      </w:r>
      <w:r w:rsidRPr="00C13890">
        <w:t xml:space="preserve">  (</w:t>
      </w:r>
      <w:r w:rsidRPr="00AD0E53">
        <w:t>должность, наименование объекта контроля</w:t>
      </w:r>
      <w:r>
        <w:t>)</w:t>
      </w:r>
    </w:p>
    <w:p w14:paraId="28DA7162" w14:textId="2104B8F2" w:rsidR="00C13890" w:rsidRDefault="00C13890" w:rsidP="00C13890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13890">
        <w:rPr>
          <w:sz w:val="28"/>
          <w:szCs w:val="28"/>
        </w:rPr>
        <w:t>нформации</w:t>
      </w:r>
      <w:r>
        <w:rPr>
          <w:sz w:val="28"/>
          <w:szCs w:val="28"/>
        </w:rPr>
        <w:t xml:space="preserve"> установлено, что не обеспечено исполнение требований Контрольно-счетной палаты Орловской области и указанные нарушения и замечания не устранены объектом контроля.</w:t>
      </w:r>
    </w:p>
    <w:p w14:paraId="4D1CDDC3" w14:textId="5874F651" w:rsidR="00F143B1" w:rsidRDefault="00E74894" w:rsidP="00F143B1">
      <w:pPr>
        <w:widowControl/>
        <w:spacing w:line="36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74894">
        <w:rPr>
          <w:sz w:val="28"/>
          <w:szCs w:val="28"/>
        </w:rPr>
        <w:t xml:space="preserve">С учетом изложенного и </w:t>
      </w:r>
      <w:r w:rsidR="00137383">
        <w:rPr>
          <w:rFonts w:ascii="Times New Roman CYR" w:hAnsi="Times New Roman CYR"/>
          <w:sz w:val="28"/>
          <w:szCs w:val="28"/>
        </w:rPr>
        <w:t xml:space="preserve">на основании </w:t>
      </w:r>
      <w:r w:rsidR="00137383" w:rsidRPr="00016D68">
        <w:rPr>
          <w:rFonts w:ascii="Times New Roman CYR" w:hAnsi="Times New Roman CYR"/>
          <w:sz w:val="28"/>
          <w:szCs w:val="28"/>
        </w:rPr>
        <w:t xml:space="preserve">части </w:t>
      </w:r>
      <w:r w:rsidR="00137383" w:rsidRPr="00682968">
        <w:rPr>
          <w:rFonts w:ascii="Times New Roman CYR" w:hAnsi="Times New Roman CYR"/>
          <w:sz w:val="28"/>
          <w:szCs w:val="28"/>
        </w:rPr>
        <w:t>4 статьи 18</w:t>
      </w:r>
      <w:r w:rsidR="00137383" w:rsidRPr="00016D68">
        <w:rPr>
          <w:rFonts w:ascii="Times New Roman CYR" w:hAnsi="Times New Roman CYR"/>
          <w:sz w:val="28"/>
          <w:szCs w:val="28"/>
        </w:rPr>
        <w:t xml:space="preserve"> Закона Орловской области от 12.07.2011 </w:t>
      </w:r>
      <w:r w:rsidR="00137383">
        <w:rPr>
          <w:rFonts w:ascii="Times New Roman CYR" w:hAnsi="Times New Roman CYR"/>
          <w:sz w:val="28"/>
          <w:szCs w:val="28"/>
        </w:rPr>
        <w:t>№</w:t>
      </w:r>
      <w:r w:rsidR="00137383" w:rsidRPr="00016D68">
        <w:rPr>
          <w:rFonts w:ascii="Times New Roman CYR" w:hAnsi="Times New Roman CYR"/>
          <w:sz w:val="28"/>
          <w:szCs w:val="28"/>
        </w:rPr>
        <w:t xml:space="preserve"> 1229-ОЗ </w:t>
      </w:r>
      <w:r w:rsidR="00137383">
        <w:rPr>
          <w:rFonts w:ascii="Times New Roman CYR" w:hAnsi="Times New Roman CYR"/>
          <w:sz w:val="28"/>
          <w:szCs w:val="28"/>
        </w:rPr>
        <w:t>«</w:t>
      </w:r>
      <w:r w:rsidR="00137383" w:rsidRPr="00016D68">
        <w:rPr>
          <w:rFonts w:ascii="Times New Roman CYR" w:hAnsi="Times New Roman CYR"/>
          <w:sz w:val="28"/>
          <w:szCs w:val="28"/>
        </w:rPr>
        <w:t>О Контрольно-счетной палате Орловской области</w:t>
      </w:r>
      <w:r w:rsidR="00137383">
        <w:rPr>
          <w:rFonts w:ascii="Times New Roman CYR" w:hAnsi="Times New Roman CYR"/>
          <w:sz w:val="28"/>
          <w:szCs w:val="28"/>
        </w:rPr>
        <w:t>»</w:t>
      </w:r>
      <w:r w:rsidR="003E59FD">
        <w:rPr>
          <w:rFonts w:ascii="Times New Roman CYR" w:hAnsi="Times New Roman CYR"/>
          <w:sz w:val="28"/>
          <w:szCs w:val="28"/>
        </w:rPr>
        <w:t xml:space="preserve"> в связи с невыполнением требований об устранении нарушений и негативных последствий ими причиненных, отраженных в пунктах _____ внесенного</w:t>
      </w:r>
      <w:r w:rsidR="00F143B1">
        <w:rPr>
          <w:rFonts w:ascii="Times New Roman CYR" w:hAnsi="Times New Roman CYR"/>
          <w:sz w:val="28"/>
          <w:szCs w:val="28"/>
        </w:rPr>
        <w:t xml:space="preserve"> _____ </w:t>
      </w:r>
      <w:r w:rsidR="00F143B1" w:rsidRPr="00F143B1">
        <w:rPr>
          <w:rFonts w:ascii="Times New Roman CYR" w:hAnsi="Times New Roman CYR"/>
          <w:i/>
          <w:iCs/>
          <w:sz w:val="28"/>
          <w:szCs w:val="28"/>
        </w:rPr>
        <w:t>(дата)</w:t>
      </w:r>
      <w:r w:rsidR="00F143B1">
        <w:rPr>
          <w:rFonts w:ascii="Times New Roman CYR" w:hAnsi="Times New Roman CYR"/>
          <w:sz w:val="28"/>
          <w:szCs w:val="28"/>
        </w:rPr>
        <w:t xml:space="preserve"> представления Контрольно-счетной палаты Орловской области </w:t>
      </w:r>
      <w:r w:rsidR="003E59FD">
        <w:rPr>
          <w:rFonts w:ascii="Times New Roman CYR" w:hAnsi="Times New Roman CYR"/>
          <w:sz w:val="28"/>
          <w:szCs w:val="28"/>
        </w:rPr>
        <w:t xml:space="preserve"> </w:t>
      </w:r>
      <w:r w:rsidR="00F143B1">
        <w:rPr>
          <w:rFonts w:ascii="Times New Roman CYR" w:hAnsi="Times New Roman CYR"/>
          <w:sz w:val="28"/>
          <w:szCs w:val="28"/>
        </w:rPr>
        <w:t>__</w:t>
      </w:r>
      <w:r w:rsidR="003E59FD">
        <w:rPr>
          <w:rFonts w:ascii="Times New Roman CYR" w:hAnsi="Times New Roman CYR"/>
          <w:sz w:val="28"/>
          <w:szCs w:val="28"/>
        </w:rPr>
        <w:t xml:space="preserve"> </w:t>
      </w:r>
      <w:r w:rsidR="00F143B1">
        <w:rPr>
          <w:rFonts w:ascii="Times New Roman CYR" w:hAnsi="Times New Roman CYR"/>
          <w:sz w:val="28"/>
          <w:szCs w:val="28"/>
        </w:rPr>
        <w:t xml:space="preserve"> </w:t>
      </w:r>
      <w:r w:rsidR="00F143B1" w:rsidRPr="00F143B1">
        <w:rPr>
          <w:rFonts w:ascii="Times New Roman CYR" w:hAnsi="Times New Roman CYR"/>
          <w:i/>
          <w:iCs/>
          <w:sz w:val="28"/>
          <w:szCs w:val="28"/>
        </w:rPr>
        <w:t>(номер)</w:t>
      </w:r>
      <w:r w:rsidR="00F143B1">
        <w:rPr>
          <w:rFonts w:ascii="Times New Roman CYR" w:hAnsi="Times New Roman CYR"/>
          <w:i/>
          <w:iCs/>
          <w:sz w:val="28"/>
          <w:szCs w:val="28"/>
        </w:rPr>
        <w:t xml:space="preserve">, </w:t>
      </w:r>
      <w:r w:rsidR="00F143B1">
        <w:rPr>
          <w:rFonts w:ascii="Times New Roman CYR" w:hAnsi="Times New Roman CYR"/>
          <w:sz w:val="28"/>
          <w:szCs w:val="28"/>
        </w:rPr>
        <w:t>_________________________________</w:t>
      </w:r>
      <w:r w:rsidR="00137383">
        <w:rPr>
          <w:rFonts w:ascii="Times New Roman CYR" w:hAnsi="Times New Roman CYR"/>
          <w:sz w:val="28"/>
          <w:szCs w:val="28"/>
        </w:rPr>
        <w:t xml:space="preserve"> </w:t>
      </w:r>
    </w:p>
    <w:p w14:paraId="11B3C89F" w14:textId="167360D9" w:rsidR="00F143B1" w:rsidRDefault="00F143B1" w:rsidP="00F143B1">
      <w:pPr>
        <w:widowControl/>
        <w:spacing w:line="360" w:lineRule="auto"/>
        <w:jc w:val="both"/>
      </w:pPr>
      <w:r w:rsidRPr="00C13890">
        <w:t xml:space="preserve">                                  </w:t>
      </w:r>
      <w:r>
        <w:t xml:space="preserve">            </w:t>
      </w:r>
      <w:r w:rsidRPr="00C13890">
        <w:t xml:space="preserve"> </w:t>
      </w:r>
      <w:r>
        <w:t xml:space="preserve">                                                 </w:t>
      </w:r>
      <w:r w:rsidRPr="00C13890">
        <w:t xml:space="preserve"> (</w:t>
      </w:r>
      <w:r w:rsidRPr="00AD0E53">
        <w:t>должность, наименование объекта контроля</w:t>
      </w:r>
      <w:r>
        <w:t>)</w:t>
      </w:r>
    </w:p>
    <w:p w14:paraId="0664A95C" w14:textId="3CD83406" w:rsidR="00E74894" w:rsidRPr="00F143B1" w:rsidRDefault="00137383" w:rsidP="00F143B1">
      <w:pPr>
        <w:widowControl/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предписывается:</w:t>
      </w:r>
    </w:p>
    <w:p w14:paraId="5EC1D9F4" w14:textId="4FF73321" w:rsidR="00E74894" w:rsidRPr="00137383" w:rsidRDefault="00E74894" w:rsidP="00E74894">
      <w:pPr>
        <w:pStyle w:val="ae"/>
        <w:widowControl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37383">
        <w:rPr>
          <w:sz w:val="28"/>
          <w:szCs w:val="28"/>
        </w:rPr>
        <w:t>___________________________________________________________</w:t>
      </w:r>
    </w:p>
    <w:p w14:paraId="4DD353EF" w14:textId="01EA4924" w:rsidR="00E74894" w:rsidRDefault="00137383" w:rsidP="00E74894">
      <w:pPr>
        <w:widowControl/>
        <w:jc w:val="center"/>
        <w:rPr>
          <w:rFonts w:ascii="Times New Roman CYR" w:hAnsi="Times New Roman CYR"/>
          <w:sz w:val="28"/>
          <w:szCs w:val="28"/>
          <w:vertAlign w:val="superscript"/>
        </w:rPr>
      </w:pPr>
      <w:r>
        <w:rPr>
          <w:rFonts w:ascii="Times New Roman CYR" w:hAnsi="Times New Roman CYR"/>
          <w:sz w:val="28"/>
          <w:szCs w:val="28"/>
          <w:vertAlign w:val="superscript"/>
        </w:rPr>
        <w:t xml:space="preserve">                     (</w:t>
      </w:r>
      <w:r w:rsidRPr="001E1768">
        <w:rPr>
          <w:rFonts w:ascii="Times New Roman CYR" w:hAnsi="Times New Roman CYR"/>
          <w:sz w:val="28"/>
          <w:szCs w:val="28"/>
          <w:vertAlign w:val="superscript"/>
        </w:rPr>
        <w:t>указываются конкретные предложения по устранению выявленных нарушений и их последствий</w:t>
      </w:r>
      <w:r>
        <w:rPr>
          <w:rFonts w:ascii="Times New Roman CYR" w:hAnsi="Times New Roman CYR"/>
          <w:sz w:val="28"/>
          <w:szCs w:val="28"/>
          <w:vertAlign w:val="superscript"/>
        </w:rPr>
        <w:t>)</w:t>
      </w:r>
    </w:p>
    <w:p w14:paraId="140B50B5" w14:textId="78F51206" w:rsidR="001E1768" w:rsidRPr="00B50CE8" w:rsidRDefault="001E1768" w:rsidP="00B50CE8">
      <w:pPr>
        <w:pStyle w:val="ae"/>
        <w:widowControl/>
        <w:numPr>
          <w:ilvl w:val="0"/>
          <w:numId w:val="1"/>
        </w:numPr>
        <w:jc w:val="both"/>
        <w:rPr>
          <w:rFonts w:ascii="Times New Roman CYR" w:hAnsi="Times New Roman CYR"/>
          <w:sz w:val="28"/>
          <w:szCs w:val="28"/>
        </w:rPr>
      </w:pPr>
      <w:r w:rsidRPr="00B50CE8">
        <w:rPr>
          <w:rFonts w:ascii="Times New Roman CYR" w:hAnsi="Times New Roman CYR"/>
          <w:sz w:val="28"/>
          <w:szCs w:val="28"/>
        </w:rPr>
        <w:t>___________________________________________________________</w:t>
      </w:r>
      <w:r w:rsidR="00B50CE8">
        <w:rPr>
          <w:rFonts w:ascii="Times New Roman CYR" w:hAnsi="Times New Roman CYR"/>
          <w:sz w:val="28"/>
          <w:szCs w:val="28"/>
        </w:rPr>
        <w:t>.</w:t>
      </w:r>
    </w:p>
    <w:p w14:paraId="29F9D015" w14:textId="77777777" w:rsidR="00294BC7" w:rsidRDefault="00294BC7" w:rsidP="000A1040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</w:p>
    <w:p w14:paraId="6321670A" w14:textId="6FB08FC4" w:rsidR="000A1040" w:rsidRDefault="000A1040" w:rsidP="00294BC7">
      <w:pPr>
        <w:widowControl/>
        <w:spacing w:line="36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 выполнении настоящего предписания и принятых </w:t>
      </w:r>
      <w:r w:rsidRPr="00423B00">
        <w:rPr>
          <w:rFonts w:ascii="Times New Roman CYR" w:hAnsi="Times New Roman CYR"/>
          <w:sz w:val="28"/>
          <w:szCs w:val="28"/>
        </w:rPr>
        <w:t xml:space="preserve">мерах </w:t>
      </w:r>
      <w:r w:rsidR="00F61EC5">
        <w:rPr>
          <w:rFonts w:ascii="Times New Roman CYR" w:hAnsi="Times New Roman CYR"/>
          <w:sz w:val="28"/>
          <w:szCs w:val="28"/>
        </w:rPr>
        <w:t>с приложением подтверждающих документов (подписан</w:t>
      </w:r>
      <w:r w:rsidR="001E1768">
        <w:rPr>
          <w:rFonts w:ascii="Times New Roman CYR" w:hAnsi="Times New Roman CYR"/>
          <w:sz w:val="28"/>
          <w:szCs w:val="28"/>
        </w:rPr>
        <w:t>н</w:t>
      </w:r>
      <w:r w:rsidR="00F61EC5">
        <w:rPr>
          <w:rFonts w:ascii="Times New Roman CYR" w:hAnsi="Times New Roman CYR"/>
          <w:sz w:val="28"/>
          <w:szCs w:val="28"/>
        </w:rPr>
        <w:t>ы</w:t>
      </w:r>
      <w:r w:rsidR="001E1768">
        <w:rPr>
          <w:rFonts w:ascii="Times New Roman CYR" w:hAnsi="Times New Roman CYR"/>
          <w:sz w:val="28"/>
          <w:szCs w:val="28"/>
        </w:rPr>
        <w:t>е</w:t>
      </w:r>
      <w:r w:rsidR="00F61EC5">
        <w:rPr>
          <w:rFonts w:ascii="Times New Roman CYR" w:hAnsi="Times New Roman CYR"/>
          <w:sz w:val="28"/>
          <w:szCs w:val="28"/>
        </w:rPr>
        <w:t xml:space="preserve"> уполномоченным лицом и надлежащим образом заверен</w:t>
      </w:r>
      <w:r w:rsidR="001E1768">
        <w:rPr>
          <w:rFonts w:ascii="Times New Roman CYR" w:hAnsi="Times New Roman CYR"/>
          <w:sz w:val="28"/>
          <w:szCs w:val="28"/>
        </w:rPr>
        <w:t>н</w:t>
      </w:r>
      <w:r w:rsidR="00F61EC5">
        <w:rPr>
          <w:rFonts w:ascii="Times New Roman CYR" w:hAnsi="Times New Roman CYR"/>
          <w:sz w:val="28"/>
          <w:szCs w:val="28"/>
        </w:rPr>
        <w:t>ы</w:t>
      </w:r>
      <w:r w:rsidR="001E1768">
        <w:rPr>
          <w:rFonts w:ascii="Times New Roman CYR" w:hAnsi="Times New Roman CYR"/>
          <w:sz w:val="28"/>
          <w:szCs w:val="28"/>
        </w:rPr>
        <w:t>е</w:t>
      </w:r>
      <w:r w:rsidR="00F61EC5">
        <w:rPr>
          <w:rFonts w:ascii="Times New Roman CYR" w:hAnsi="Times New Roman CYR"/>
          <w:sz w:val="28"/>
          <w:szCs w:val="28"/>
        </w:rPr>
        <w:t xml:space="preserve">) </w:t>
      </w:r>
      <w:r w:rsidRPr="00423B00">
        <w:rPr>
          <w:rFonts w:ascii="Times New Roman CYR" w:hAnsi="Times New Roman CYR"/>
          <w:sz w:val="28"/>
          <w:szCs w:val="28"/>
        </w:rPr>
        <w:t xml:space="preserve">необходимо в срок </w:t>
      </w:r>
      <w:r w:rsidR="00303956">
        <w:rPr>
          <w:rFonts w:ascii="Times New Roman CYR" w:hAnsi="Times New Roman CYR"/>
          <w:sz w:val="28"/>
          <w:szCs w:val="28"/>
        </w:rPr>
        <w:t>(дата)</w:t>
      </w:r>
      <w:r>
        <w:rPr>
          <w:rFonts w:ascii="Times New Roman CYR" w:hAnsi="Times New Roman CYR"/>
          <w:sz w:val="28"/>
          <w:szCs w:val="28"/>
        </w:rPr>
        <w:t xml:space="preserve"> проинформировать Контрольно-счетную палату </w:t>
      </w:r>
      <w:r w:rsidR="00B2754A">
        <w:rPr>
          <w:rFonts w:ascii="Times New Roman CYR" w:hAnsi="Times New Roman CYR"/>
          <w:sz w:val="28"/>
          <w:szCs w:val="28"/>
        </w:rPr>
        <w:t>Орловской области</w:t>
      </w:r>
      <w:r>
        <w:rPr>
          <w:rFonts w:ascii="Times New Roman CYR" w:hAnsi="Times New Roman CYR"/>
          <w:sz w:val="28"/>
          <w:szCs w:val="28"/>
        </w:rPr>
        <w:t>.</w:t>
      </w:r>
    </w:p>
    <w:p w14:paraId="137AE059" w14:textId="475EA7B8" w:rsidR="000A1040" w:rsidRDefault="00303956" w:rsidP="00294BC7">
      <w:pPr>
        <w:widowControl/>
        <w:overflowPunct/>
        <w:spacing w:line="360" w:lineRule="auto"/>
        <w:ind w:firstLine="709"/>
        <w:jc w:val="both"/>
        <w:textAlignment w:val="auto"/>
        <w:rPr>
          <w:rFonts w:ascii="Times New Roman CYR" w:hAnsi="Times New Roman CYR"/>
          <w:sz w:val="28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Неисполнение или ненадлежащее исполнение предписания влечет за собой ответственность, </w:t>
      </w:r>
      <w:r w:rsidR="004207F0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предусмотренную частью 20 статьи 19.5 Кодекса Российской Федерации об административных правонарушениях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  <w:r w:rsidR="00F61EC5">
        <w:rPr>
          <w:rFonts w:ascii="Times New Roman CYR" w:hAnsi="Times New Roman CYR"/>
          <w:sz w:val="28"/>
        </w:rPr>
        <w:t xml:space="preserve"> </w:t>
      </w:r>
    </w:p>
    <w:p w14:paraId="0FD81160" w14:textId="77777777" w:rsidR="000A1040" w:rsidRDefault="000A1040" w:rsidP="000A1040">
      <w:pPr>
        <w:widowControl/>
        <w:jc w:val="both"/>
        <w:rPr>
          <w:rFonts w:ascii="Times New Roman CYR" w:hAnsi="Times New Roman CYR"/>
          <w:sz w:val="16"/>
        </w:rPr>
      </w:pPr>
    </w:p>
    <w:p w14:paraId="4962CF1B" w14:textId="77777777" w:rsidR="000A1040" w:rsidRDefault="000A1040" w:rsidP="000A1040">
      <w:pPr>
        <w:widowControl/>
        <w:jc w:val="both"/>
        <w:rPr>
          <w:rFonts w:ascii="Times New Roman CYR" w:hAnsi="Times New Roman CYR"/>
          <w:sz w:val="16"/>
        </w:rPr>
      </w:pPr>
    </w:p>
    <w:p w14:paraId="69BF1F07" w14:textId="307A5949" w:rsidR="00294BC7" w:rsidRDefault="00294BC7" w:rsidP="00294BC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Председатель</w:t>
      </w:r>
    </w:p>
    <w:p w14:paraId="64164674" w14:textId="77777777" w:rsidR="00294BC7" w:rsidRDefault="00294BC7" w:rsidP="00294BC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Контрольно-счетной палаты</w:t>
      </w:r>
    </w:p>
    <w:p w14:paraId="45F9515E" w14:textId="44454524" w:rsidR="00294BC7" w:rsidRDefault="00294BC7" w:rsidP="00294BC7">
      <w:pPr>
        <w:jc w:val="both"/>
        <w:rPr>
          <w:rFonts w:ascii="Times New Roman CYR" w:hAnsi="Times New Roman CYR"/>
          <w:sz w:val="22"/>
          <w:szCs w:val="22"/>
        </w:rPr>
      </w:pPr>
      <w:r>
        <w:rPr>
          <w:sz w:val="28"/>
          <w:szCs w:val="28"/>
          <w:lang w:eastAsia="ar-SA"/>
        </w:rPr>
        <w:t xml:space="preserve">    Орловской области                               </w:t>
      </w:r>
      <w:r>
        <w:rPr>
          <w:rFonts w:ascii="Times New Roman CYR" w:hAnsi="Times New Roman CYR"/>
          <w:sz w:val="22"/>
          <w:szCs w:val="22"/>
        </w:rPr>
        <w:t>(подпись)                        (расшифровка подписи)</w:t>
      </w:r>
    </w:p>
    <w:p w14:paraId="18F35F06" w14:textId="77777777" w:rsidR="00396F13" w:rsidRDefault="00396F13" w:rsidP="00396F13">
      <w:pPr>
        <w:shd w:val="clear" w:color="auto" w:fill="FFFFFF"/>
        <w:rPr>
          <w:sz w:val="24"/>
          <w:szCs w:val="24"/>
        </w:rPr>
      </w:pPr>
    </w:p>
    <w:p w14:paraId="4B912CFD" w14:textId="77777777" w:rsidR="00396F13" w:rsidRDefault="00396F13" w:rsidP="00396F13">
      <w:pPr>
        <w:shd w:val="clear" w:color="auto" w:fill="FFFFFF"/>
        <w:rPr>
          <w:sz w:val="24"/>
          <w:szCs w:val="24"/>
        </w:rPr>
      </w:pPr>
    </w:p>
    <w:p w14:paraId="1B77CE83" w14:textId="77777777" w:rsidR="00396F13" w:rsidRDefault="00396F13" w:rsidP="00396F13">
      <w:pPr>
        <w:shd w:val="clear" w:color="auto" w:fill="FFFFFF"/>
        <w:rPr>
          <w:sz w:val="24"/>
          <w:szCs w:val="24"/>
        </w:rPr>
      </w:pPr>
      <w:r w:rsidRPr="00AF57C1">
        <w:rPr>
          <w:sz w:val="24"/>
          <w:szCs w:val="24"/>
        </w:rPr>
        <w:t>Ф</w:t>
      </w:r>
      <w:r>
        <w:rPr>
          <w:sz w:val="24"/>
          <w:szCs w:val="24"/>
        </w:rPr>
        <w:t xml:space="preserve">амилия, инициалы </w:t>
      </w:r>
      <w:r w:rsidRPr="00AF57C1">
        <w:rPr>
          <w:sz w:val="24"/>
          <w:szCs w:val="24"/>
        </w:rPr>
        <w:t>исполнителя</w:t>
      </w:r>
    </w:p>
    <w:p w14:paraId="5E3A40F1" w14:textId="32F44081" w:rsidR="00396F13" w:rsidRPr="0029377A" w:rsidRDefault="00396F13" w:rsidP="00396F13">
      <w:pPr>
        <w:shd w:val="clear" w:color="auto" w:fill="FFFFFF"/>
        <w:ind w:right="5810"/>
        <w:jc w:val="both"/>
        <w:rPr>
          <w:sz w:val="22"/>
        </w:rPr>
      </w:pPr>
      <w:r w:rsidRPr="0029377A">
        <w:rPr>
          <w:sz w:val="22"/>
        </w:rPr>
        <w:t>(</w:t>
      </w:r>
      <w:r w:rsidRPr="0029377A">
        <w:rPr>
          <w:rFonts w:eastAsiaTheme="minorHAnsi"/>
          <w:sz w:val="22"/>
        </w:rPr>
        <w:t>ответственное должностное лицо</w:t>
      </w:r>
      <w:r>
        <w:rPr>
          <w:rFonts w:eastAsiaTheme="minorHAnsi"/>
          <w:sz w:val="22"/>
        </w:rPr>
        <w:t xml:space="preserve"> К</w:t>
      </w:r>
      <w:r w:rsidRPr="0029377A">
        <w:rPr>
          <w:rFonts w:eastAsiaTheme="minorHAnsi"/>
          <w:sz w:val="22"/>
        </w:rPr>
        <w:t>онтрольно-счетной палаты</w:t>
      </w:r>
      <w:r w:rsidRPr="0029377A">
        <w:rPr>
          <w:sz w:val="22"/>
        </w:rPr>
        <w:t>)</w:t>
      </w:r>
    </w:p>
    <w:p w14:paraId="7BDA5715" w14:textId="77777777" w:rsidR="00766D4A" w:rsidRDefault="00396F13" w:rsidP="00396F13">
      <w:pPr>
        <w:jc w:val="both"/>
      </w:pPr>
      <w:r>
        <w:rPr>
          <w:sz w:val="24"/>
          <w:szCs w:val="24"/>
        </w:rPr>
        <w:t>телефон</w:t>
      </w:r>
    </w:p>
    <w:sectPr w:rsidR="00766D4A" w:rsidSect="00957CD3">
      <w:headerReference w:type="default" r:id="rId8"/>
      <w:endnotePr>
        <w:numFmt w:val="decimal"/>
        <w:numStart w:val="0"/>
      </w:endnotePr>
      <w:pgSz w:w="12242" w:h="15842"/>
      <w:pgMar w:top="1418" w:right="1134" w:bottom="1134" w:left="1701" w:header="51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6D908" w14:textId="77777777" w:rsidR="0049044C" w:rsidRDefault="0049044C">
      <w:r>
        <w:separator/>
      </w:r>
    </w:p>
  </w:endnote>
  <w:endnote w:type="continuationSeparator" w:id="0">
    <w:p w14:paraId="17221C6B" w14:textId="77777777" w:rsidR="0049044C" w:rsidRDefault="0049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5DA02" w14:textId="77777777" w:rsidR="0049044C" w:rsidRDefault="0049044C">
      <w:r>
        <w:separator/>
      </w:r>
    </w:p>
  </w:footnote>
  <w:footnote w:type="continuationSeparator" w:id="0">
    <w:p w14:paraId="51E72F3A" w14:textId="77777777" w:rsidR="0049044C" w:rsidRDefault="00490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55BE" w14:textId="77777777" w:rsidR="007A2863" w:rsidRDefault="009104BD">
    <w:pPr>
      <w:pStyle w:val="a3"/>
      <w:framePr w:wrap="auto" w:vAnchor="text" w:hAnchor="margin" w:xAlign="center" w:y="1"/>
      <w:rPr>
        <w:rStyle w:val="a5"/>
        <w:rFonts w:ascii="Times New Roman CYR" w:hAnsi="Times New Roman CYR"/>
      </w:rPr>
    </w:pPr>
    <w:r>
      <w:rPr>
        <w:rStyle w:val="a5"/>
        <w:rFonts w:ascii="Times New Roman CYR" w:hAnsi="Times New Roman CYR"/>
      </w:rPr>
      <w:fldChar w:fldCharType="begin"/>
    </w:r>
    <w:r>
      <w:rPr>
        <w:rStyle w:val="a5"/>
        <w:rFonts w:ascii="Times New Roman CYR" w:hAnsi="Times New Roman CYR"/>
      </w:rPr>
      <w:instrText xml:space="preserve">PAGE  </w:instrText>
    </w:r>
    <w:r>
      <w:rPr>
        <w:rStyle w:val="a5"/>
        <w:rFonts w:ascii="Times New Roman CYR" w:hAnsi="Times New Roman CYR"/>
      </w:rPr>
      <w:fldChar w:fldCharType="separate"/>
    </w:r>
    <w:r w:rsidR="00D238AE">
      <w:rPr>
        <w:rStyle w:val="a5"/>
        <w:rFonts w:ascii="Times New Roman CYR" w:hAnsi="Times New Roman CYR"/>
        <w:noProof/>
      </w:rPr>
      <w:t>2</w:t>
    </w:r>
    <w:r>
      <w:rPr>
        <w:rStyle w:val="a5"/>
        <w:rFonts w:ascii="Times New Roman CYR" w:hAnsi="Times New Roman CYR"/>
      </w:rPr>
      <w:fldChar w:fldCharType="end"/>
    </w:r>
  </w:p>
  <w:p w14:paraId="69F929BF" w14:textId="77777777" w:rsidR="007A2863" w:rsidRDefault="007A2863">
    <w:pPr>
      <w:pStyle w:val="a3"/>
      <w:rPr>
        <w:rFonts w:ascii="Times New Roman CYR" w:hAnsi="Times New Roman CY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34E3"/>
    <w:multiLevelType w:val="hybridMultilevel"/>
    <w:tmpl w:val="4866FD70"/>
    <w:lvl w:ilvl="0" w:tplc="DEAE6CDA">
      <w:start w:val="1"/>
      <w:numFmt w:val="decimal"/>
      <w:lvlText w:val="%1."/>
      <w:lvlJc w:val="left"/>
      <w:pPr>
        <w:ind w:left="1069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27890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040"/>
    <w:rsid w:val="000008A8"/>
    <w:rsid w:val="00016D68"/>
    <w:rsid w:val="000A1040"/>
    <w:rsid w:val="00137383"/>
    <w:rsid w:val="001E1768"/>
    <w:rsid w:val="00202E97"/>
    <w:rsid w:val="00246A50"/>
    <w:rsid w:val="002541B2"/>
    <w:rsid w:val="002834DD"/>
    <w:rsid w:val="00294BC7"/>
    <w:rsid w:val="00303956"/>
    <w:rsid w:val="00362C5B"/>
    <w:rsid w:val="003767D9"/>
    <w:rsid w:val="003850F9"/>
    <w:rsid w:val="00396F13"/>
    <w:rsid w:val="003D1B31"/>
    <w:rsid w:val="003E59FD"/>
    <w:rsid w:val="004207F0"/>
    <w:rsid w:val="004341F3"/>
    <w:rsid w:val="00441ACC"/>
    <w:rsid w:val="004822AD"/>
    <w:rsid w:val="0049044C"/>
    <w:rsid w:val="004D3D19"/>
    <w:rsid w:val="004D51CF"/>
    <w:rsid w:val="004F19A2"/>
    <w:rsid w:val="00512E14"/>
    <w:rsid w:val="00545FCD"/>
    <w:rsid w:val="005831DF"/>
    <w:rsid w:val="00593B93"/>
    <w:rsid w:val="00600431"/>
    <w:rsid w:val="0066794D"/>
    <w:rsid w:val="00682968"/>
    <w:rsid w:val="00715864"/>
    <w:rsid w:val="00766D4A"/>
    <w:rsid w:val="007A2863"/>
    <w:rsid w:val="007D26A6"/>
    <w:rsid w:val="00800D73"/>
    <w:rsid w:val="00816385"/>
    <w:rsid w:val="00816EFE"/>
    <w:rsid w:val="00817762"/>
    <w:rsid w:val="00891D97"/>
    <w:rsid w:val="008B1749"/>
    <w:rsid w:val="008B7C81"/>
    <w:rsid w:val="008C295D"/>
    <w:rsid w:val="009031AE"/>
    <w:rsid w:val="009104BD"/>
    <w:rsid w:val="00917ADE"/>
    <w:rsid w:val="00957CD3"/>
    <w:rsid w:val="009E0DFF"/>
    <w:rsid w:val="009F1E43"/>
    <w:rsid w:val="00A02023"/>
    <w:rsid w:val="00AD0E53"/>
    <w:rsid w:val="00AF0B7A"/>
    <w:rsid w:val="00B2754A"/>
    <w:rsid w:val="00B50CE8"/>
    <w:rsid w:val="00B55AB3"/>
    <w:rsid w:val="00B57155"/>
    <w:rsid w:val="00B81A85"/>
    <w:rsid w:val="00BC13CA"/>
    <w:rsid w:val="00BF277C"/>
    <w:rsid w:val="00C13890"/>
    <w:rsid w:val="00C65DF9"/>
    <w:rsid w:val="00C7710C"/>
    <w:rsid w:val="00C77AE1"/>
    <w:rsid w:val="00CF24DE"/>
    <w:rsid w:val="00D238AE"/>
    <w:rsid w:val="00D40C70"/>
    <w:rsid w:val="00D757EC"/>
    <w:rsid w:val="00E71B78"/>
    <w:rsid w:val="00E74894"/>
    <w:rsid w:val="00ED01C8"/>
    <w:rsid w:val="00EF2D97"/>
    <w:rsid w:val="00F04F49"/>
    <w:rsid w:val="00F143B1"/>
    <w:rsid w:val="00F45F1B"/>
    <w:rsid w:val="00F61EC5"/>
    <w:rsid w:val="00F6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3FE50"/>
  <w15:docId w15:val="{36BC2A07-0EA8-44CA-8650-7FDF4F2F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4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1040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04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040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A1040"/>
    <w:rPr>
      <w:rFonts w:eastAsiaTheme="minorEastAsia"/>
      <w:b/>
      <w:bCs/>
      <w:sz w:val="28"/>
      <w:szCs w:val="28"/>
      <w:lang w:eastAsia="ru-RU"/>
    </w:rPr>
  </w:style>
  <w:style w:type="paragraph" w:styleId="a3">
    <w:name w:val="header"/>
    <w:basedOn w:val="a"/>
    <w:link w:val="a4"/>
    <w:semiHidden/>
    <w:rsid w:val="000A104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0A10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0A1040"/>
  </w:style>
  <w:style w:type="paragraph" w:styleId="a6">
    <w:name w:val="Body Text Indent"/>
    <w:basedOn w:val="a"/>
    <w:link w:val="a7"/>
    <w:semiHidden/>
    <w:rsid w:val="000A1040"/>
    <w:pPr>
      <w:widowControl/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0A1040"/>
    <w:rPr>
      <w:rFonts w:ascii="Calibri" w:eastAsia="Calibri" w:hAnsi="Calibri" w:cs="Times New Roman"/>
    </w:rPr>
  </w:style>
  <w:style w:type="paragraph" w:customStyle="1" w:styleId="ConsPlusNormal">
    <w:name w:val="ConsPlusNormal"/>
    <w:rsid w:val="000A1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9104B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104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13C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B55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800D7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37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1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9DECA-3765-4918-BCB6-35E1254C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Ирина Лисицкая</cp:lastModifiedBy>
  <cp:revision>40</cp:revision>
  <cp:lastPrinted>2024-07-22T13:10:00Z</cp:lastPrinted>
  <dcterms:created xsi:type="dcterms:W3CDTF">2024-04-26T13:07:00Z</dcterms:created>
  <dcterms:modified xsi:type="dcterms:W3CDTF">2024-07-23T10:13:00Z</dcterms:modified>
</cp:coreProperties>
</file>